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1084" w14:textId="77777777" w:rsidR="007E0396" w:rsidRDefault="007E0396" w:rsidP="00572690">
      <w:pPr>
        <w:jc w:val="center"/>
        <w:rPr>
          <w:rFonts w:ascii="Century Gothic" w:eastAsiaTheme="minorHAnsi" w:hAnsi="Century Gothic"/>
          <w:b/>
          <w:bCs/>
        </w:rPr>
      </w:pPr>
    </w:p>
    <w:p w14:paraId="3BDDC197" w14:textId="37C464C1" w:rsidR="00F80F1B" w:rsidRDefault="00487051" w:rsidP="00572690">
      <w:pPr>
        <w:jc w:val="center"/>
        <w:rPr>
          <w:rFonts w:ascii="Century Gothic" w:eastAsiaTheme="minorHAnsi" w:hAnsi="Century Gothic"/>
          <w:b/>
          <w:bCs/>
        </w:rPr>
      </w:pPr>
      <w:r w:rsidRPr="005A30BA">
        <w:rPr>
          <w:rFonts w:ascii="Century Gothic" w:eastAsiaTheme="minorHAnsi" w:hAnsi="Century Gothic"/>
          <w:b/>
          <w:bCs/>
        </w:rPr>
        <w:t>Video consent form for video assessment</w:t>
      </w:r>
    </w:p>
    <w:p w14:paraId="5BD2BCAD" w14:textId="77777777" w:rsidR="004C11A3" w:rsidRDefault="004C11A3" w:rsidP="00572690">
      <w:pPr>
        <w:jc w:val="center"/>
        <w:rPr>
          <w:rFonts w:ascii="Century Gothic" w:eastAsiaTheme="minorHAnsi" w:hAnsi="Century Gothic"/>
          <w:b/>
          <w:bCs/>
        </w:rPr>
      </w:pPr>
    </w:p>
    <w:p w14:paraId="2BC2F186" w14:textId="7F6D3946" w:rsidR="004C11A3" w:rsidRPr="00FD10EB" w:rsidRDefault="004C11A3" w:rsidP="0AB2B851">
      <w:pPr>
        <w:jc w:val="center"/>
        <w:rPr>
          <w:rFonts w:ascii="Century Gothic" w:eastAsiaTheme="minorEastAsia" w:hAnsi="Century Gothic"/>
          <w:i/>
          <w:iCs/>
        </w:rPr>
      </w:pPr>
      <w:r w:rsidRPr="0AB2B851">
        <w:rPr>
          <w:rFonts w:ascii="Century Gothic" w:eastAsiaTheme="minorEastAsia" w:hAnsi="Century Gothic"/>
          <w:i/>
          <w:iCs/>
        </w:rPr>
        <w:t xml:space="preserve">In conjunction with our Safeguarding policy, we will not permit </w:t>
      </w:r>
      <w:r w:rsidR="00B35B42" w:rsidRPr="0AB2B851">
        <w:rPr>
          <w:rFonts w:ascii="Century Gothic" w:eastAsiaTheme="minorEastAsia" w:hAnsi="Century Gothic"/>
          <w:i/>
          <w:iCs/>
        </w:rPr>
        <w:t>videos of young people to be taken without consent. If the child is under 1</w:t>
      </w:r>
      <w:r w:rsidR="009F2676" w:rsidRPr="0AB2B851">
        <w:rPr>
          <w:rFonts w:ascii="Century Gothic" w:eastAsiaTheme="minorEastAsia" w:hAnsi="Century Gothic"/>
          <w:i/>
          <w:iCs/>
        </w:rPr>
        <w:t>6</w:t>
      </w:r>
      <w:r w:rsidR="00B35B42" w:rsidRPr="0AB2B851">
        <w:rPr>
          <w:rFonts w:ascii="Century Gothic" w:eastAsiaTheme="minorEastAsia" w:hAnsi="Century Gothic"/>
          <w:i/>
          <w:iCs/>
        </w:rPr>
        <w:t xml:space="preserve">, </w:t>
      </w:r>
      <w:r w:rsidR="009F2676" w:rsidRPr="0AB2B851">
        <w:rPr>
          <w:rFonts w:ascii="Century Gothic" w:eastAsiaTheme="minorEastAsia" w:hAnsi="Century Gothic"/>
          <w:i/>
          <w:iCs/>
        </w:rPr>
        <w:t xml:space="preserve">consent must be obtained from a parent/carer. </w:t>
      </w:r>
      <w:r w:rsidR="7B0467DE" w:rsidRPr="0AB2B851">
        <w:rPr>
          <w:rFonts w:ascii="Century Gothic" w:eastAsiaTheme="minorEastAsia" w:hAnsi="Century Gothic"/>
          <w:i/>
          <w:iCs/>
        </w:rPr>
        <w:t xml:space="preserve"> </w:t>
      </w:r>
      <w:r w:rsidR="009F2676" w:rsidRPr="0AB2B851">
        <w:rPr>
          <w:rFonts w:ascii="Century Gothic" w:eastAsiaTheme="minorEastAsia" w:hAnsi="Century Gothic"/>
          <w:i/>
          <w:iCs/>
        </w:rPr>
        <w:t>If the child is over 16, it is good practice to inform parents that videos of their child</w:t>
      </w:r>
      <w:r w:rsidR="00FD10EB" w:rsidRPr="0AB2B851">
        <w:rPr>
          <w:rFonts w:ascii="Century Gothic" w:eastAsiaTheme="minorEastAsia" w:hAnsi="Century Gothic"/>
          <w:i/>
          <w:iCs/>
        </w:rPr>
        <w:t xml:space="preserve"> will be used if the child has given consent. </w:t>
      </w:r>
    </w:p>
    <w:p w14:paraId="09175429" w14:textId="77777777" w:rsidR="00FD10EB" w:rsidRPr="005A30BA" w:rsidRDefault="00FD10EB" w:rsidP="00F80F1B">
      <w:pPr>
        <w:rPr>
          <w:rFonts w:ascii="Century Gothic" w:eastAsiaTheme="minorHAnsi" w:hAnsi="Century Gothic"/>
        </w:rPr>
      </w:pPr>
    </w:p>
    <w:p w14:paraId="70565523" w14:textId="77777777" w:rsidR="00F80F1B" w:rsidRPr="005A30BA" w:rsidRDefault="00F80F1B" w:rsidP="00F80F1B">
      <w:pPr>
        <w:pStyle w:val="Heading2"/>
        <w:rPr>
          <w:rFonts w:ascii="Century Gothic" w:eastAsiaTheme="minorHAnsi" w:hAnsi="Century Gothic"/>
        </w:rPr>
      </w:pPr>
      <w:r w:rsidRPr="005A30BA">
        <w:rPr>
          <w:rFonts w:ascii="Century Gothic" w:eastAsiaTheme="minorHAnsi" w:hAnsi="Century Gothic"/>
        </w:rPr>
        <w:t>Information</w:t>
      </w:r>
    </w:p>
    <w:p w14:paraId="3BE58179" w14:textId="77777777" w:rsidR="00DD2C21" w:rsidRPr="005A30BA" w:rsidRDefault="00DD2C21" w:rsidP="00572690">
      <w:pPr>
        <w:spacing w:line="360" w:lineRule="auto"/>
        <w:rPr>
          <w:rFonts w:ascii="Century Gothic" w:eastAsiaTheme="minorHAnsi" w:hAnsi="Century Gothic"/>
        </w:rPr>
      </w:pPr>
    </w:p>
    <w:p w14:paraId="3B514056" w14:textId="3936C5AA" w:rsidR="00487051" w:rsidRPr="005A30BA" w:rsidRDefault="00487051" w:rsidP="00572690">
      <w:pPr>
        <w:spacing w:line="360" w:lineRule="auto"/>
        <w:rPr>
          <w:rFonts w:ascii="Century Gothic" w:eastAsiaTheme="minorHAnsi" w:hAnsi="Century Gothic"/>
        </w:rPr>
      </w:pPr>
      <w:r w:rsidRPr="005A30BA">
        <w:rPr>
          <w:rFonts w:ascii="Century Gothic" w:eastAsiaTheme="minorHAnsi" w:hAnsi="Century Gothic"/>
        </w:rPr>
        <w:t xml:space="preserve">(INSERT </w:t>
      </w:r>
      <w:r w:rsidR="006616C9" w:rsidRPr="005A30BA">
        <w:rPr>
          <w:rFonts w:ascii="Century Gothic" w:eastAsiaTheme="minorHAnsi" w:hAnsi="Century Gothic"/>
        </w:rPr>
        <w:t xml:space="preserve">COACH </w:t>
      </w:r>
      <w:proofErr w:type="gramStart"/>
      <w:r w:rsidRPr="005A30BA">
        <w:rPr>
          <w:rFonts w:ascii="Century Gothic" w:eastAsiaTheme="minorHAnsi" w:hAnsi="Century Gothic"/>
        </w:rPr>
        <w:t>NAME)_</w:t>
      </w:r>
      <w:proofErr w:type="gramEnd"/>
      <w:r w:rsidRPr="005A30BA">
        <w:rPr>
          <w:rFonts w:ascii="Century Gothic" w:eastAsiaTheme="minorHAnsi" w:hAnsi="Century Gothic"/>
        </w:rPr>
        <w:t>___________________________________________ is currently completing their (INSERT COURSE) ____________________________________</w:t>
      </w:r>
      <w:r w:rsidR="006B6D26" w:rsidRPr="005A30BA">
        <w:rPr>
          <w:rFonts w:ascii="Century Gothic" w:eastAsiaTheme="minorHAnsi" w:hAnsi="Century Gothic"/>
        </w:rPr>
        <w:softHyphen/>
      </w:r>
      <w:r w:rsidR="006B6D26" w:rsidRPr="005A30BA">
        <w:rPr>
          <w:rFonts w:ascii="Century Gothic" w:eastAsiaTheme="minorHAnsi" w:hAnsi="Century Gothic"/>
        </w:rPr>
        <w:softHyphen/>
      </w:r>
      <w:r w:rsidR="006B6D26" w:rsidRPr="005A30BA">
        <w:rPr>
          <w:rFonts w:ascii="Century Gothic" w:eastAsiaTheme="minorHAnsi" w:hAnsi="Century Gothic"/>
        </w:rPr>
        <w:softHyphen/>
      </w:r>
      <w:r w:rsidR="006B6D26" w:rsidRPr="005A30BA">
        <w:rPr>
          <w:rFonts w:ascii="Century Gothic" w:eastAsiaTheme="minorHAnsi" w:hAnsi="Century Gothic"/>
        </w:rPr>
        <w:softHyphen/>
      </w:r>
      <w:r w:rsidR="006B6D26" w:rsidRPr="005A30BA">
        <w:rPr>
          <w:rFonts w:ascii="Century Gothic" w:eastAsiaTheme="minorHAnsi" w:hAnsi="Century Gothic"/>
        </w:rPr>
        <w:softHyphen/>
      </w:r>
      <w:r w:rsidR="006B6D26" w:rsidRPr="005A30BA">
        <w:rPr>
          <w:rFonts w:ascii="Century Gothic" w:eastAsiaTheme="minorHAnsi" w:hAnsi="Century Gothic"/>
        </w:rPr>
        <w:softHyphen/>
      </w:r>
      <w:r w:rsidRPr="005A30BA">
        <w:rPr>
          <w:rFonts w:ascii="Century Gothic" w:eastAsiaTheme="minorHAnsi" w:hAnsi="Century Gothic"/>
        </w:rPr>
        <w:t>___</w:t>
      </w:r>
      <w:r w:rsidR="006B6D26" w:rsidRPr="005A30BA">
        <w:rPr>
          <w:rFonts w:ascii="Century Gothic" w:eastAsiaTheme="minorHAnsi" w:hAnsi="Century Gothic"/>
          <w:i/>
          <w:iCs/>
        </w:rPr>
        <w:softHyphen/>
      </w:r>
      <w:r w:rsidR="006B6D26" w:rsidRPr="005A30BA">
        <w:rPr>
          <w:rFonts w:ascii="Century Gothic" w:eastAsiaTheme="minorHAnsi" w:hAnsi="Century Gothic"/>
          <w:i/>
          <w:iCs/>
        </w:rPr>
        <w:softHyphen/>
      </w:r>
      <w:r w:rsidR="006B6D26" w:rsidRPr="005A30BA">
        <w:rPr>
          <w:rFonts w:ascii="Century Gothic" w:eastAsiaTheme="minorHAnsi" w:hAnsi="Century Gothic"/>
          <w:i/>
          <w:iCs/>
        </w:rPr>
        <w:softHyphen/>
      </w:r>
      <w:r w:rsidR="006B6D26" w:rsidRPr="005A30BA">
        <w:rPr>
          <w:rFonts w:ascii="Century Gothic" w:eastAsiaTheme="minorHAnsi" w:hAnsi="Century Gothic"/>
          <w:i/>
          <w:iCs/>
        </w:rPr>
        <w:softHyphen/>
      </w:r>
      <w:r w:rsidR="006B6D26" w:rsidRPr="005A30BA">
        <w:rPr>
          <w:rFonts w:ascii="Century Gothic" w:eastAsiaTheme="minorHAnsi" w:hAnsi="Century Gothic"/>
          <w:i/>
          <w:iCs/>
        </w:rPr>
        <w:softHyphen/>
      </w:r>
      <w:r w:rsidR="006B6D26" w:rsidRPr="005A30BA">
        <w:rPr>
          <w:rFonts w:ascii="Century Gothic" w:eastAsiaTheme="minorHAnsi" w:hAnsi="Century Gothic"/>
          <w:i/>
          <w:iCs/>
        </w:rPr>
        <w:softHyphen/>
      </w:r>
      <w:r w:rsidR="006B6D26" w:rsidRPr="005A30BA">
        <w:rPr>
          <w:rFonts w:ascii="Century Gothic" w:eastAsiaTheme="minorHAnsi" w:hAnsi="Century Gothic"/>
          <w:i/>
          <w:iCs/>
        </w:rPr>
        <w:softHyphen/>
      </w:r>
      <w:r w:rsidR="006B6D26" w:rsidRPr="005A30BA">
        <w:rPr>
          <w:rFonts w:ascii="Century Gothic" w:eastAsiaTheme="minorHAnsi" w:hAnsi="Century Gothic"/>
          <w:i/>
          <w:iCs/>
        </w:rPr>
        <w:softHyphen/>
      </w:r>
      <w:r w:rsidR="006B6D26" w:rsidRPr="005A30BA">
        <w:rPr>
          <w:rFonts w:ascii="Century Gothic" w:eastAsiaTheme="minorHAnsi" w:hAnsi="Century Gothic"/>
          <w:i/>
          <w:iCs/>
        </w:rPr>
        <w:softHyphen/>
      </w:r>
      <w:r w:rsidRPr="005A30BA">
        <w:rPr>
          <w:rFonts w:ascii="Century Gothic" w:eastAsiaTheme="minorHAnsi" w:hAnsi="Century Gothic"/>
        </w:rPr>
        <w:t xml:space="preserve">. As part of this course, there is a requirement to deliver </w:t>
      </w:r>
      <w:r w:rsidR="00447D7E" w:rsidRPr="005A30BA">
        <w:rPr>
          <w:rFonts w:ascii="Century Gothic" w:eastAsiaTheme="minorHAnsi" w:hAnsi="Century Gothic"/>
        </w:rPr>
        <w:t xml:space="preserve">a session </w:t>
      </w:r>
      <w:r w:rsidRPr="005A30BA">
        <w:rPr>
          <w:rFonts w:ascii="Century Gothic" w:eastAsiaTheme="minorHAnsi" w:hAnsi="Century Gothic"/>
        </w:rPr>
        <w:t>to participants.</w:t>
      </w:r>
    </w:p>
    <w:p w14:paraId="5F069F4A" w14:textId="3EA8DD7F" w:rsidR="00487051" w:rsidRPr="005A30BA" w:rsidRDefault="00487051" w:rsidP="00572690">
      <w:pPr>
        <w:spacing w:line="360" w:lineRule="auto"/>
        <w:rPr>
          <w:rFonts w:ascii="Century Gothic" w:eastAsiaTheme="minorHAnsi" w:hAnsi="Century Gothic"/>
        </w:rPr>
      </w:pPr>
    </w:p>
    <w:p w14:paraId="6F46202F" w14:textId="70118773" w:rsidR="00487051" w:rsidRPr="005A30BA" w:rsidRDefault="00487051" w:rsidP="00572690">
      <w:pPr>
        <w:spacing w:line="360" w:lineRule="auto"/>
        <w:rPr>
          <w:rFonts w:ascii="Century Gothic" w:eastAsiaTheme="minorHAnsi" w:hAnsi="Century Gothic"/>
        </w:rPr>
      </w:pPr>
      <w:r w:rsidRPr="005A30BA">
        <w:rPr>
          <w:rFonts w:ascii="Century Gothic" w:eastAsiaTheme="minorHAnsi" w:hAnsi="Century Gothic"/>
        </w:rPr>
        <w:t>The video recording will be used for the purposes of the course. It will be reviewed by a</w:t>
      </w:r>
      <w:r w:rsidR="006B123F" w:rsidRPr="005A30BA">
        <w:rPr>
          <w:rFonts w:ascii="Century Gothic" w:eastAsiaTheme="minorHAnsi" w:hAnsi="Century Gothic"/>
        </w:rPr>
        <w:t>n approved course assessor</w:t>
      </w:r>
      <w:r w:rsidRPr="005A30BA">
        <w:rPr>
          <w:rFonts w:ascii="Century Gothic" w:eastAsiaTheme="minorHAnsi" w:hAnsi="Century Gothic"/>
        </w:rPr>
        <w:t xml:space="preserve">(s) and </w:t>
      </w:r>
      <w:r w:rsidR="006B123F" w:rsidRPr="005A30BA">
        <w:rPr>
          <w:rFonts w:ascii="Century Gothic" w:eastAsiaTheme="minorHAnsi" w:hAnsi="Century Gothic"/>
        </w:rPr>
        <w:t xml:space="preserve">potentially </w:t>
      </w:r>
      <w:r w:rsidRPr="005A30BA">
        <w:rPr>
          <w:rFonts w:ascii="Century Gothic" w:eastAsiaTheme="minorHAnsi" w:hAnsi="Century Gothic"/>
        </w:rPr>
        <w:t>quality assurer</w:t>
      </w:r>
      <w:r w:rsidR="009F6323" w:rsidRPr="005A30BA">
        <w:rPr>
          <w:rFonts w:ascii="Century Gothic" w:eastAsiaTheme="minorHAnsi" w:hAnsi="Century Gothic"/>
        </w:rPr>
        <w:t>s</w:t>
      </w:r>
      <w:r w:rsidRPr="005A30BA">
        <w:rPr>
          <w:rFonts w:ascii="Century Gothic" w:eastAsiaTheme="minorHAnsi" w:hAnsi="Century Gothic"/>
        </w:rPr>
        <w:t xml:space="preserve"> as part of the assessment process. (INSERT </w:t>
      </w:r>
      <w:r w:rsidR="006616C9" w:rsidRPr="005A30BA">
        <w:rPr>
          <w:rFonts w:ascii="Century Gothic" w:eastAsiaTheme="minorHAnsi" w:hAnsi="Century Gothic"/>
        </w:rPr>
        <w:t xml:space="preserve">COACH </w:t>
      </w:r>
      <w:r w:rsidRPr="005A30BA">
        <w:rPr>
          <w:rFonts w:ascii="Century Gothic" w:eastAsiaTheme="minorHAnsi" w:hAnsi="Century Gothic"/>
        </w:rPr>
        <w:t>NAME) ____________________________will be responsible for the security and confidentiality of the recording whilst in their possession.</w:t>
      </w:r>
    </w:p>
    <w:p w14:paraId="7B8B58D1" w14:textId="2BDB5631" w:rsidR="00487051" w:rsidRPr="005A30BA" w:rsidRDefault="00487051" w:rsidP="00572690">
      <w:pPr>
        <w:spacing w:line="360" w:lineRule="auto"/>
        <w:rPr>
          <w:rFonts w:ascii="Century Gothic" w:eastAsiaTheme="minorHAnsi" w:hAnsi="Century Gothic"/>
        </w:rPr>
      </w:pPr>
    </w:p>
    <w:p w14:paraId="35FB6A9C" w14:textId="73F31004" w:rsidR="00487051" w:rsidRPr="005A30BA" w:rsidRDefault="00447D7E" w:rsidP="00572690">
      <w:pPr>
        <w:spacing w:line="360" w:lineRule="auto"/>
        <w:rPr>
          <w:rFonts w:ascii="Century Gothic" w:eastAsiaTheme="minorHAnsi" w:hAnsi="Century Gothic"/>
        </w:rPr>
      </w:pPr>
      <w:r w:rsidRPr="005A30BA">
        <w:rPr>
          <w:rFonts w:ascii="Century Gothic" w:eastAsiaTheme="minorHAnsi" w:hAnsi="Century Gothic"/>
        </w:rPr>
        <w:t>After completing the assessment process, t</w:t>
      </w:r>
      <w:r w:rsidR="00487051" w:rsidRPr="005A30BA">
        <w:rPr>
          <w:rFonts w:ascii="Century Gothic" w:eastAsiaTheme="minorHAnsi" w:hAnsi="Century Gothic"/>
        </w:rPr>
        <w:t xml:space="preserve">he recording will </w:t>
      </w:r>
      <w:r w:rsidR="00BE5B85" w:rsidRPr="005A30BA">
        <w:rPr>
          <w:rFonts w:ascii="Century Gothic" w:eastAsiaTheme="minorHAnsi" w:hAnsi="Century Gothic"/>
        </w:rPr>
        <w:t>be provided</w:t>
      </w:r>
      <w:r w:rsidR="006B6D26" w:rsidRPr="005A30BA">
        <w:rPr>
          <w:rFonts w:ascii="Century Gothic" w:eastAsiaTheme="minorHAnsi" w:hAnsi="Century Gothic"/>
        </w:rPr>
        <w:t xml:space="preserve"> to Sport Structures</w:t>
      </w:r>
      <w:r w:rsidR="00EB1D79">
        <w:rPr>
          <w:rFonts w:ascii="Century Gothic" w:eastAsiaTheme="minorHAnsi" w:hAnsi="Century Gothic"/>
        </w:rPr>
        <w:t xml:space="preserve"> to enable the assessment process to be carried out</w:t>
      </w:r>
      <w:r w:rsidR="006B6D26" w:rsidRPr="005A30BA">
        <w:rPr>
          <w:rFonts w:ascii="Century Gothic" w:eastAsiaTheme="minorHAnsi" w:hAnsi="Century Gothic"/>
        </w:rPr>
        <w:t xml:space="preserve">. Sport Structures </w:t>
      </w:r>
      <w:r w:rsidR="00194FE0">
        <w:rPr>
          <w:rFonts w:ascii="Century Gothic" w:eastAsiaTheme="minorHAnsi" w:hAnsi="Century Gothic"/>
        </w:rPr>
        <w:t>may</w:t>
      </w:r>
      <w:r w:rsidR="006B6D26" w:rsidRPr="005A30BA">
        <w:rPr>
          <w:rFonts w:ascii="Century Gothic" w:eastAsiaTheme="minorHAnsi" w:hAnsi="Century Gothic"/>
        </w:rPr>
        <w:t xml:space="preserve"> store and hold this video for a </w:t>
      </w:r>
      <w:proofErr w:type="gramStart"/>
      <w:r w:rsidR="000E022D">
        <w:rPr>
          <w:rFonts w:ascii="Century Gothic" w:eastAsiaTheme="minorHAnsi" w:hAnsi="Century Gothic"/>
        </w:rPr>
        <w:t>three</w:t>
      </w:r>
      <w:r w:rsidR="008352CC" w:rsidRPr="005A30BA">
        <w:rPr>
          <w:rFonts w:ascii="Century Gothic" w:eastAsiaTheme="minorHAnsi" w:hAnsi="Century Gothic"/>
        </w:rPr>
        <w:t xml:space="preserve"> month</w:t>
      </w:r>
      <w:proofErr w:type="gramEnd"/>
      <w:r w:rsidR="006B6D26" w:rsidRPr="005A30BA">
        <w:rPr>
          <w:rFonts w:ascii="Century Gothic" w:eastAsiaTheme="minorHAnsi" w:hAnsi="Century Gothic"/>
        </w:rPr>
        <w:t xml:space="preserve"> period (in line with </w:t>
      </w:r>
      <w:r w:rsidR="008352CC" w:rsidRPr="005A30BA">
        <w:rPr>
          <w:rFonts w:ascii="Century Gothic" w:eastAsiaTheme="minorHAnsi" w:hAnsi="Century Gothic"/>
        </w:rPr>
        <w:t>course</w:t>
      </w:r>
      <w:r w:rsidR="006B6D26" w:rsidRPr="005A30BA">
        <w:rPr>
          <w:rFonts w:ascii="Century Gothic" w:eastAsiaTheme="minorHAnsi" w:hAnsi="Century Gothic"/>
        </w:rPr>
        <w:t xml:space="preserve"> requirements).</w:t>
      </w:r>
    </w:p>
    <w:p w14:paraId="3FE61D6F" w14:textId="7A04114C" w:rsidR="00487051" w:rsidRPr="005A30BA" w:rsidRDefault="00487051" w:rsidP="00572690">
      <w:pPr>
        <w:spacing w:line="360" w:lineRule="auto"/>
        <w:rPr>
          <w:rFonts w:ascii="Century Gothic" w:eastAsiaTheme="minorHAnsi" w:hAnsi="Century Gothic"/>
        </w:rPr>
      </w:pPr>
    </w:p>
    <w:p w14:paraId="091898FC" w14:textId="61AB7D9C" w:rsidR="00487051" w:rsidRPr="005A30BA" w:rsidRDefault="00487051" w:rsidP="00572690">
      <w:pPr>
        <w:spacing w:line="360" w:lineRule="auto"/>
        <w:rPr>
          <w:rFonts w:ascii="Century Gothic" w:eastAsiaTheme="minorHAnsi" w:hAnsi="Century Gothic"/>
        </w:rPr>
      </w:pPr>
      <w:r w:rsidRPr="005A30BA">
        <w:rPr>
          <w:rFonts w:ascii="Century Gothic" w:eastAsiaTheme="minorHAnsi" w:hAnsi="Century Gothic"/>
        </w:rPr>
        <w:t>Consent can be withdrawn at any time</w:t>
      </w:r>
      <w:r w:rsidR="00447D7E" w:rsidRPr="005A30BA">
        <w:rPr>
          <w:rFonts w:ascii="Century Gothic" w:eastAsiaTheme="minorHAnsi" w:hAnsi="Century Gothic"/>
        </w:rPr>
        <w:t xml:space="preserve"> through written notice through contacting (INSERT </w:t>
      </w:r>
      <w:r w:rsidR="008352CC" w:rsidRPr="005A30BA">
        <w:rPr>
          <w:rFonts w:ascii="Century Gothic" w:eastAsiaTheme="minorHAnsi" w:hAnsi="Century Gothic"/>
        </w:rPr>
        <w:t xml:space="preserve">COACH </w:t>
      </w:r>
      <w:proofErr w:type="gramStart"/>
      <w:r w:rsidR="00447D7E" w:rsidRPr="005A30BA">
        <w:rPr>
          <w:rFonts w:ascii="Century Gothic" w:eastAsiaTheme="minorHAnsi" w:hAnsi="Century Gothic"/>
        </w:rPr>
        <w:t>NAME)_</w:t>
      </w:r>
      <w:proofErr w:type="gramEnd"/>
      <w:r w:rsidR="00447D7E" w:rsidRPr="005A30BA">
        <w:rPr>
          <w:rFonts w:ascii="Century Gothic" w:eastAsiaTheme="minorHAnsi" w:hAnsi="Century Gothic"/>
        </w:rPr>
        <w:t>______________________ or via Sport Structures</w:t>
      </w:r>
      <w:r w:rsidR="000E022D">
        <w:rPr>
          <w:rFonts w:ascii="Century Gothic" w:eastAsiaTheme="minorHAnsi" w:hAnsi="Century Gothic"/>
        </w:rPr>
        <w:t xml:space="preserve"> </w:t>
      </w:r>
      <w:hyperlink r:id="rId11" w:history="1">
        <w:r w:rsidR="00447D7E" w:rsidRPr="005A30BA">
          <w:rPr>
            <w:rStyle w:val="Hyperlink"/>
            <w:rFonts w:ascii="Century Gothic" w:eastAsiaTheme="minorHAnsi" w:hAnsi="Century Gothic"/>
            <w:color w:val="auto"/>
          </w:rPr>
          <w:t>Education@sportstructures.com</w:t>
        </w:r>
      </w:hyperlink>
      <w:r w:rsidR="000E022D">
        <w:rPr>
          <w:rFonts w:ascii="Century Gothic" w:eastAsiaTheme="minorHAnsi" w:hAnsi="Century Gothic"/>
        </w:rPr>
        <w:t>.</w:t>
      </w:r>
    </w:p>
    <w:p w14:paraId="6EE6AFBD" w14:textId="77777777" w:rsidR="00487051" w:rsidRPr="005A30BA" w:rsidRDefault="00487051" w:rsidP="00572690">
      <w:pPr>
        <w:spacing w:line="360" w:lineRule="auto"/>
        <w:rPr>
          <w:rFonts w:ascii="Century Gothic" w:eastAsiaTheme="minorHAnsi" w:hAnsi="Century Gothic"/>
        </w:rPr>
      </w:pPr>
    </w:p>
    <w:p w14:paraId="00BE89FB" w14:textId="1678C4EA" w:rsidR="00F80F1B" w:rsidRPr="005A30BA" w:rsidRDefault="00487051" w:rsidP="00572690">
      <w:pPr>
        <w:spacing w:line="360" w:lineRule="auto"/>
        <w:rPr>
          <w:rFonts w:ascii="Century Gothic" w:hAnsi="Century Gothic"/>
          <w:b/>
          <w:bCs/>
        </w:rPr>
      </w:pPr>
      <w:r w:rsidRPr="005A30BA">
        <w:rPr>
          <w:rFonts w:ascii="Century Gothic" w:hAnsi="Century Gothic"/>
          <w:b/>
          <w:bCs/>
        </w:rPr>
        <w:t>By signing below, you agree that you have read and understand the information given, and that you give</w:t>
      </w:r>
      <w:r w:rsidR="009F6323" w:rsidRPr="005A30BA">
        <w:rPr>
          <w:rFonts w:ascii="Century Gothic" w:hAnsi="Century Gothic"/>
          <w:b/>
          <w:bCs/>
        </w:rPr>
        <w:t xml:space="preserve"> your consent</w:t>
      </w:r>
      <w:r w:rsidRPr="005A30BA">
        <w:rPr>
          <w:rFonts w:ascii="Century Gothic" w:hAnsi="Century Gothic"/>
          <w:b/>
          <w:bCs/>
        </w:rPr>
        <w:t xml:space="preserve"> for the video to be recorded.</w:t>
      </w:r>
    </w:p>
    <w:p w14:paraId="33AB9537" w14:textId="42D888CB" w:rsidR="00A2171E" w:rsidRDefault="00A2171E" w:rsidP="0AB2B851">
      <w:pPr>
        <w:spacing w:after="200" w:line="276" w:lineRule="auto"/>
        <w:rPr>
          <w:rFonts w:ascii="Century Gothic" w:eastAsiaTheme="minorEastAsia" w:hAnsi="Century Gothic" w:cstheme="majorBidi"/>
          <w:b/>
          <w:bCs/>
          <w:color w:val="4F4F4F"/>
          <w:sz w:val="24"/>
        </w:rPr>
      </w:pPr>
      <w:r w:rsidRPr="0AB2B851">
        <w:rPr>
          <w:rFonts w:ascii="Century Gothic" w:eastAsiaTheme="minorEastAsia" w:hAnsi="Century Gothic"/>
        </w:rPr>
        <w:br w:type="page"/>
      </w:r>
    </w:p>
    <w:p w14:paraId="28C01BA8" w14:textId="01FBCB1C" w:rsidR="00F80F1B" w:rsidRDefault="00A54DFF" w:rsidP="00F80F1B">
      <w:pPr>
        <w:pStyle w:val="Heading2"/>
        <w:rPr>
          <w:rFonts w:ascii="Century Gothic" w:eastAsiaTheme="minorHAnsi" w:hAnsi="Century Gothic"/>
        </w:rPr>
      </w:pPr>
      <w:r>
        <w:rPr>
          <w:rFonts w:ascii="Century Gothic" w:eastAsiaTheme="minorHAnsi" w:hAnsi="Century Gothic"/>
        </w:rPr>
        <w:lastRenderedPageBreak/>
        <w:t xml:space="preserve">Declaration of </w:t>
      </w:r>
      <w:r w:rsidR="00F80F1B" w:rsidRPr="005A30BA">
        <w:rPr>
          <w:rFonts w:ascii="Century Gothic" w:eastAsiaTheme="minorHAnsi" w:hAnsi="Century Gothic"/>
        </w:rPr>
        <w:t>Consent</w:t>
      </w:r>
    </w:p>
    <w:p w14:paraId="4433F580" w14:textId="74AA36BE" w:rsidR="00A54DFF" w:rsidRPr="00A2171E" w:rsidRDefault="00A54DFF" w:rsidP="00A54DFF">
      <w:pPr>
        <w:rPr>
          <w:rFonts w:ascii="Century Gothic" w:eastAsiaTheme="minorHAnsi" w:hAnsi="Century Gothic"/>
        </w:rPr>
      </w:pPr>
      <w:r w:rsidRPr="00A2171E">
        <w:rPr>
          <w:rFonts w:ascii="Century Gothic" w:eastAsiaTheme="minorHAnsi" w:hAnsi="Century Gothic"/>
        </w:rPr>
        <w:t xml:space="preserve">Please tick the box to </w:t>
      </w:r>
      <w:r w:rsidR="00A2171E" w:rsidRPr="00A2171E">
        <w:rPr>
          <w:rFonts w:ascii="Century Gothic" w:eastAsiaTheme="minorHAnsi" w:hAnsi="Century Gothic"/>
        </w:rPr>
        <w:t>give permission that the video which includes me</w:t>
      </w:r>
      <w:r w:rsidR="00C975CC">
        <w:rPr>
          <w:rFonts w:ascii="Century Gothic" w:eastAsiaTheme="minorHAnsi" w:hAnsi="Century Gothic"/>
        </w:rPr>
        <w:t xml:space="preserve"> (the participant)</w:t>
      </w:r>
      <w:r w:rsidR="00A2171E" w:rsidRPr="00A2171E">
        <w:rPr>
          <w:rFonts w:ascii="Century Gothic" w:eastAsiaTheme="minorHAnsi" w:hAnsi="Century Gothic"/>
        </w:rPr>
        <w:t xml:space="preserve">, can be used for assessment purposes. </w:t>
      </w:r>
    </w:p>
    <w:p w14:paraId="494C98B6" w14:textId="1A8B6346" w:rsidR="00447D7E" w:rsidRPr="005A30BA" w:rsidRDefault="00447D7E" w:rsidP="00447D7E">
      <w:pPr>
        <w:rPr>
          <w:rFonts w:ascii="Century Gothic" w:eastAsiaTheme="minorHAnsi" w:hAnsi="Century Gothic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4536"/>
        <w:gridCol w:w="3685"/>
      </w:tblGrid>
      <w:tr w:rsidR="0054366E" w:rsidRPr="005A30BA" w14:paraId="31607317" w14:textId="77777777" w:rsidTr="00A2171E">
        <w:trPr>
          <w:trHeight w:val="806"/>
          <w:tblHeader/>
        </w:trPr>
        <w:tc>
          <w:tcPr>
            <w:tcW w:w="1555" w:type="dxa"/>
            <w:shd w:val="clear" w:color="auto" w:fill="BFBFBF" w:themeFill="background1" w:themeFillShade="BF"/>
          </w:tcPr>
          <w:p w14:paraId="28481406" w14:textId="2494D6A6" w:rsidR="0054366E" w:rsidRPr="005A30BA" w:rsidRDefault="00A2171E" w:rsidP="00447D7E">
            <w:pPr>
              <w:jc w:val="center"/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>Consent provided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3180E843" w14:textId="38BF270B" w:rsidR="0054366E" w:rsidRPr="005A30BA" w:rsidRDefault="00A54DFF" w:rsidP="00447D7E">
            <w:pPr>
              <w:jc w:val="center"/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Name of participant 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7034FC73" w14:textId="4DA0EBBF" w:rsidR="0054366E" w:rsidRPr="005A30BA" w:rsidRDefault="0054366E" w:rsidP="00447D7E">
            <w:pPr>
              <w:jc w:val="center"/>
              <w:rPr>
                <w:rFonts w:ascii="Century Gothic" w:eastAsiaTheme="minorHAnsi" w:hAnsi="Century Gothic"/>
              </w:rPr>
            </w:pPr>
            <w:r w:rsidRPr="005A30BA">
              <w:rPr>
                <w:rFonts w:ascii="Century Gothic" w:eastAsiaTheme="minorHAnsi" w:hAnsi="Century Gothic"/>
              </w:rPr>
              <w:t>Signature of participant</w:t>
            </w:r>
          </w:p>
        </w:tc>
      </w:tr>
      <w:tr w:rsidR="0054366E" w:rsidRPr="005A30BA" w14:paraId="19F19A25" w14:textId="77777777" w:rsidTr="00A2171E">
        <w:trPr>
          <w:trHeight w:val="288"/>
        </w:trPr>
        <w:tc>
          <w:tcPr>
            <w:tcW w:w="1555" w:type="dxa"/>
          </w:tcPr>
          <w:p w14:paraId="5C2C0B67" w14:textId="07770824" w:rsidR="0054366E" w:rsidRPr="005A30BA" w:rsidRDefault="00A2171E" w:rsidP="00447D7E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149930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-10697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0038352B" w14:textId="77777777" w:rsidR="0054366E" w:rsidRPr="005A30BA" w:rsidRDefault="0054366E" w:rsidP="00447D7E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20BE444A" w14:textId="2837D020" w:rsidR="0054366E" w:rsidRPr="005A30BA" w:rsidRDefault="0054366E" w:rsidP="00447D7E">
            <w:pPr>
              <w:rPr>
                <w:rFonts w:ascii="Century Gothic" w:eastAsiaTheme="minorHAnsi" w:hAnsi="Century Gothic"/>
              </w:rPr>
            </w:pPr>
          </w:p>
        </w:tc>
      </w:tr>
      <w:tr w:rsidR="0054366E" w:rsidRPr="005A30BA" w14:paraId="246452A6" w14:textId="77777777" w:rsidTr="00A2171E">
        <w:trPr>
          <w:trHeight w:val="274"/>
        </w:trPr>
        <w:tc>
          <w:tcPr>
            <w:tcW w:w="1555" w:type="dxa"/>
          </w:tcPr>
          <w:p w14:paraId="64B34406" w14:textId="71A3B71D" w:rsidR="0054366E" w:rsidRPr="005A30BA" w:rsidRDefault="00A2171E" w:rsidP="00447D7E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161131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155434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65BF03AE" w14:textId="77777777" w:rsidR="0054366E" w:rsidRPr="005A30BA" w:rsidRDefault="0054366E" w:rsidP="00447D7E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4C457810" w14:textId="58EF0C7D" w:rsidR="0054366E" w:rsidRPr="005A30BA" w:rsidRDefault="0054366E" w:rsidP="00447D7E">
            <w:pPr>
              <w:rPr>
                <w:rFonts w:ascii="Century Gothic" w:eastAsiaTheme="minorHAnsi" w:hAnsi="Century Gothic"/>
              </w:rPr>
            </w:pPr>
          </w:p>
        </w:tc>
      </w:tr>
      <w:tr w:rsidR="0054366E" w:rsidRPr="005A30BA" w14:paraId="13F26CA8" w14:textId="77777777" w:rsidTr="00A2171E">
        <w:trPr>
          <w:trHeight w:val="258"/>
        </w:trPr>
        <w:tc>
          <w:tcPr>
            <w:tcW w:w="1555" w:type="dxa"/>
          </w:tcPr>
          <w:p w14:paraId="37C377B5" w14:textId="4FC38279" w:rsidR="0054366E" w:rsidRPr="005A30BA" w:rsidRDefault="00A2171E" w:rsidP="00447D7E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163428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14741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2AD9D898" w14:textId="77777777" w:rsidR="0054366E" w:rsidRPr="005A30BA" w:rsidRDefault="0054366E" w:rsidP="00447D7E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60D42694" w14:textId="027703CF" w:rsidR="0054366E" w:rsidRPr="005A30BA" w:rsidRDefault="0054366E" w:rsidP="00447D7E">
            <w:pPr>
              <w:rPr>
                <w:rFonts w:ascii="Century Gothic" w:eastAsiaTheme="minorHAnsi" w:hAnsi="Century Gothic"/>
              </w:rPr>
            </w:pPr>
          </w:p>
        </w:tc>
      </w:tr>
      <w:tr w:rsidR="0054366E" w:rsidRPr="005A30BA" w14:paraId="44DC3BD3" w14:textId="77777777" w:rsidTr="00A2171E">
        <w:trPr>
          <w:trHeight w:val="274"/>
        </w:trPr>
        <w:tc>
          <w:tcPr>
            <w:tcW w:w="1555" w:type="dxa"/>
          </w:tcPr>
          <w:p w14:paraId="563F14CA" w14:textId="18682405" w:rsidR="0054366E" w:rsidRPr="005A30BA" w:rsidRDefault="00A2171E" w:rsidP="00447D7E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8872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-66161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160AA649" w14:textId="77777777" w:rsidR="0054366E" w:rsidRPr="005A30BA" w:rsidRDefault="0054366E" w:rsidP="00447D7E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4D0D6638" w14:textId="2A303269" w:rsidR="0054366E" w:rsidRPr="005A30BA" w:rsidRDefault="0054366E" w:rsidP="00447D7E">
            <w:pPr>
              <w:rPr>
                <w:rFonts w:ascii="Century Gothic" w:eastAsiaTheme="minorHAnsi" w:hAnsi="Century Gothic"/>
              </w:rPr>
            </w:pPr>
          </w:p>
        </w:tc>
      </w:tr>
      <w:tr w:rsidR="0054366E" w:rsidRPr="005A30BA" w14:paraId="63832B2F" w14:textId="77777777" w:rsidTr="00A2171E">
        <w:trPr>
          <w:trHeight w:val="258"/>
        </w:trPr>
        <w:tc>
          <w:tcPr>
            <w:tcW w:w="1555" w:type="dxa"/>
          </w:tcPr>
          <w:p w14:paraId="4FEFE5FE" w14:textId="0FE0872F" w:rsidR="0054366E" w:rsidRPr="005A30BA" w:rsidRDefault="00A2171E" w:rsidP="00447D7E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-59633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-174117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2E58DFF1" w14:textId="77777777" w:rsidR="0054366E" w:rsidRPr="005A30BA" w:rsidRDefault="0054366E" w:rsidP="00447D7E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41572108" w14:textId="4BD465F9" w:rsidR="0054366E" w:rsidRPr="005A30BA" w:rsidRDefault="0054366E" w:rsidP="00447D7E">
            <w:pPr>
              <w:rPr>
                <w:rFonts w:ascii="Century Gothic" w:eastAsiaTheme="minorHAnsi" w:hAnsi="Century Gothic"/>
              </w:rPr>
            </w:pPr>
          </w:p>
        </w:tc>
      </w:tr>
      <w:tr w:rsidR="0054366E" w:rsidRPr="005A30BA" w14:paraId="797333B0" w14:textId="77777777" w:rsidTr="00A2171E">
        <w:trPr>
          <w:trHeight w:val="274"/>
        </w:trPr>
        <w:tc>
          <w:tcPr>
            <w:tcW w:w="1555" w:type="dxa"/>
          </w:tcPr>
          <w:p w14:paraId="3A1C9286" w14:textId="3A4A6CEF" w:rsidR="0054366E" w:rsidRPr="005A30BA" w:rsidRDefault="00A2171E" w:rsidP="00447D7E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17341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-103981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018F14A0" w14:textId="77777777" w:rsidR="0054366E" w:rsidRPr="005A30BA" w:rsidRDefault="0054366E" w:rsidP="00447D7E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752E0075" w14:textId="455C50A8" w:rsidR="0054366E" w:rsidRPr="005A30BA" w:rsidRDefault="0054366E" w:rsidP="00447D7E">
            <w:pPr>
              <w:rPr>
                <w:rFonts w:ascii="Century Gothic" w:eastAsiaTheme="minorHAnsi" w:hAnsi="Century Gothic"/>
              </w:rPr>
            </w:pPr>
          </w:p>
        </w:tc>
      </w:tr>
      <w:tr w:rsidR="0054366E" w:rsidRPr="005A30BA" w14:paraId="01664DAC" w14:textId="77777777" w:rsidTr="00A2171E">
        <w:trPr>
          <w:trHeight w:val="258"/>
        </w:trPr>
        <w:tc>
          <w:tcPr>
            <w:tcW w:w="1555" w:type="dxa"/>
          </w:tcPr>
          <w:p w14:paraId="5392EEEE" w14:textId="3ABBB0CA" w:rsidR="0054366E" w:rsidRPr="005A30BA" w:rsidRDefault="00A2171E" w:rsidP="00447D7E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-14677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178430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669842E6" w14:textId="77777777" w:rsidR="0054366E" w:rsidRPr="005A30BA" w:rsidRDefault="0054366E" w:rsidP="00447D7E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46E51460" w14:textId="12B28B57" w:rsidR="0054366E" w:rsidRPr="005A30BA" w:rsidRDefault="0054366E" w:rsidP="00447D7E">
            <w:pPr>
              <w:rPr>
                <w:rFonts w:ascii="Century Gothic" w:eastAsiaTheme="minorHAnsi" w:hAnsi="Century Gothic"/>
              </w:rPr>
            </w:pPr>
          </w:p>
        </w:tc>
      </w:tr>
      <w:tr w:rsidR="0054366E" w:rsidRPr="005A30BA" w14:paraId="642D5F31" w14:textId="77777777" w:rsidTr="00A2171E">
        <w:trPr>
          <w:trHeight w:val="258"/>
        </w:trPr>
        <w:tc>
          <w:tcPr>
            <w:tcW w:w="1555" w:type="dxa"/>
          </w:tcPr>
          <w:p w14:paraId="64D85CC8" w14:textId="549AA341" w:rsidR="0054366E" w:rsidRPr="005A30BA" w:rsidRDefault="00A2171E" w:rsidP="00447D7E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-169530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103630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03165D6D" w14:textId="77777777" w:rsidR="0054366E" w:rsidRPr="005A30BA" w:rsidRDefault="0054366E" w:rsidP="00447D7E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5B6C5353" w14:textId="73865276" w:rsidR="0054366E" w:rsidRPr="005A30BA" w:rsidRDefault="0054366E" w:rsidP="00447D7E">
            <w:pPr>
              <w:rPr>
                <w:rFonts w:ascii="Century Gothic" w:eastAsiaTheme="minorHAnsi" w:hAnsi="Century Gothic"/>
              </w:rPr>
            </w:pPr>
          </w:p>
        </w:tc>
      </w:tr>
      <w:tr w:rsidR="0054366E" w:rsidRPr="005A30BA" w14:paraId="4BEE0DD9" w14:textId="77777777" w:rsidTr="00A2171E">
        <w:trPr>
          <w:trHeight w:val="258"/>
        </w:trPr>
        <w:tc>
          <w:tcPr>
            <w:tcW w:w="1555" w:type="dxa"/>
          </w:tcPr>
          <w:p w14:paraId="219798B8" w14:textId="11950C94" w:rsidR="0054366E" w:rsidRPr="005A30BA" w:rsidRDefault="00A2171E" w:rsidP="005346D1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-176298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-209800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07D7B1F7" w14:textId="77777777" w:rsidR="0054366E" w:rsidRPr="005A30BA" w:rsidRDefault="0054366E" w:rsidP="005346D1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4FCA7CBF" w14:textId="3196F8E8" w:rsidR="0054366E" w:rsidRPr="005A30BA" w:rsidRDefault="0054366E" w:rsidP="005346D1">
            <w:pPr>
              <w:rPr>
                <w:rFonts w:ascii="Century Gothic" w:eastAsiaTheme="minorHAnsi" w:hAnsi="Century Gothic"/>
              </w:rPr>
            </w:pPr>
          </w:p>
        </w:tc>
      </w:tr>
      <w:tr w:rsidR="0054366E" w:rsidRPr="005A30BA" w14:paraId="2FC4774A" w14:textId="77777777" w:rsidTr="00A2171E">
        <w:trPr>
          <w:trHeight w:val="274"/>
        </w:trPr>
        <w:tc>
          <w:tcPr>
            <w:tcW w:w="1555" w:type="dxa"/>
          </w:tcPr>
          <w:p w14:paraId="06962B62" w14:textId="4C7EF5CD" w:rsidR="0054366E" w:rsidRPr="005A30BA" w:rsidRDefault="00A2171E" w:rsidP="005346D1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24801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163706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1D3935F7" w14:textId="77777777" w:rsidR="0054366E" w:rsidRPr="005A30BA" w:rsidRDefault="0054366E" w:rsidP="005346D1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4A0AF125" w14:textId="1C2D9EFE" w:rsidR="0054366E" w:rsidRPr="005A30BA" w:rsidRDefault="0054366E" w:rsidP="005346D1">
            <w:pPr>
              <w:rPr>
                <w:rFonts w:ascii="Century Gothic" w:eastAsiaTheme="minorHAnsi" w:hAnsi="Century Gothic"/>
              </w:rPr>
            </w:pPr>
          </w:p>
        </w:tc>
      </w:tr>
      <w:tr w:rsidR="0054366E" w:rsidRPr="005A30BA" w14:paraId="34A8D94B" w14:textId="77777777" w:rsidTr="00A2171E">
        <w:trPr>
          <w:trHeight w:val="258"/>
        </w:trPr>
        <w:tc>
          <w:tcPr>
            <w:tcW w:w="1555" w:type="dxa"/>
          </w:tcPr>
          <w:p w14:paraId="1F21182B" w14:textId="3E53FF57" w:rsidR="0054366E" w:rsidRPr="005A30BA" w:rsidRDefault="00A2171E" w:rsidP="005346D1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206884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157369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4C34C598" w14:textId="77777777" w:rsidR="0054366E" w:rsidRPr="005A30BA" w:rsidRDefault="0054366E" w:rsidP="005346D1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53A8EBA2" w14:textId="13C01D67" w:rsidR="0054366E" w:rsidRPr="005A30BA" w:rsidRDefault="0054366E" w:rsidP="005346D1">
            <w:pPr>
              <w:rPr>
                <w:rFonts w:ascii="Century Gothic" w:eastAsiaTheme="minorHAnsi" w:hAnsi="Century Gothic"/>
              </w:rPr>
            </w:pPr>
          </w:p>
        </w:tc>
      </w:tr>
      <w:tr w:rsidR="0054366E" w:rsidRPr="005A30BA" w14:paraId="1AAB8DA7" w14:textId="77777777" w:rsidTr="00A2171E">
        <w:trPr>
          <w:trHeight w:val="258"/>
        </w:trPr>
        <w:tc>
          <w:tcPr>
            <w:tcW w:w="1555" w:type="dxa"/>
          </w:tcPr>
          <w:p w14:paraId="4CA4DC6D" w14:textId="3BD4A305" w:rsidR="0054366E" w:rsidRPr="005A30BA" w:rsidRDefault="00A2171E" w:rsidP="005346D1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186115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-189619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511E5738" w14:textId="77777777" w:rsidR="0054366E" w:rsidRPr="005A30BA" w:rsidRDefault="0054366E" w:rsidP="005346D1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6BA914B1" w14:textId="4E7DF49F" w:rsidR="0054366E" w:rsidRPr="005A30BA" w:rsidRDefault="0054366E" w:rsidP="005346D1">
            <w:pPr>
              <w:rPr>
                <w:rFonts w:ascii="Century Gothic" w:eastAsiaTheme="minorHAnsi" w:hAnsi="Century Gothic"/>
              </w:rPr>
            </w:pPr>
          </w:p>
        </w:tc>
      </w:tr>
    </w:tbl>
    <w:p w14:paraId="0A7E2338" w14:textId="77777777" w:rsidR="00447D7E" w:rsidRPr="005A30BA" w:rsidRDefault="00447D7E" w:rsidP="00F80F1B">
      <w:pPr>
        <w:pStyle w:val="Heading2"/>
        <w:rPr>
          <w:rFonts w:ascii="Century Gothic" w:eastAsiaTheme="minorHAnsi" w:hAnsi="Century Gothic"/>
        </w:rPr>
      </w:pPr>
    </w:p>
    <w:p w14:paraId="4313DF5A" w14:textId="77777777" w:rsidR="00572690" w:rsidRPr="005A30BA" w:rsidRDefault="00572690" w:rsidP="00572690">
      <w:pPr>
        <w:rPr>
          <w:rFonts w:ascii="Century Gothic" w:eastAsiaTheme="minorHAnsi" w:hAnsi="Century Gothic"/>
          <w:b/>
          <w:bCs/>
        </w:rPr>
      </w:pPr>
    </w:p>
    <w:p w14:paraId="69EA6F5D" w14:textId="57B42EDE" w:rsidR="00104F73" w:rsidRDefault="00104F73" w:rsidP="00104F73">
      <w:pPr>
        <w:pStyle w:val="Heading2"/>
        <w:rPr>
          <w:rFonts w:ascii="Century Gothic" w:eastAsiaTheme="minorHAnsi" w:hAnsi="Century Gothic"/>
        </w:rPr>
      </w:pPr>
      <w:r>
        <w:rPr>
          <w:rFonts w:ascii="Century Gothic" w:eastAsiaTheme="minorHAnsi" w:hAnsi="Century Gothic"/>
        </w:rPr>
        <w:t xml:space="preserve">Declaration of </w:t>
      </w:r>
      <w:r w:rsidRPr="005A30BA">
        <w:rPr>
          <w:rFonts w:ascii="Century Gothic" w:eastAsiaTheme="minorHAnsi" w:hAnsi="Century Gothic"/>
        </w:rPr>
        <w:t>Consent</w:t>
      </w:r>
      <w:r>
        <w:rPr>
          <w:rFonts w:ascii="Century Gothic" w:eastAsiaTheme="minorHAnsi" w:hAnsi="Century Gothic"/>
        </w:rPr>
        <w:t xml:space="preserve"> – parent / carer of child is under 1</w:t>
      </w:r>
      <w:r w:rsidR="00747EB8">
        <w:rPr>
          <w:rFonts w:ascii="Century Gothic" w:eastAsiaTheme="minorHAnsi" w:hAnsi="Century Gothic"/>
        </w:rPr>
        <w:t>6</w:t>
      </w:r>
    </w:p>
    <w:p w14:paraId="0BA80436" w14:textId="77777777" w:rsidR="00747EB8" w:rsidRDefault="00747EB8" w:rsidP="00747EB8">
      <w:pPr>
        <w:rPr>
          <w:rFonts w:eastAsiaTheme="minorHAnsi"/>
        </w:rPr>
      </w:pPr>
    </w:p>
    <w:p w14:paraId="33F8C067" w14:textId="59A29713" w:rsidR="00747EB8" w:rsidRPr="00693A19" w:rsidRDefault="00747EB8" w:rsidP="00747EB8">
      <w:pPr>
        <w:rPr>
          <w:rFonts w:ascii="Century Gothic" w:eastAsiaTheme="minorHAnsi" w:hAnsi="Century Gothic"/>
        </w:rPr>
      </w:pPr>
      <w:r w:rsidRPr="00693A19">
        <w:rPr>
          <w:rFonts w:ascii="Century Gothic" w:eastAsiaTheme="minorHAnsi" w:hAnsi="Century Gothic"/>
        </w:rPr>
        <w:t xml:space="preserve">I give permission for the video of my child to be used for assessment purposes. I </w:t>
      </w:r>
      <w:r w:rsidR="00693A19" w:rsidRPr="00693A19">
        <w:rPr>
          <w:rFonts w:ascii="Century Gothic" w:eastAsiaTheme="minorHAnsi" w:hAnsi="Century Gothic"/>
        </w:rPr>
        <w:t xml:space="preserve">understand how this video will be stored and used. </w:t>
      </w:r>
    </w:p>
    <w:p w14:paraId="0B04679D" w14:textId="43079853" w:rsidR="00447D7E" w:rsidRPr="005A30BA" w:rsidRDefault="00447D7E" w:rsidP="00447D7E">
      <w:pPr>
        <w:rPr>
          <w:rFonts w:ascii="Century Gothic" w:eastAsiaTheme="minorHAnsi" w:hAnsi="Century Gothic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4536"/>
        <w:gridCol w:w="3685"/>
      </w:tblGrid>
      <w:tr w:rsidR="0070798D" w:rsidRPr="005A30BA" w14:paraId="265FC7A4" w14:textId="77777777" w:rsidTr="002E0C8D">
        <w:trPr>
          <w:trHeight w:val="806"/>
          <w:tblHeader/>
        </w:trPr>
        <w:tc>
          <w:tcPr>
            <w:tcW w:w="1555" w:type="dxa"/>
            <w:shd w:val="clear" w:color="auto" w:fill="BFBFBF" w:themeFill="background1" w:themeFillShade="BF"/>
          </w:tcPr>
          <w:p w14:paraId="351793CE" w14:textId="77777777" w:rsidR="0070798D" w:rsidRPr="005A30BA" w:rsidRDefault="0070798D" w:rsidP="002E0C8D">
            <w:pPr>
              <w:jc w:val="center"/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>Consent provided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648E182E" w14:textId="77777777" w:rsidR="0070798D" w:rsidRPr="005A30BA" w:rsidRDefault="0070798D" w:rsidP="002E0C8D">
            <w:pPr>
              <w:jc w:val="center"/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Name of participant 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3A428E74" w14:textId="129A9506" w:rsidR="0070798D" w:rsidRPr="005A30BA" w:rsidRDefault="0070798D" w:rsidP="002E0C8D">
            <w:pPr>
              <w:jc w:val="center"/>
              <w:rPr>
                <w:rFonts w:ascii="Century Gothic" w:eastAsiaTheme="minorHAnsi" w:hAnsi="Century Gothic"/>
              </w:rPr>
            </w:pPr>
            <w:r w:rsidRPr="005A30BA">
              <w:rPr>
                <w:rFonts w:ascii="Century Gothic" w:eastAsiaTheme="minorHAnsi" w:hAnsi="Century Gothic"/>
              </w:rPr>
              <w:t>Signature of p</w:t>
            </w:r>
            <w:r>
              <w:rPr>
                <w:rFonts w:ascii="Century Gothic" w:eastAsiaTheme="minorHAnsi" w:hAnsi="Century Gothic"/>
              </w:rPr>
              <w:t>arent/carer</w:t>
            </w:r>
          </w:p>
        </w:tc>
      </w:tr>
      <w:tr w:rsidR="0070798D" w:rsidRPr="005A30BA" w14:paraId="3436A0B2" w14:textId="77777777" w:rsidTr="002E0C8D">
        <w:trPr>
          <w:trHeight w:val="288"/>
        </w:trPr>
        <w:tc>
          <w:tcPr>
            <w:tcW w:w="1555" w:type="dxa"/>
          </w:tcPr>
          <w:p w14:paraId="437AADB4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207832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162056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5466A509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00D63186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</w:tr>
      <w:tr w:rsidR="0070798D" w:rsidRPr="005A30BA" w14:paraId="4BE13965" w14:textId="77777777" w:rsidTr="002E0C8D">
        <w:trPr>
          <w:trHeight w:val="274"/>
        </w:trPr>
        <w:tc>
          <w:tcPr>
            <w:tcW w:w="1555" w:type="dxa"/>
          </w:tcPr>
          <w:p w14:paraId="2EBF9D4A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168924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195953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0801EFF3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4D5EE0C1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</w:tr>
      <w:tr w:rsidR="0070798D" w:rsidRPr="005A30BA" w14:paraId="3B99EF42" w14:textId="77777777" w:rsidTr="002E0C8D">
        <w:trPr>
          <w:trHeight w:val="258"/>
        </w:trPr>
        <w:tc>
          <w:tcPr>
            <w:tcW w:w="1555" w:type="dxa"/>
          </w:tcPr>
          <w:p w14:paraId="1A63C1CB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-164342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-118034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000E4405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3E541AEE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</w:tr>
      <w:tr w:rsidR="0070798D" w:rsidRPr="005A30BA" w14:paraId="4C714EC7" w14:textId="77777777" w:rsidTr="002E0C8D">
        <w:trPr>
          <w:trHeight w:val="274"/>
        </w:trPr>
        <w:tc>
          <w:tcPr>
            <w:tcW w:w="1555" w:type="dxa"/>
          </w:tcPr>
          <w:p w14:paraId="1B7C9371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96863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-53211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15310F13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161C0826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</w:tr>
      <w:tr w:rsidR="0070798D" w:rsidRPr="005A30BA" w14:paraId="307D31DC" w14:textId="77777777" w:rsidTr="002E0C8D">
        <w:trPr>
          <w:trHeight w:val="258"/>
        </w:trPr>
        <w:tc>
          <w:tcPr>
            <w:tcW w:w="1555" w:type="dxa"/>
          </w:tcPr>
          <w:p w14:paraId="31E8123E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84875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-120224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2F10A838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2D124210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</w:tr>
      <w:tr w:rsidR="0070798D" w:rsidRPr="005A30BA" w14:paraId="17CB12AA" w14:textId="77777777" w:rsidTr="002E0C8D">
        <w:trPr>
          <w:trHeight w:val="274"/>
        </w:trPr>
        <w:tc>
          <w:tcPr>
            <w:tcW w:w="1555" w:type="dxa"/>
          </w:tcPr>
          <w:p w14:paraId="4DEE9ACA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-188747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77576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55B5175D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1F4E3EC7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</w:tr>
      <w:tr w:rsidR="0070798D" w:rsidRPr="005A30BA" w14:paraId="73C2937A" w14:textId="77777777" w:rsidTr="002E0C8D">
        <w:trPr>
          <w:trHeight w:val="258"/>
        </w:trPr>
        <w:tc>
          <w:tcPr>
            <w:tcW w:w="1555" w:type="dxa"/>
          </w:tcPr>
          <w:p w14:paraId="6497CA57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74538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-159092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2E3A497E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0D22311B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</w:tr>
      <w:tr w:rsidR="0070798D" w:rsidRPr="005A30BA" w14:paraId="4717CC80" w14:textId="77777777" w:rsidTr="002E0C8D">
        <w:trPr>
          <w:trHeight w:val="258"/>
        </w:trPr>
        <w:tc>
          <w:tcPr>
            <w:tcW w:w="1555" w:type="dxa"/>
          </w:tcPr>
          <w:p w14:paraId="0AA091C8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15554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-151691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4D054CD8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5F61D43B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</w:tr>
      <w:tr w:rsidR="0070798D" w:rsidRPr="005A30BA" w14:paraId="1726231C" w14:textId="77777777" w:rsidTr="002E0C8D">
        <w:trPr>
          <w:trHeight w:val="258"/>
        </w:trPr>
        <w:tc>
          <w:tcPr>
            <w:tcW w:w="1555" w:type="dxa"/>
          </w:tcPr>
          <w:p w14:paraId="770D2802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-5901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5723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4EC4C8F1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6E5D94E6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</w:tr>
      <w:tr w:rsidR="0070798D" w:rsidRPr="005A30BA" w14:paraId="73B9FE15" w14:textId="77777777" w:rsidTr="002E0C8D">
        <w:trPr>
          <w:trHeight w:val="274"/>
        </w:trPr>
        <w:tc>
          <w:tcPr>
            <w:tcW w:w="1555" w:type="dxa"/>
          </w:tcPr>
          <w:p w14:paraId="2D1D9DD9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-185834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192738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643D5BE8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20FBB776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</w:tr>
      <w:tr w:rsidR="0070798D" w:rsidRPr="005A30BA" w14:paraId="38F679AF" w14:textId="77777777" w:rsidTr="002E0C8D">
        <w:trPr>
          <w:trHeight w:val="258"/>
        </w:trPr>
        <w:tc>
          <w:tcPr>
            <w:tcW w:w="1555" w:type="dxa"/>
          </w:tcPr>
          <w:p w14:paraId="41557220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154849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1679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06081144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7E8B16CC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</w:tr>
      <w:tr w:rsidR="0070798D" w:rsidRPr="005A30BA" w14:paraId="393E8EC7" w14:textId="77777777" w:rsidTr="002E0C8D">
        <w:trPr>
          <w:trHeight w:val="258"/>
        </w:trPr>
        <w:tc>
          <w:tcPr>
            <w:tcW w:w="1555" w:type="dxa"/>
          </w:tcPr>
          <w:p w14:paraId="62A705DD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  <w:r>
              <w:rPr>
                <w:rFonts w:ascii="Century Gothic" w:eastAsiaTheme="minorHAnsi" w:hAnsi="Century Gothic"/>
              </w:rPr>
              <w:t xml:space="preserve">Yes </w:t>
            </w:r>
            <w:sdt>
              <w:sdtPr>
                <w:rPr>
                  <w:rFonts w:ascii="Century Gothic" w:eastAsiaTheme="minorHAnsi" w:hAnsi="Century Gothic"/>
                </w:rPr>
                <w:id w:val="17188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Theme="minorHAnsi" w:hAnsi="Century Gothic"/>
              </w:rPr>
              <w:t xml:space="preserve"> No </w:t>
            </w:r>
            <w:sdt>
              <w:sdtPr>
                <w:rPr>
                  <w:rFonts w:ascii="Century Gothic" w:eastAsiaTheme="minorHAnsi" w:hAnsi="Century Gothic"/>
                </w:rPr>
                <w:id w:val="-199217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3C98E094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  <w:tc>
          <w:tcPr>
            <w:tcW w:w="3685" w:type="dxa"/>
          </w:tcPr>
          <w:p w14:paraId="4FEC59D1" w14:textId="77777777" w:rsidR="0070798D" w:rsidRPr="005A30BA" w:rsidRDefault="0070798D" w:rsidP="002E0C8D">
            <w:pPr>
              <w:rPr>
                <w:rFonts w:ascii="Century Gothic" w:eastAsiaTheme="minorHAnsi" w:hAnsi="Century Gothic"/>
              </w:rPr>
            </w:pPr>
          </w:p>
        </w:tc>
      </w:tr>
    </w:tbl>
    <w:p w14:paraId="156B7B07" w14:textId="77777777" w:rsidR="00447D7E" w:rsidRPr="005A30BA" w:rsidRDefault="00447D7E" w:rsidP="00447D7E">
      <w:pPr>
        <w:rPr>
          <w:rFonts w:ascii="Century Gothic" w:eastAsiaTheme="minorHAnsi" w:hAnsi="Century Gothic"/>
        </w:rPr>
      </w:pPr>
    </w:p>
    <w:p w14:paraId="06D4CB3E" w14:textId="77777777" w:rsidR="001F427C" w:rsidRPr="005A30BA" w:rsidRDefault="001F427C" w:rsidP="00F80F1B">
      <w:pPr>
        <w:tabs>
          <w:tab w:val="left" w:pos="6870"/>
        </w:tabs>
        <w:rPr>
          <w:rFonts w:ascii="Century Gothic" w:hAnsi="Century Gothic"/>
          <w:lang w:val="en-US"/>
        </w:rPr>
      </w:pPr>
    </w:p>
    <w:sectPr w:rsidR="001F427C" w:rsidRPr="005A30BA" w:rsidSect="001F427C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18" w:right="1134" w:bottom="1418" w:left="1134" w:header="10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ADF5" w14:textId="77777777" w:rsidR="00E91CB9" w:rsidRDefault="00E91CB9" w:rsidP="00124CB9">
      <w:r>
        <w:separator/>
      </w:r>
    </w:p>
  </w:endnote>
  <w:endnote w:type="continuationSeparator" w:id="0">
    <w:p w14:paraId="7A1A9557" w14:textId="77777777" w:rsidR="00E91CB9" w:rsidRDefault="00E91CB9" w:rsidP="0012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29B7" w14:textId="77777777" w:rsidR="0026752C" w:rsidRDefault="00AB2FB2" w:rsidP="00C011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08D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1A1D76" w14:textId="77777777" w:rsidR="0026752C" w:rsidRDefault="0026752C" w:rsidP="00A172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947B" w14:textId="5A3DB6D0" w:rsidR="0026752C" w:rsidRPr="00226569" w:rsidRDefault="00EC08DB" w:rsidP="00A17291">
    <w:pPr>
      <w:pStyle w:val="Footer"/>
      <w:pBdr>
        <w:top w:val="single" w:sz="4" w:space="1" w:color="000080"/>
      </w:pBdr>
      <w:ind w:right="360"/>
      <w:rPr>
        <w:rFonts w:ascii="Century Gothic" w:hAnsi="Century Gothic" w:cs="Tahoma"/>
        <w:color w:val="000080"/>
        <w:sz w:val="20"/>
        <w:szCs w:val="20"/>
      </w:rPr>
    </w:pPr>
    <w:r w:rsidRPr="00226569">
      <w:rPr>
        <w:rFonts w:ascii="Century Gothic" w:hAnsi="Century Gothic" w:cs="Tahoma"/>
        <w:color w:val="000080"/>
        <w:sz w:val="20"/>
        <w:szCs w:val="20"/>
      </w:rPr>
      <w:t>www.sportstructures.com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6B37C" w14:textId="77777777" w:rsidR="00E91CB9" w:rsidRDefault="00E91CB9" w:rsidP="00124CB9">
      <w:r>
        <w:separator/>
      </w:r>
    </w:p>
  </w:footnote>
  <w:footnote w:type="continuationSeparator" w:id="0">
    <w:p w14:paraId="15560D83" w14:textId="77777777" w:rsidR="00E91CB9" w:rsidRDefault="00E91CB9" w:rsidP="0012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DFE5" w14:textId="4FA974FD" w:rsidR="0026752C" w:rsidRPr="00226569" w:rsidRDefault="00F70F53">
    <w:pPr>
      <w:pStyle w:val="Header"/>
      <w:rPr>
        <w:rFonts w:ascii="Avenir Next LT Pro" w:hAnsi="Avenir Next LT Pro"/>
      </w:rPr>
    </w:pPr>
    <w:r w:rsidRPr="00226569">
      <w:rPr>
        <w:rFonts w:ascii="Avenir Next LT Pro" w:hAnsi="Avenir Next LT Pro"/>
        <w:noProof/>
        <w:lang w:eastAsia="en-GB"/>
      </w:rPr>
      <w:drawing>
        <wp:anchor distT="0" distB="0" distL="114300" distR="114300" simplePos="0" relativeHeight="251658752" behindDoc="0" locked="0" layoutInCell="1" allowOverlap="1" wp14:anchorId="1ABED251" wp14:editId="25973609">
          <wp:simplePos x="0" y="0"/>
          <wp:positionH relativeFrom="column">
            <wp:posOffset>4720590</wp:posOffset>
          </wp:positionH>
          <wp:positionV relativeFrom="paragraph">
            <wp:posOffset>-133985</wp:posOffset>
          </wp:positionV>
          <wp:extent cx="1459230" cy="569595"/>
          <wp:effectExtent l="19050" t="0" r="7620" b="0"/>
          <wp:wrapSquare wrapText="bothSides"/>
          <wp:docPr id="9" name="Picture 9" descr="Logo SST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ST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2690" w:rsidRPr="00226569">
      <w:rPr>
        <w:rFonts w:ascii="Avenir Next LT Pro" w:hAnsi="Avenir Next LT Pro"/>
      </w:rPr>
      <w:t>Document reference: 4.28</w:t>
    </w:r>
  </w:p>
  <w:p w14:paraId="2BEBDE48" w14:textId="1F875B25" w:rsidR="00572690" w:rsidRPr="00226569" w:rsidRDefault="00572690">
    <w:pPr>
      <w:pStyle w:val="Header"/>
      <w:rPr>
        <w:rFonts w:ascii="Avenir Next LT Pro" w:hAnsi="Avenir Next LT Pro"/>
      </w:rPr>
    </w:pPr>
    <w:r w:rsidRPr="00226569">
      <w:rPr>
        <w:rFonts w:ascii="Avenir Next LT Pro" w:hAnsi="Avenir Next LT Pro"/>
      </w:rPr>
      <w:t xml:space="preserve">Version: </w:t>
    </w:r>
    <w:r w:rsidR="007E0396">
      <w:rPr>
        <w:rFonts w:ascii="Avenir Next LT Pro" w:hAnsi="Avenir Next LT Pro"/>
      </w:rPr>
      <w:t>3</w:t>
    </w:r>
  </w:p>
  <w:p w14:paraId="7F82167E" w14:textId="6BC4E7B2" w:rsidR="00572690" w:rsidRPr="00226569" w:rsidRDefault="00572690">
    <w:pPr>
      <w:pStyle w:val="Header"/>
      <w:rPr>
        <w:rFonts w:ascii="Avenir Next LT Pro" w:hAnsi="Avenir Next LT Pro"/>
      </w:rPr>
    </w:pPr>
    <w:r w:rsidRPr="00226569">
      <w:rPr>
        <w:rFonts w:ascii="Avenir Next LT Pro" w:hAnsi="Avenir Next LT Pro"/>
      </w:rPr>
      <w:t xml:space="preserve">Updated: </w:t>
    </w:r>
    <w:r w:rsidR="007E0396">
      <w:rPr>
        <w:rFonts w:ascii="Avenir Next LT Pro" w:hAnsi="Avenir Next LT Pro"/>
      </w:rPr>
      <w:t>August 2025</w:t>
    </w:r>
  </w:p>
  <w:p w14:paraId="27C8733B" w14:textId="29508901" w:rsidR="00572690" w:rsidRPr="00226569" w:rsidRDefault="00572690">
    <w:pPr>
      <w:pStyle w:val="Header"/>
      <w:rPr>
        <w:rFonts w:ascii="Avenir Next LT Pro" w:hAnsi="Avenir Next LT Pro"/>
      </w:rPr>
    </w:pPr>
    <w:r w:rsidRPr="00226569">
      <w:rPr>
        <w:rFonts w:ascii="Avenir Next LT Pro" w:hAnsi="Avenir Next LT Pro"/>
      </w:rPr>
      <w:t xml:space="preserve">Review date: </w:t>
    </w:r>
    <w:r w:rsidR="007E0396">
      <w:rPr>
        <w:rFonts w:ascii="Avenir Next LT Pro" w:hAnsi="Avenir Next LT Pro"/>
      </w:rPr>
      <w:t>August 2026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649B" w14:textId="77777777" w:rsidR="0026752C" w:rsidRPr="000E1A62" w:rsidRDefault="00EC08DB" w:rsidP="00181185">
    <w:pPr>
      <w:pStyle w:val="Header"/>
      <w:pBdr>
        <w:bottom w:val="single" w:sz="4" w:space="1" w:color="000080"/>
      </w:pBdr>
      <w:tabs>
        <w:tab w:val="clear" w:pos="8640"/>
        <w:tab w:val="right" w:pos="9724"/>
      </w:tabs>
      <w:rPr>
        <w:rFonts w:cs="Tahoma"/>
        <w:color w:val="000080"/>
        <w:sz w:val="20"/>
        <w:szCs w:val="20"/>
      </w:rPr>
    </w:pPr>
    <w:r>
      <w:rPr>
        <w:rFonts w:cs="Tahoma"/>
        <w:color w:val="000080"/>
        <w:sz w:val="20"/>
        <w:szCs w:val="20"/>
      </w:rPr>
      <w:t>Response to tender from Sport Structures Ltd</w:t>
    </w:r>
    <w:r>
      <w:rPr>
        <w:rFonts w:cs="Tahoma"/>
        <w:color w:val="000080"/>
        <w:sz w:val="20"/>
        <w:szCs w:val="20"/>
      </w:rPr>
      <w:tab/>
    </w:r>
    <w:r>
      <w:rPr>
        <w:rFonts w:cs="Tahoma"/>
        <w:color w:val="000080"/>
        <w:sz w:val="20"/>
        <w:szCs w:val="20"/>
      </w:rPr>
      <w:tab/>
      <w:t>Insert Date</w:t>
    </w:r>
  </w:p>
  <w:p w14:paraId="3F5F6766" w14:textId="77777777" w:rsidR="0026752C" w:rsidRDefault="00267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676F"/>
    <w:multiLevelType w:val="hybridMultilevel"/>
    <w:tmpl w:val="AC6E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492"/>
    <w:multiLevelType w:val="hybridMultilevel"/>
    <w:tmpl w:val="1730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1252"/>
    <w:multiLevelType w:val="hybridMultilevel"/>
    <w:tmpl w:val="01E0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83A81"/>
    <w:multiLevelType w:val="hybridMultilevel"/>
    <w:tmpl w:val="4C70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30D14"/>
    <w:multiLevelType w:val="hybridMultilevel"/>
    <w:tmpl w:val="BCC4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C5033"/>
    <w:multiLevelType w:val="multilevel"/>
    <w:tmpl w:val="DF926DC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1854F97"/>
    <w:multiLevelType w:val="hybridMultilevel"/>
    <w:tmpl w:val="F95E1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50F79"/>
    <w:multiLevelType w:val="hybridMultilevel"/>
    <w:tmpl w:val="75B63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45F3D"/>
    <w:multiLevelType w:val="hybridMultilevel"/>
    <w:tmpl w:val="F7CC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60FF1"/>
    <w:multiLevelType w:val="hybridMultilevel"/>
    <w:tmpl w:val="8F506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67F1E"/>
    <w:multiLevelType w:val="hybridMultilevel"/>
    <w:tmpl w:val="CF46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69CA"/>
    <w:multiLevelType w:val="hybridMultilevel"/>
    <w:tmpl w:val="60BA18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73356C"/>
    <w:multiLevelType w:val="hybridMultilevel"/>
    <w:tmpl w:val="45F2C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67BDD"/>
    <w:multiLevelType w:val="hybridMultilevel"/>
    <w:tmpl w:val="2DC8B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D16BA"/>
    <w:multiLevelType w:val="hybridMultilevel"/>
    <w:tmpl w:val="10F62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242479">
    <w:abstractNumId w:val="5"/>
  </w:num>
  <w:num w:numId="2" w16cid:durableId="1234199223">
    <w:abstractNumId w:val="10"/>
  </w:num>
  <w:num w:numId="3" w16cid:durableId="702949960">
    <w:abstractNumId w:val="8"/>
  </w:num>
  <w:num w:numId="4" w16cid:durableId="1527519727">
    <w:abstractNumId w:val="1"/>
  </w:num>
  <w:num w:numId="5" w16cid:durableId="1336222902">
    <w:abstractNumId w:val="14"/>
  </w:num>
  <w:num w:numId="6" w16cid:durableId="1867016486">
    <w:abstractNumId w:val="4"/>
  </w:num>
  <w:num w:numId="7" w16cid:durableId="605163142">
    <w:abstractNumId w:val="0"/>
  </w:num>
  <w:num w:numId="8" w16cid:durableId="1266381815">
    <w:abstractNumId w:val="2"/>
  </w:num>
  <w:num w:numId="9" w16cid:durableId="741217328">
    <w:abstractNumId w:val="7"/>
  </w:num>
  <w:num w:numId="10" w16cid:durableId="1996183754">
    <w:abstractNumId w:val="11"/>
  </w:num>
  <w:num w:numId="11" w16cid:durableId="463430262">
    <w:abstractNumId w:val="12"/>
  </w:num>
  <w:num w:numId="12" w16cid:durableId="206449452">
    <w:abstractNumId w:val="9"/>
  </w:num>
  <w:num w:numId="13" w16cid:durableId="943734356">
    <w:abstractNumId w:val="13"/>
  </w:num>
  <w:num w:numId="14" w16cid:durableId="1308704301">
    <w:abstractNumId w:val="6"/>
  </w:num>
  <w:num w:numId="15" w16cid:durableId="1942519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B9"/>
    <w:rsid w:val="000412FE"/>
    <w:rsid w:val="00067C69"/>
    <w:rsid w:val="00091C09"/>
    <w:rsid w:val="000E022D"/>
    <w:rsid w:val="000E4C68"/>
    <w:rsid w:val="00104F73"/>
    <w:rsid w:val="00113EEF"/>
    <w:rsid w:val="00124CB9"/>
    <w:rsid w:val="00147EBF"/>
    <w:rsid w:val="001945A5"/>
    <w:rsid w:val="00194FE0"/>
    <w:rsid w:val="001B5FF7"/>
    <w:rsid w:val="001E66D8"/>
    <w:rsid w:val="001F427C"/>
    <w:rsid w:val="00204FEA"/>
    <w:rsid w:val="00226569"/>
    <w:rsid w:val="0026752C"/>
    <w:rsid w:val="00293448"/>
    <w:rsid w:val="002A3F07"/>
    <w:rsid w:val="003306AB"/>
    <w:rsid w:val="00354EDD"/>
    <w:rsid w:val="00377527"/>
    <w:rsid w:val="003A5AFD"/>
    <w:rsid w:val="003B0B5E"/>
    <w:rsid w:val="00424133"/>
    <w:rsid w:val="0043259F"/>
    <w:rsid w:val="00447D7E"/>
    <w:rsid w:val="00476FD7"/>
    <w:rsid w:val="00487051"/>
    <w:rsid w:val="004C11A3"/>
    <w:rsid w:val="0053022F"/>
    <w:rsid w:val="0054366E"/>
    <w:rsid w:val="00547457"/>
    <w:rsid w:val="00572690"/>
    <w:rsid w:val="005A30BA"/>
    <w:rsid w:val="005E0554"/>
    <w:rsid w:val="005F1447"/>
    <w:rsid w:val="0064710A"/>
    <w:rsid w:val="006616C9"/>
    <w:rsid w:val="00693A19"/>
    <w:rsid w:val="00696D78"/>
    <w:rsid w:val="006B123F"/>
    <w:rsid w:val="006B6D26"/>
    <w:rsid w:val="0070798D"/>
    <w:rsid w:val="007365AC"/>
    <w:rsid w:val="00747EB8"/>
    <w:rsid w:val="00777BA2"/>
    <w:rsid w:val="007E0396"/>
    <w:rsid w:val="00802F2E"/>
    <w:rsid w:val="00815EB1"/>
    <w:rsid w:val="008352CC"/>
    <w:rsid w:val="0085793A"/>
    <w:rsid w:val="00884F55"/>
    <w:rsid w:val="008A46FB"/>
    <w:rsid w:val="009516D9"/>
    <w:rsid w:val="009A1C04"/>
    <w:rsid w:val="009E1124"/>
    <w:rsid w:val="009E55BE"/>
    <w:rsid w:val="009F2676"/>
    <w:rsid w:val="009F6323"/>
    <w:rsid w:val="00A176AD"/>
    <w:rsid w:val="00A2171E"/>
    <w:rsid w:val="00A27D68"/>
    <w:rsid w:val="00A43005"/>
    <w:rsid w:val="00A47F7A"/>
    <w:rsid w:val="00A54DFF"/>
    <w:rsid w:val="00A55BDE"/>
    <w:rsid w:val="00A56D35"/>
    <w:rsid w:val="00A94261"/>
    <w:rsid w:val="00AB2FB2"/>
    <w:rsid w:val="00AC55D0"/>
    <w:rsid w:val="00B01C6A"/>
    <w:rsid w:val="00B35B42"/>
    <w:rsid w:val="00B96CED"/>
    <w:rsid w:val="00BE5B85"/>
    <w:rsid w:val="00BF7E56"/>
    <w:rsid w:val="00C45ADC"/>
    <w:rsid w:val="00C873BB"/>
    <w:rsid w:val="00C950D5"/>
    <w:rsid w:val="00C96D7E"/>
    <w:rsid w:val="00C975CC"/>
    <w:rsid w:val="00CE7507"/>
    <w:rsid w:val="00D83024"/>
    <w:rsid w:val="00DC372E"/>
    <w:rsid w:val="00DD2C21"/>
    <w:rsid w:val="00DE50F6"/>
    <w:rsid w:val="00E376A2"/>
    <w:rsid w:val="00E91CB9"/>
    <w:rsid w:val="00EB1D79"/>
    <w:rsid w:val="00EC08DB"/>
    <w:rsid w:val="00ED4031"/>
    <w:rsid w:val="00F70F53"/>
    <w:rsid w:val="00F74785"/>
    <w:rsid w:val="00F80F1B"/>
    <w:rsid w:val="00F87776"/>
    <w:rsid w:val="00FA0063"/>
    <w:rsid w:val="00FD10EB"/>
    <w:rsid w:val="00FE4034"/>
    <w:rsid w:val="00FE6341"/>
    <w:rsid w:val="0AB2B851"/>
    <w:rsid w:val="126467C3"/>
    <w:rsid w:val="7321F6EA"/>
    <w:rsid w:val="7B04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19269"/>
  <w15:docId w15:val="{EE4CD651-62B4-47A9-9758-B02CAF8C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63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27C"/>
    <w:pPr>
      <w:keepNext/>
      <w:keepLines/>
      <w:spacing w:before="480"/>
      <w:outlineLvl w:val="0"/>
    </w:pPr>
    <w:rPr>
      <w:rFonts w:eastAsiaTheme="majorEastAsia" w:cstheme="majorBidi"/>
      <w:b/>
      <w:b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063"/>
    <w:pPr>
      <w:keepNext/>
      <w:keepLines/>
      <w:spacing w:before="200"/>
      <w:outlineLvl w:val="1"/>
    </w:pPr>
    <w:rPr>
      <w:rFonts w:eastAsiaTheme="majorEastAsia" w:cstheme="majorBidi"/>
      <w:b/>
      <w:bCs/>
      <w:color w:val="4F4F4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0063"/>
    <w:pPr>
      <w:keepNext/>
      <w:keepLines/>
      <w:spacing w:before="40"/>
      <w:outlineLvl w:val="2"/>
    </w:pPr>
    <w:rPr>
      <w:rFonts w:eastAsiaTheme="majorEastAsia" w:cstheme="majorBidi"/>
      <w:color w:val="006CB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24C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CB9"/>
    <w:rPr>
      <w:rFonts w:ascii="Tahoma" w:eastAsia="Times New Roman" w:hAnsi="Tahoma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24CB9"/>
  </w:style>
  <w:style w:type="paragraph" w:styleId="Header">
    <w:name w:val="header"/>
    <w:basedOn w:val="Normal"/>
    <w:link w:val="HeaderChar"/>
    <w:rsid w:val="00124C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24CB9"/>
    <w:rPr>
      <w:rFonts w:ascii="Tahoma" w:eastAsia="Times New Roman" w:hAnsi="Tahoma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24CB9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1F427C"/>
    <w:rPr>
      <w:rFonts w:eastAsiaTheme="majorEastAsia" w:cstheme="majorBidi"/>
      <w:b/>
      <w:bCs/>
      <w:color w:val="000080"/>
      <w:sz w:val="28"/>
      <w:szCs w:val="28"/>
      <w:lang w:val="en-GB"/>
    </w:rPr>
  </w:style>
  <w:style w:type="paragraph" w:customStyle="1" w:styleId="Body1">
    <w:name w:val="Body 1"/>
    <w:rsid w:val="001945A5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76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D7"/>
    <w:rPr>
      <w:rFonts w:ascii="Tahoma" w:eastAsia="Times New Roman" w:hAnsi="Tahoma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FD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D7"/>
    <w:rPr>
      <w:rFonts w:ascii="Tahoma" w:eastAsia="Times New Roman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476FD7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47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873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3BB"/>
    <w:rPr>
      <w:rFonts w:ascii="Tahoma" w:eastAsia="Times New Roman" w:hAnsi="Tahoma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873B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A0063"/>
    <w:rPr>
      <w:rFonts w:eastAsiaTheme="majorEastAsia" w:cstheme="majorBidi"/>
      <w:b/>
      <w:bCs/>
      <w:color w:val="4F4F4F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A0063"/>
    <w:rPr>
      <w:rFonts w:eastAsiaTheme="majorEastAsia" w:cstheme="majorBidi"/>
      <w:color w:val="006CB7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F427C"/>
    <w:pPr>
      <w:contextualSpacing/>
    </w:pPr>
    <w:rPr>
      <w:rFonts w:eastAsiaTheme="majorEastAsia" w:cstheme="majorBidi"/>
      <w:b/>
      <w:color w:val="00008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27C"/>
    <w:rPr>
      <w:rFonts w:eastAsiaTheme="majorEastAsia" w:cstheme="majorBidi"/>
      <w:b/>
      <w:color w:val="000080"/>
      <w:spacing w:val="-10"/>
      <w:kern w:val="28"/>
      <w:sz w:val="3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063"/>
    <w:pPr>
      <w:numPr>
        <w:ilvl w:val="1"/>
      </w:numPr>
      <w:spacing w:after="160"/>
    </w:pPr>
    <w:rPr>
      <w:rFonts w:eastAsiaTheme="minorEastAsia" w:cstheme="minorBidi"/>
      <w:b/>
      <w:color w:val="006CB7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A0063"/>
    <w:rPr>
      <w:rFonts w:eastAsiaTheme="minorEastAsia"/>
      <w:b/>
      <w:color w:val="006CB7"/>
      <w:spacing w:val="15"/>
      <w:sz w:val="28"/>
      <w:lang w:val="en-GB"/>
    </w:rPr>
  </w:style>
  <w:style w:type="character" w:styleId="Hyperlink">
    <w:name w:val="Hyperlink"/>
    <w:basedOn w:val="DefaultParagraphFont"/>
    <w:rsid w:val="00F80F1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C6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47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@sportstructure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477f2-e971-443f-b90e-b55753699c9c">
      <Terms xmlns="http://schemas.microsoft.com/office/infopath/2007/PartnerControls"/>
    </lcf76f155ced4ddcb4097134ff3c332f>
    <TaxCatchAll xmlns="7554c2c4-a088-4400-8e70-4db6c1d8f3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9F85713E5C6469F2969AFB8FC910A" ma:contentTypeVersion="18" ma:contentTypeDescription="Create a new document." ma:contentTypeScope="" ma:versionID="9e6f5383295780227e0890099565dd6d">
  <xsd:schema xmlns:xsd="http://www.w3.org/2001/XMLSchema" xmlns:xs="http://www.w3.org/2001/XMLSchema" xmlns:p="http://schemas.microsoft.com/office/2006/metadata/properties" xmlns:ns2="5f3477f2-e971-443f-b90e-b55753699c9c" xmlns:ns3="7554c2c4-a088-4400-8e70-4db6c1d8f328" targetNamespace="http://schemas.microsoft.com/office/2006/metadata/properties" ma:root="true" ma:fieldsID="129131e1cc4cd27da43593cb91d1da6b" ns2:_="" ns3:_="">
    <xsd:import namespace="5f3477f2-e971-443f-b90e-b55753699c9c"/>
    <xsd:import namespace="7554c2c4-a088-4400-8e70-4db6c1d8f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477f2-e971-443f-b90e-b55753699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dd84a0-0ba7-478d-be26-3292d8cd8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4c2c4-a088-4400-8e70-4db6c1d8f32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647226-62b6-4211-9626-9355879208e8}" ma:internalName="TaxCatchAll" ma:showField="CatchAllData" ma:web="7554c2c4-a088-4400-8e70-4db6c1d8f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573AD-0A0F-42BD-BEC5-51977AECAA82}">
  <ds:schemaRefs>
    <ds:schemaRef ds:uri="http://schemas.microsoft.com/office/2006/metadata/properties"/>
    <ds:schemaRef ds:uri="http://schemas.microsoft.com/office/infopath/2007/PartnerControls"/>
    <ds:schemaRef ds:uri="5f3477f2-e971-443f-b90e-b55753699c9c"/>
    <ds:schemaRef ds:uri="7554c2c4-a088-4400-8e70-4db6c1d8f328"/>
  </ds:schemaRefs>
</ds:datastoreItem>
</file>

<file path=customXml/itemProps2.xml><?xml version="1.0" encoding="utf-8"?>
<ds:datastoreItem xmlns:ds="http://schemas.openxmlformats.org/officeDocument/2006/customXml" ds:itemID="{1B1B3BC7-C5E9-413B-825C-D20419DBB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DFB4E-C196-4605-B731-348476B310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E04BD9-F949-47A1-B0DB-3F9A3A530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477f2-e971-443f-b90e-b55753699c9c"/>
    <ds:schemaRef ds:uri="7554c2c4-a088-4400-8e70-4db6c1d8f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lisadarnell</dc:creator>
  <cp:lastModifiedBy>Katherine Percival</cp:lastModifiedBy>
  <cp:revision>33</cp:revision>
  <dcterms:created xsi:type="dcterms:W3CDTF">2023-10-05T14:30:00Z</dcterms:created>
  <dcterms:modified xsi:type="dcterms:W3CDTF">2025-08-20T09:09:00Z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0x01010073D9F85713E5C6469F2969AFB8FC910A</vt:lpwstr>
  </property>
  <property fmtid="{D5CDD505-2E9C-101B-9397-08002B2CF9AE}" pid="3" name="MediaServiceImageTags">
    <vt:lpwstr/>
  </property>
</Properties>
</file>