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094"/>
        <w:rPr>
          <w:rFonts w:ascii="Times New Roman"/>
          <w:sz w:val="20"/>
        </w:rPr>
      </w:pPr>
      <w:r>
        <w:rPr>
          <w:rFonts w:ascii="Times New Roman"/>
          <w:sz w:val="20"/>
        </w:rPr>
        <w:drawing>
          <wp:inline distT="0" distB="0" distL="0" distR="0">
            <wp:extent cx="938787" cy="34137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938787" cy="341375"/>
                    </a:xfrm>
                    <a:prstGeom prst="rect">
                      <a:avLst/>
                    </a:prstGeom>
                  </pic:spPr>
                </pic:pic>
              </a:graphicData>
            </a:graphic>
          </wp:inline>
        </w:drawing>
      </w:r>
      <w:r>
        <w:rPr>
          <w:rFonts w:ascii="Times New Roman"/>
          <w:sz w:val="20"/>
        </w:rPr>
      </w:r>
    </w:p>
    <w:p>
      <w:pPr>
        <w:pStyle w:val="BodyText"/>
        <w:spacing w:before="13"/>
        <w:ind w:left="3545" w:right="3345"/>
        <w:jc w:val="center"/>
      </w:pPr>
      <w:r>
        <w:rPr/>
        <w:t>©</w:t>
      </w:r>
      <w:r>
        <w:rPr>
          <w:spacing w:val="-5"/>
        </w:rPr>
        <w:t> </w:t>
      </w:r>
      <w:r>
        <w:rPr/>
        <w:t>Coachwise</w:t>
      </w:r>
      <w:r>
        <w:rPr>
          <w:spacing w:val="-4"/>
        </w:rPr>
        <w:t> </w:t>
      </w:r>
      <w:r>
        <w:rPr/>
        <w:t>Ltd,</w:t>
      </w:r>
      <w:r>
        <w:rPr>
          <w:spacing w:val="-6"/>
        </w:rPr>
        <w:t> </w:t>
      </w:r>
      <w:r>
        <w:rPr>
          <w:spacing w:val="-4"/>
        </w:rPr>
        <w:t>2017</w:t>
      </w:r>
    </w:p>
    <w:p>
      <w:pPr>
        <w:pStyle w:val="BodyText"/>
      </w:pPr>
    </w:p>
    <w:p>
      <w:pPr>
        <w:pStyle w:val="BodyText"/>
        <w:spacing w:before="1"/>
        <w:ind w:left="657" w:right="456" w:hanging="2"/>
        <w:jc w:val="center"/>
      </w:pPr>
      <w:r>
        <w:rPr/>
        <w:drawing>
          <wp:anchor distT="0" distB="0" distL="0" distR="0" allowOverlap="1" layoutInCell="1" locked="0" behindDoc="1" simplePos="0" relativeHeight="483734528">
            <wp:simplePos x="0" y="0"/>
            <wp:positionH relativeFrom="page">
              <wp:posOffset>4535423</wp:posOffset>
            </wp:positionH>
            <wp:positionV relativeFrom="paragraph">
              <wp:posOffset>779296</wp:posOffset>
            </wp:positionV>
            <wp:extent cx="1542288" cy="56997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542288" cy="569976"/>
                    </a:xfrm>
                    <a:prstGeom prst="rect">
                      <a:avLst/>
                    </a:prstGeom>
                  </pic:spPr>
                </pic:pic>
              </a:graphicData>
            </a:graphic>
          </wp:anchor>
        </w:drawing>
      </w:r>
      <w:r>
        <w:rPr/>
        <w:t>This document is copyright under</w:t>
      </w:r>
      <w:r>
        <w:rPr>
          <w:spacing w:val="-2"/>
        </w:rPr>
        <w:t> </w:t>
      </w:r>
      <w:r>
        <w:rPr/>
        <w:t>the Berne Convention. All</w:t>
      </w:r>
      <w:r>
        <w:rPr>
          <w:spacing w:val="-2"/>
        </w:rPr>
        <w:t> </w:t>
      </w:r>
      <w:r>
        <w:rPr/>
        <w:t>rights are reserved. Apart from any fair dealing for the purposes</w:t>
      </w:r>
      <w:r>
        <w:rPr>
          <w:spacing w:val="-3"/>
        </w:rPr>
        <w:t> </w:t>
      </w:r>
      <w:r>
        <w:rPr/>
        <w:t>of private study, research,</w:t>
      </w:r>
      <w:r>
        <w:rPr>
          <w:spacing w:val="-4"/>
        </w:rPr>
        <w:t> </w:t>
      </w:r>
      <w:r>
        <w:rPr/>
        <w:t>criticism</w:t>
      </w:r>
      <w:r>
        <w:rPr>
          <w:spacing w:val="-4"/>
        </w:rPr>
        <w:t> </w:t>
      </w:r>
      <w:r>
        <w:rPr/>
        <w:t>or</w:t>
      </w:r>
      <w:r>
        <w:rPr>
          <w:spacing w:val="-1"/>
        </w:rPr>
        <w:t> </w:t>
      </w:r>
      <w:r>
        <w:rPr/>
        <w:t>review,</w:t>
      </w:r>
      <w:r>
        <w:rPr>
          <w:spacing w:val="-1"/>
        </w:rPr>
        <w:t> </w:t>
      </w:r>
      <w:r>
        <w:rPr/>
        <w:t>as</w:t>
      </w:r>
      <w:r>
        <w:rPr>
          <w:spacing w:val="-1"/>
        </w:rPr>
        <w:t> </w:t>
      </w:r>
      <w:r>
        <w:rPr/>
        <w:t>permitted</w:t>
      </w:r>
      <w:r>
        <w:rPr>
          <w:spacing w:val="-1"/>
        </w:rPr>
        <w:t> </w:t>
      </w:r>
      <w:r>
        <w:rPr/>
        <w:t>under</w:t>
      </w:r>
      <w:r>
        <w:rPr>
          <w:spacing w:val="-1"/>
        </w:rPr>
        <w:t> </w:t>
      </w:r>
      <w:r>
        <w:rPr/>
        <w:t>the</w:t>
      </w:r>
      <w:r>
        <w:rPr>
          <w:spacing w:val="-4"/>
        </w:rPr>
        <w:t> </w:t>
      </w:r>
      <w:r>
        <w:rPr/>
        <w:t>Copyright,</w:t>
      </w:r>
      <w:r>
        <w:rPr>
          <w:spacing w:val="-1"/>
        </w:rPr>
        <w:t> </w:t>
      </w:r>
      <w:r>
        <w:rPr/>
        <w:t>Designs</w:t>
      </w:r>
      <w:r>
        <w:rPr>
          <w:spacing w:val="-5"/>
        </w:rPr>
        <w:t> </w:t>
      </w:r>
      <w:r>
        <w:rPr/>
        <w:t>and</w:t>
      </w:r>
      <w:r>
        <w:rPr>
          <w:spacing w:val="-4"/>
        </w:rPr>
        <w:t> </w:t>
      </w:r>
      <w:r>
        <w:rPr/>
        <w:t>Patents</w:t>
      </w:r>
      <w:r>
        <w:rPr>
          <w:spacing w:val="-1"/>
        </w:rPr>
        <w:t> </w:t>
      </w:r>
      <w:r>
        <w:rPr/>
        <w:t>Act</w:t>
      </w:r>
      <w:r>
        <w:rPr>
          <w:spacing w:val="-1"/>
        </w:rPr>
        <w:t> </w:t>
      </w:r>
      <w:r>
        <w:rPr/>
        <w:t>1998,</w:t>
      </w:r>
      <w:r>
        <w:rPr>
          <w:spacing w:val="-1"/>
        </w:rPr>
        <w:t> </w:t>
      </w:r>
      <w:r>
        <w:rPr/>
        <w:t>no</w:t>
      </w:r>
      <w:r>
        <w:rPr>
          <w:spacing w:val="-4"/>
        </w:rPr>
        <w:t> </w:t>
      </w:r>
      <w:r>
        <w:rPr/>
        <w:t>part</w:t>
      </w:r>
      <w:r>
        <w:rPr>
          <w:spacing w:val="-4"/>
        </w:rPr>
        <w:t> </w:t>
      </w:r>
      <w:r>
        <w:rPr/>
        <w:t>of</w:t>
      </w:r>
      <w:r>
        <w:rPr>
          <w:spacing w:val="-1"/>
        </w:rPr>
        <w:t> </w:t>
      </w:r>
      <w:r>
        <w:rPr/>
        <w:t>this</w:t>
      </w:r>
      <w:r>
        <w:rPr>
          <w:spacing w:val="-4"/>
        </w:rPr>
        <w:t> </w:t>
      </w:r>
      <w:r>
        <w:rPr/>
        <w:t>publication</w:t>
      </w:r>
      <w:r>
        <w:rPr>
          <w:spacing w:val="-1"/>
        </w:rPr>
        <w:t> </w:t>
      </w:r>
      <w:r>
        <w:rPr/>
        <w:t>may</w:t>
      </w:r>
      <w:r>
        <w:rPr>
          <w:spacing w:val="-1"/>
        </w:rPr>
        <w:t> </w:t>
      </w:r>
      <w:r>
        <w:rPr/>
        <w:t>be</w:t>
      </w:r>
      <w:r>
        <w:rPr>
          <w:spacing w:val="-1"/>
        </w:rPr>
        <w:t> </w:t>
      </w:r>
      <w:r>
        <w:rPr/>
        <w:t>reproduced, stored in a retrieval system, or transmitted in any form or by any means, electronic, electrical, chemical, mechanical, optical, photocopying, recording</w:t>
      </w:r>
      <w:r>
        <w:rPr>
          <w:spacing w:val="-2"/>
        </w:rPr>
        <w:t> </w:t>
      </w:r>
      <w:r>
        <w:rPr/>
        <w:t>or</w:t>
      </w:r>
      <w:r>
        <w:rPr>
          <w:spacing w:val="-2"/>
        </w:rPr>
        <w:t> </w:t>
      </w:r>
      <w:r>
        <w:rPr/>
        <w:t>otherwise,</w:t>
      </w:r>
      <w:r>
        <w:rPr>
          <w:spacing w:val="-2"/>
        </w:rPr>
        <w:t> </w:t>
      </w:r>
      <w:r>
        <w:rPr/>
        <w:t>without</w:t>
      </w:r>
      <w:r>
        <w:rPr>
          <w:spacing w:val="-2"/>
        </w:rPr>
        <w:t> </w:t>
      </w:r>
      <w:r>
        <w:rPr/>
        <w:t>the</w:t>
      </w:r>
      <w:r>
        <w:rPr>
          <w:spacing w:val="-2"/>
        </w:rPr>
        <w:t> </w:t>
      </w:r>
      <w:r>
        <w:rPr/>
        <w:t>prior</w:t>
      </w:r>
      <w:r>
        <w:rPr>
          <w:spacing w:val="-2"/>
        </w:rPr>
        <w:t> </w:t>
      </w:r>
      <w:r>
        <w:rPr/>
        <w:t>written</w:t>
      </w:r>
      <w:r>
        <w:rPr>
          <w:spacing w:val="-5"/>
        </w:rPr>
        <w:t> </w:t>
      </w:r>
      <w:r>
        <w:rPr/>
        <w:t>permission</w:t>
      </w:r>
      <w:r>
        <w:rPr>
          <w:spacing w:val="-2"/>
        </w:rPr>
        <w:t> </w:t>
      </w:r>
      <w:r>
        <w:rPr/>
        <w:t>of</w:t>
      </w:r>
      <w:r>
        <w:rPr>
          <w:spacing w:val="-2"/>
        </w:rPr>
        <w:t> </w:t>
      </w:r>
      <w:r>
        <w:rPr/>
        <w:t>the</w:t>
      </w:r>
      <w:r>
        <w:rPr>
          <w:spacing w:val="-2"/>
        </w:rPr>
        <w:t> </w:t>
      </w:r>
      <w:r>
        <w:rPr/>
        <w:t>copyright</w:t>
      </w:r>
      <w:r>
        <w:rPr>
          <w:spacing w:val="-2"/>
        </w:rPr>
        <w:t> </w:t>
      </w:r>
      <w:r>
        <w:rPr/>
        <w:t>owner.</w:t>
      </w:r>
      <w:r>
        <w:rPr>
          <w:spacing w:val="-2"/>
        </w:rPr>
        <w:t> </w:t>
      </w:r>
      <w:r>
        <w:rPr/>
        <w:t>Enquiries</w:t>
      </w:r>
      <w:r>
        <w:rPr>
          <w:spacing w:val="-5"/>
        </w:rPr>
        <w:t> </w:t>
      </w:r>
      <w:r>
        <w:rPr/>
        <w:t>should</w:t>
      </w:r>
      <w:r>
        <w:rPr>
          <w:spacing w:val="-2"/>
        </w:rPr>
        <w:t> </w:t>
      </w:r>
      <w:r>
        <w:rPr/>
        <w:t>be</w:t>
      </w:r>
      <w:r>
        <w:rPr>
          <w:spacing w:val="-2"/>
        </w:rPr>
        <w:t> </w:t>
      </w:r>
      <w:r>
        <w:rPr/>
        <w:t>addressed</w:t>
      </w:r>
      <w:r>
        <w:rPr>
          <w:spacing w:val="-2"/>
        </w:rPr>
        <w:t> </w:t>
      </w:r>
      <w:r>
        <w:rPr/>
        <w:t>to</w:t>
      </w:r>
      <w:r>
        <w:rPr>
          <w:spacing w:val="-3"/>
        </w:rPr>
        <w:t> </w:t>
      </w:r>
      <w:r>
        <w:rPr/>
        <w:t>1st4sport</w:t>
      </w:r>
      <w:r>
        <w:rPr>
          <w:spacing w:val="-2"/>
        </w:rPr>
        <w:t> </w:t>
      </w:r>
      <w:r>
        <w:rPr/>
        <w:t>Qualifications.</w:t>
      </w:r>
    </w:p>
    <w:p>
      <w:pPr>
        <w:pStyle w:val="BodyText"/>
        <w:rPr>
          <w:sz w:val="24"/>
        </w:rPr>
      </w:pPr>
    </w:p>
    <w:p>
      <w:pPr>
        <w:pStyle w:val="BodyText"/>
        <w:rPr>
          <w:sz w:val="24"/>
        </w:rPr>
      </w:pPr>
    </w:p>
    <w:p>
      <w:pPr>
        <w:pStyle w:val="BodyText"/>
        <w:rPr>
          <w:sz w:val="24"/>
        </w:rPr>
      </w:pPr>
    </w:p>
    <w:p>
      <w:pPr>
        <w:spacing w:line="500" w:lineRule="atLeast" w:before="190"/>
        <w:ind w:left="3545" w:right="3345" w:firstLine="0"/>
        <w:jc w:val="center"/>
        <w:rPr>
          <w:sz w:val="22"/>
        </w:rPr>
      </w:pPr>
      <w:r>
        <w:rPr>
          <w:i/>
          <w:sz w:val="22"/>
        </w:rPr>
        <w:t>Developing</w:t>
      </w:r>
      <w:r>
        <w:rPr>
          <w:i/>
          <w:spacing w:val="-5"/>
          <w:sz w:val="22"/>
        </w:rPr>
        <w:t> </w:t>
      </w:r>
      <w:r>
        <w:rPr>
          <w:i/>
          <w:sz w:val="22"/>
        </w:rPr>
        <w:t>and</w:t>
      </w:r>
      <w:r>
        <w:rPr>
          <w:i/>
          <w:spacing w:val="-3"/>
          <w:sz w:val="22"/>
        </w:rPr>
        <w:t> </w:t>
      </w:r>
      <w:r>
        <w:rPr>
          <w:i/>
          <w:sz w:val="22"/>
        </w:rPr>
        <w:t>awarding</w:t>
      </w:r>
      <w:r>
        <w:rPr>
          <w:i/>
          <w:spacing w:val="-3"/>
          <w:sz w:val="22"/>
        </w:rPr>
        <w:t> </w:t>
      </w:r>
      <w:r>
        <w:rPr>
          <w:i/>
          <w:sz w:val="22"/>
        </w:rPr>
        <w:t>qualifications</w:t>
      </w:r>
      <w:r>
        <w:rPr>
          <w:i/>
          <w:spacing w:val="-6"/>
          <w:sz w:val="22"/>
        </w:rPr>
        <w:t> </w:t>
      </w:r>
      <w:r>
        <w:rPr>
          <w:i/>
          <w:sz w:val="22"/>
        </w:rPr>
        <w:t>for</w:t>
      </w:r>
      <w:r>
        <w:rPr>
          <w:i/>
          <w:spacing w:val="-3"/>
          <w:sz w:val="22"/>
        </w:rPr>
        <w:t> </w:t>
      </w:r>
      <w:r>
        <w:rPr>
          <w:i/>
          <w:sz w:val="22"/>
        </w:rPr>
        <w:t>the</w:t>
      </w:r>
      <w:r>
        <w:rPr>
          <w:i/>
          <w:spacing w:val="-3"/>
          <w:sz w:val="22"/>
        </w:rPr>
        <w:t> </w:t>
      </w:r>
      <w:r>
        <w:rPr>
          <w:i/>
          <w:sz w:val="22"/>
        </w:rPr>
        <w:t>active</w:t>
      </w:r>
      <w:r>
        <w:rPr>
          <w:i/>
          <w:spacing w:val="-3"/>
          <w:sz w:val="22"/>
        </w:rPr>
        <w:t> </w:t>
      </w:r>
      <w:r>
        <w:rPr>
          <w:i/>
          <w:sz w:val="22"/>
        </w:rPr>
        <w:t>learning</w:t>
      </w:r>
      <w:r>
        <w:rPr>
          <w:i/>
          <w:spacing w:val="-3"/>
          <w:sz w:val="22"/>
        </w:rPr>
        <w:t> </w:t>
      </w:r>
      <w:r>
        <w:rPr>
          <w:i/>
          <w:sz w:val="22"/>
        </w:rPr>
        <w:t>and</w:t>
      </w:r>
      <w:r>
        <w:rPr>
          <w:i/>
          <w:spacing w:val="-7"/>
          <w:sz w:val="22"/>
        </w:rPr>
        <w:t> </w:t>
      </w:r>
      <w:r>
        <w:rPr>
          <w:i/>
          <w:sz w:val="22"/>
        </w:rPr>
        <w:t>leisure</w:t>
      </w:r>
      <w:r>
        <w:rPr>
          <w:i/>
          <w:spacing w:val="-3"/>
          <w:sz w:val="22"/>
        </w:rPr>
        <w:t> </w:t>
      </w:r>
      <w:r>
        <w:rPr>
          <w:i/>
          <w:sz w:val="22"/>
        </w:rPr>
        <w:t>industry</w:t>
      </w:r>
      <w:r>
        <w:rPr>
          <w:i/>
          <w:sz w:val="22"/>
        </w:rPr>
        <w:t> </w:t>
      </w:r>
      <w:r>
        <w:rPr>
          <w:sz w:val="22"/>
        </w:rPr>
        <w:t>1st4sport Qualifications</w:t>
      </w:r>
    </w:p>
    <w:p>
      <w:pPr>
        <w:pStyle w:val="BodyText"/>
        <w:spacing w:before="6"/>
        <w:ind w:left="6580" w:right="6379"/>
        <w:jc w:val="center"/>
      </w:pPr>
      <w:r>
        <w:rPr/>
        <w:t>Coachwise</w:t>
      </w:r>
      <w:r>
        <w:rPr>
          <w:spacing w:val="-16"/>
        </w:rPr>
        <w:t> </w:t>
      </w:r>
      <w:r>
        <w:rPr/>
        <w:t>Ltd Chelsea</w:t>
      </w:r>
      <w:r>
        <w:rPr>
          <w:spacing w:val="-6"/>
        </w:rPr>
        <w:t> </w:t>
      </w:r>
      <w:r>
        <w:rPr>
          <w:spacing w:val="-2"/>
        </w:rPr>
        <w:t>Close</w:t>
      </w:r>
    </w:p>
    <w:p>
      <w:pPr>
        <w:pStyle w:val="BodyText"/>
        <w:ind w:left="6583" w:right="6379"/>
        <w:jc w:val="center"/>
      </w:pPr>
      <w:r>
        <w:rPr/>
        <w:t>Off</w:t>
      </w:r>
      <w:r>
        <w:rPr>
          <w:spacing w:val="-16"/>
        </w:rPr>
        <w:t> </w:t>
      </w:r>
      <w:r>
        <w:rPr/>
        <w:t>Amberley</w:t>
      </w:r>
      <w:r>
        <w:rPr>
          <w:spacing w:val="-15"/>
        </w:rPr>
        <w:t> </w:t>
      </w:r>
      <w:r>
        <w:rPr/>
        <w:t>Road </w:t>
      </w:r>
      <w:r>
        <w:rPr>
          <w:spacing w:val="-2"/>
        </w:rPr>
        <w:t>Armley</w:t>
      </w:r>
    </w:p>
    <w:p>
      <w:pPr>
        <w:pStyle w:val="BodyText"/>
        <w:ind w:left="6563" w:right="6361" w:firstLine="2"/>
        <w:jc w:val="center"/>
      </w:pPr>
      <w:r>
        <w:rPr/>
        <w:t>Leeds LS12 4HP Tel:</w:t>
      </w:r>
      <w:r>
        <w:rPr>
          <w:spacing w:val="-4"/>
        </w:rPr>
        <w:t> </w:t>
      </w:r>
      <w:r>
        <w:rPr/>
        <w:t>0113-290</w:t>
      </w:r>
      <w:r>
        <w:rPr>
          <w:spacing w:val="-7"/>
        </w:rPr>
        <w:t> </w:t>
      </w:r>
      <w:r>
        <w:rPr>
          <w:spacing w:val="-4"/>
        </w:rPr>
        <w:t>7610</w:t>
      </w:r>
    </w:p>
    <w:p>
      <w:pPr>
        <w:pStyle w:val="BodyText"/>
        <w:ind w:left="3545" w:right="3344"/>
        <w:jc w:val="center"/>
      </w:pPr>
      <w:r>
        <w:rPr/>
        <w:t>Fax:</w:t>
      </w:r>
      <w:r>
        <w:rPr>
          <w:spacing w:val="-4"/>
        </w:rPr>
        <w:t> </w:t>
      </w:r>
      <w:r>
        <w:rPr/>
        <w:t>0113-231</w:t>
      </w:r>
      <w:r>
        <w:rPr>
          <w:spacing w:val="-4"/>
        </w:rPr>
        <w:t> 9606</w:t>
      </w:r>
    </w:p>
    <w:p>
      <w:pPr>
        <w:pStyle w:val="BodyText"/>
        <w:ind w:left="5272" w:right="5072"/>
        <w:jc w:val="center"/>
      </w:pPr>
      <w:r>
        <w:rPr/>
        <w:t>Email:</w:t>
      </w:r>
      <w:r>
        <w:rPr>
          <w:spacing w:val="-16"/>
        </w:rPr>
        <w:t> </w:t>
      </w:r>
      <w:hyperlink r:id="rId8">
        <w:r>
          <w:rPr/>
          <w:t>enquiries@1st4sportqualifications.com</w:t>
        </w:r>
      </w:hyperlink>
      <w:r>
        <w:rPr/>
        <w:t> Website: </w:t>
      </w:r>
      <w:hyperlink r:id="rId9">
        <w:r>
          <w:rPr>
            <w:color w:val="0000FF"/>
            <w:u w:val="single" w:color="0000FF"/>
          </w:rPr>
          <w:t>www.1st4sportqualifications.com</w:t>
        </w:r>
      </w:hyperlink>
    </w:p>
    <w:p>
      <w:pPr>
        <w:pStyle w:val="BodyText"/>
        <w:spacing w:before="9"/>
        <w:rPr>
          <w:sz w:val="13"/>
        </w:rPr>
      </w:pPr>
    </w:p>
    <w:p>
      <w:pPr>
        <w:pStyle w:val="BodyText"/>
        <w:spacing w:before="94"/>
        <w:ind w:left="3545" w:right="3345"/>
        <w:jc w:val="center"/>
      </w:pPr>
      <w:r>
        <w:rPr/>
        <w:t>job </w:t>
      </w:r>
      <w:r>
        <w:rPr>
          <w:spacing w:val="-2"/>
        </w:rPr>
        <w:t>number:</w:t>
      </w:r>
    </w:p>
    <w:p>
      <w:pPr>
        <w:pStyle w:val="BodyText"/>
      </w:pPr>
    </w:p>
    <w:p>
      <w:pPr>
        <w:pStyle w:val="BodyText"/>
        <w:ind w:left="440" w:right="235"/>
        <w:jc w:val="center"/>
      </w:pPr>
      <w:r>
        <w:rPr/>
        <w:t>The</w:t>
      </w:r>
      <w:r>
        <w:rPr>
          <w:spacing w:val="-1"/>
        </w:rPr>
        <w:t> </w:t>
      </w:r>
      <w:r>
        <w:rPr/>
        <w:t>Ofqual-recognised</w:t>
      </w:r>
      <w:r>
        <w:rPr>
          <w:spacing w:val="-1"/>
        </w:rPr>
        <w:t> </w:t>
      </w:r>
      <w:r>
        <w:rPr/>
        <w:t>awarding</w:t>
      </w:r>
      <w:r>
        <w:rPr>
          <w:spacing w:val="-4"/>
        </w:rPr>
        <w:t> </w:t>
      </w:r>
      <w:r>
        <w:rPr/>
        <w:t>body 1st4sport</w:t>
      </w:r>
      <w:r>
        <w:rPr>
          <w:spacing w:val="-1"/>
        </w:rPr>
        <w:t> </w:t>
      </w:r>
      <w:r>
        <w:rPr/>
        <w:t>Qualifications</w:t>
      </w:r>
      <w:r>
        <w:rPr>
          <w:spacing w:val="-3"/>
        </w:rPr>
        <w:t> </w:t>
      </w:r>
      <w:r>
        <w:rPr/>
        <w:t>is</w:t>
      </w:r>
      <w:r>
        <w:rPr>
          <w:spacing w:val="-5"/>
        </w:rPr>
        <w:t> </w:t>
      </w:r>
      <w:r>
        <w:rPr/>
        <w:t>a</w:t>
      </w:r>
      <w:r>
        <w:rPr>
          <w:spacing w:val="-1"/>
        </w:rPr>
        <w:t> </w:t>
      </w:r>
      <w:r>
        <w:rPr/>
        <w:t>brand</w:t>
      </w:r>
      <w:r>
        <w:rPr>
          <w:spacing w:val="-4"/>
        </w:rPr>
        <w:t> </w:t>
      </w:r>
      <w:r>
        <w:rPr/>
        <w:t>of Coachwise</w:t>
      </w:r>
      <w:r>
        <w:rPr>
          <w:spacing w:val="-2"/>
        </w:rPr>
        <w:t> </w:t>
      </w:r>
      <w:r>
        <w:rPr/>
        <w:t>Ltd,</w:t>
      </w:r>
      <w:r>
        <w:rPr>
          <w:spacing w:val="-1"/>
        </w:rPr>
        <w:t> </w:t>
      </w:r>
      <w:r>
        <w:rPr/>
        <w:t>the</w:t>
      </w:r>
      <w:r>
        <w:rPr>
          <w:spacing w:val="-1"/>
        </w:rPr>
        <w:t> </w:t>
      </w:r>
      <w:r>
        <w:rPr/>
        <w:t>trading</w:t>
      </w:r>
      <w:r>
        <w:rPr>
          <w:spacing w:val="-1"/>
        </w:rPr>
        <w:t> </w:t>
      </w:r>
      <w:r>
        <w:rPr/>
        <w:t>arm</w:t>
      </w:r>
      <w:r>
        <w:rPr>
          <w:spacing w:val="-1"/>
        </w:rPr>
        <w:t> </w:t>
      </w:r>
      <w:r>
        <w:rPr/>
        <w:t>of</w:t>
      </w:r>
      <w:r>
        <w:rPr>
          <w:spacing w:val="-4"/>
        </w:rPr>
        <w:t> </w:t>
      </w:r>
      <w:r>
        <w:rPr/>
        <w:t>The</w:t>
      </w:r>
      <w:r>
        <w:rPr>
          <w:spacing w:val="-1"/>
        </w:rPr>
        <w:t> </w:t>
      </w:r>
      <w:r>
        <w:rPr/>
        <w:t>National</w:t>
      </w:r>
      <w:r>
        <w:rPr>
          <w:spacing w:val="-1"/>
        </w:rPr>
        <w:t> </w:t>
      </w:r>
      <w:r>
        <w:rPr/>
        <w:t>Coaching</w:t>
      </w:r>
      <w:r>
        <w:rPr>
          <w:spacing w:val="-4"/>
        </w:rPr>
        <w:t> </w:t>
      </w:r>
      <w:r>
        <w:rPr/>
        <w:t>Foundation (known as UK Coaching), the UK-registered charity leading the national development of coaches and the coaching system. Any proceeds go directly back to UK Coaching to help them develop and advance sport nationwide.</w:t>
      </w:r>
    </w:p>
    <w:p>
      <w:pPr>
        <w:pStyle w:val="BodyText"/>
        <w:spacing w:before="10"/>
        <w:rPr>
          <w:sz w:val="21"/>
        </w:rPr>
      </w:pPr>
    </w:p>
    <w:p>
      <w:pPr>
        <w:pStyle w:val="BodyText"/>
        <w:ind w:left="437" w:right="235"/>
        <w:jc w:val="center"/>
      </w:pPr>
      <w:r>
        <w:rPr/>
        <w:t>The</w:t>
      </w:r>
      <w:r>
        <w:rPr>
          <w:spacing w:val="-6"/>
        </w:rPr>
        <w:t> </w:t>
      </w:r>
      <w:r>
        <w:rPr/>
        <w:t>technical</w:t>
      </w:r>
      <w:r>
        <w:rPr>
          <w:spacing w:val="-6"/>
        </w:rPr>
        <w:t> </w:t>
      </w:r>
      <w:r>
        <w:rPr/>
        <w:t>content</w:t>
      </w:r>
      <w:r>
        <w:rPr>
          <w:spacing w:val="-4"/>
        </w:rPr>
        <w:t> </w:t>
      </w:r>
      <w:r>
        <w:rPr/>
        <w:t>of</w:t>
      </w:r>
      <w:r>
        <w:rPr>
          <w:spacing w:val="-3"/>
        </w:rPr>
        <w:t> </w:t>
      </w:r>
      <w:r>
        <w:rPr/>
        <w:t>this</w:t>
      </w:r>
      <w:r>
        <w:rPr>
          <w:spacing w:val="-4"/>
        </w:rPr>
        <w:t> </w:t>
      </w:r>
      <w:r>
        <w:rPr/>
        <w:t>qualification</w:t>
      </w:r>
      <w:r>
        <w:rPr>
          <w:spacing w:val="-3"/>
        </w:rPr>
        <w:t> </w:t>
      </w:r>
      <w:r>
        <w:rPr/>
        <w:t>has</w:t>
      </w:r>
      <w:r>
        <w:rPr>
          <w:spacing w:val="-8"/>
        </w:rPr>
        <w:t> </w:t>
      </w:r>
      <w:r>
        <w:rPr/>
        <w:t>been</w:t>
      </w:r>
      <w:r>
        <w:rPr>
          <w:spacing w:val="-4"/>
        </w:rPr>
        <w:t> </w:t>
      </w:r>
      <w:r>
        <w:rPr/>
        <w:t>developed</w:t>
      </w:r>
      <w:r>
        <w:rPr>
          <w:spacing w:val="-3"/>
        </w:rPr>
        <w:t> </w:t>
      </w:r>
      <w:r>
        <w:rPr/>
        <w:t>in</w:t>
      </w:r>
      <w:r>
        <w:rPr>
          <w:spacing w:val="-4"/>
        </w:rPr>
        <w:t> </w:t>
      </w:r>
      <w:r>
        <w:rPr/>
        <w:t>partnership</w:t>
      </w:r>
      <w:r>
        <w:rPr>
          <w:spacing w:val="-3"/>
        </w:rPr>
        <w:t> </w:t>
      </w:r>
      <w:r>
        <w:rPr/>
        <w:t>with</w:t>
      </w:r>
      <w:r>
        <w:rPr>
          <w:spacing w:val="-3"/>
        </w:rPr>
        <w:t> </w:t>
      </w:r>
      <w:r>
        <w:rPr/>
        <w:t>the</w:t>
      </w:r>
      <w:r>
        <w:rPr>
          <w:spacing w:val="-3"/>
        </w:rPr>
        <w:t> </w:t>
      </w:r>
      <w:r>
        <w:rPr/>
        <w:t>Association</w:t>
      </w:r>
      <w:r>
        <w:rPr>
          <w:spacing w:val="-8"/>
        </w:rPr>
        <w:t> </w:t>
      </w:r>
      <w:r>
        <w:rPr/>
        <w:t>for</w:t>
      </w:r>
      <w:r>
        <w:rPr>
          <w:spacing w:val="-4"/>
        </w:rPr>
        <w:t> </w:t>
      </w:r>
      <w:r>
        <w:rPr/>
        <w:t>Physical</w:t>
      </w:r>
      <w:r>
        <w:rPr>
          <w:spacing w:val="-6"/>
        </w:rPr>
        <w:t> </w:t>
      </w:r>
      <w:r>
        <w:rPr/>
        <w:t>Education</w:t>
      </w:r>
      <w:r>
        <w:rPr>
          <w:spacing w:val="-3"/>
        </w:rPr>
        <w:t> </w:t>
      </w:r>
      <w:r>
        <w:rPr>
          <w:spacing w:val="-2"/>
        </w:rPr>
        <w:t>(afPE).</w:t>
      </w:r>
    </w:p>
    <w:p>
      <w:pPr>
        <w:pStyle w:val="BodyText"/>
        <w:spacing w:before="2"/>
        <w:ind w:left="5277" w:right="5072"/>
        <w:jc w:val="center"/>
      </w:pPr>
      <w:r>
        <w:rPr/>
        <w:t>The</w:t>
      </w:r>
      <w:r>
        <w:rPr>
          <w:spacing w:val="-6"/>
        </w:rPr>
        <w:t> </w:t>
      </w:r>
      <w:r>
        <w:rPr/>
        <w:t>Association</w:t>
      </w:r>
      <w:r>
        <w:rPr>
          <w:spacing w:val="-9"/>
        </w:rPr>
        <w:t> </w:t>
      </w:r>
      <w:r>
        <w:rPr/>
        <w:t>for</w:t>
      </w:r>
      <w:r>
        <w:rPr>
          <w:spacing w:val="-6"/>
        </w:rPr>
        <w:t> </w:t>
      </w:r>
      <w:r>
        <w:rPr/>
        <w:t>Physical</w:t>
      </w:r>
      <w:r>
        <w:rPr>
          <w:spacing w:val="-9"/>
        </w:rPr>
        <w:t> </w:t>
      </w:r>
      <w:r>
        <w:rPr/>
        <w:t>Education</w:t>
      </w:r>
      <w:r>
        <w:rPr>
          <w:spacing w:val="-6"/>
        </w:rPr>
        <w:t> </w:t>
      </w:r>
      <w:r>
        <w:rPr/>
        <w:t>(afPE) Bredon 117</w:t>
      </w:r>
    </w:p>
    <w:p>
      <w:pPr>
        <w:pStyle w:val="BodyText"/>
        <w:ind w:left="6381" w:right="6178"/>
        <w:jc w:val="center"/>
      </w:pPr>
      <w:r>
        <w:rPr/>
        <w:t>University</w:t>
      </w:r>
      <w:r>
        <w:rPr>
          <w:spacing w:val="-16"/>
        </w:rPr>
        <w:t> </w:t>
      </w:r>
      <w:r>
        <w:rPr/>
        <w:t>of</w:t>
      </w:r>
      <w:r>
        <w:rPr>
          <w:spacing w:val="-15"/>
        </w:rPr>
        <w:t> </w:t>
      </w:r>
      <w:r>
        <w:rPr/>
        <w:t>Worcester Henwick Grove Worcester WR2 6AJ</w:t>
      </w:r>
    </w:p>
    <w:p>
      <w:pPr>
        <w:spacing w:after="0"/>
        <w:jc w:val="center"/>
        <w:sectPr>
          <w:footerReference w:type="default" r:id="rId5"/>
          <w:type w:val="continuous"/>
          <w:pgSz w:w="16840" w:h="11910" w:orient="landscape"/>
          <w:pgMar w:footer="691" w:header="0" w:top="600" w:bottom="880" w:left="900" w:right="1099"/>
          <w:pgNumType w:start="1"/>
        </w:sectPr>
      </w:pPr>
    </w:p>
    <w:p>
      <w:pPr>
        <w:pStyle w:val="BodyText"/>
        <w:ind w:left="13094"/>
        <w:rPr>
          <w:sz w:val="20"/>
        </w:rPr>
      </w:pPr>
      <w:r>
        <w:rPr>
          <w:sz w:val="20"/>
        </w:rPr>
        <w:drawing>
          <wp:inline distT="0" distB="0" distL="0" distR="0">
            <wp:extent cx="938787" cy="341375"/>
            <wp:effectExtent l="0" t="0" r="0" b="0"/>
            <wp:docPr id="5" name="image1.jpeg"/>
            <wp:cNvGraphicFramePr>
              <a:graphicFrameLocks noChangeAspect="1"/>
            </wp:cNvGraphicFramePr>
            <a:graphic>
              <a:graphicData uri="http://schemas.openxmlformats.org/drawingml/2006/picture">
                <pic:pic>
                  <pic:nvPicPr>
                    <pic:cNvPr id="6" name="image1.jpeg"/>
                    <pic:cNvPicPr/>
                  </pic:nvPicPr>
                  <pic:blipFill>
                    <a:blip r:embed="rId6" cstate="print"/>
                    <a:stretch>
                      <a:fillRect/>
                    </a:stretch>
                  </pic:blipFill>
                  <pic:spPr>
                    <a:xfrm>
                      <a:off x="0" y="0"/>
                      <a:ext cx="938787" cy="34137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19"/>
        </w:rPr>
      </w:pPr>
      <w:r>
        <w:rPr/>
        <w:pict>
          <v:group style="position:absolute;margin-left:65.160004pt;margin-top:12.225953pt;width:710.3pt;height:20.2pt;mso-position-horizontal-relative:page;mso-position-vertical-relative:paragraph;z-index:-15728128;mso-wrap-distance-left:0;mso-wrap-distance-right:0" id="docshapegroup2" coordorigin="1303,245" coordsize="14206,404">
            <v:shape style="position:absolute;left:13495;top:249;width:2009;height:394" type="#_x0000_t202" id="docshape3" filled="true" fillcolor="#bfbfbf" stroked="true" strokeweight=".48pt" strokecolor="#000000">
              <v:textbox inset="0,0,0,0">
                <w:txbxContent>
                  <w:p>
                    <w:pPr>
                      <w:spacing w:before="41"/>
                      <w:ind w:left="683" w:right="684" w:firstLine="0"/>
                      <w:jc w:val="center"/>
                      <w:rPr>
                        <w:color w:val="000000"/>
                        <w:sz w:val="26"/>
                      </w:rPr>
                    </w:pPr>
                    <w:r>
                      <w:rPr>
                        <w:color w:val="000000"/>
                        <w:spacing w:val="-4"/>
                        <w:sz w:val="26"/>
                      </w:rPr>
                      <w:t>Page</w:t>
                    </w:r>
                  </w:p>
                </w:txbxContent>
              </v:textbox>
              <v:fill type="solid"/>
              <v:stroke dashstyle="solid"/>
              <w10:wrap type="none"/>
            </v:shape>
            <v:shape style="position:absolute;left:1308;top:249;width:12188;height:394" type="#_x0000_t202" id="docshape4" filled="true" fillcolor="#bfbfbf" stroked="true" strokeweight=".48pt" strokecolor="#000000">
              <v:textbox inset="0,0,0,0">
                <w:txbxContent>
                  <w:p>
                    <w:pPr>
                      <w:spacing w:before="41"/>
                      <w:ind w:left="103" w:right="0" w:firstLine="0"/>
                      <w:jc w:val="left"/>
                      <w:rPr>
                        <w:color w:val="000000"/>
                        <w:sz w:val="26"/>
                      </w:rPr>
                    </w:pPr>
                    <w:r>
                      <w:rPr>
                        <w:color w:val="000000"/>
                        <w:spacing w:val="-2"/>
                        <w:sz w:val="26"/>
                      </w:rPr>
                      <w:t>Contents</w:t>
                    </w:r>
                  </w:p>
                </w:txbxContent>
              </v:textbox>
              <v:fill type="solid"/>
              <v:stroke dashstyle="solid"/>
              <w10:wrap type="none"/>
            </v:shape>
            <w10:wrap type="topAndBottom"/>
          </v:group>
        </w:pict>
      </w:r>
    </w:p>
    <w:sdt>
      <w:sdtPr>
        <w:docPartObj>
          <w:docPartGallery w:val="Table of Contents"/>
          <w:docPartUnique/>
        </w:docPartObj>
      </w:sdtPr>
      <w:sdtEndPr/>
      <w:sdtContent>
        <w:p>
          <w:pPr>
            <w:pStyle w:val="TOC1"/>
            <w:tabs>
              <w:tab w:pos="13661" w:val="right" w:leader="none"/>
            </w:tabs>
            <w:spacing w:before="117"/>
          </w:pPr>
          <w:hyperlink w:history="true" w:anchor="_TOC_250012">
            <w:r>
              <w:rPr/>
              <w:t>Record</w:t>
            </w:r>
            <w:r>
              <w:rPr>
                <w:spacing w:val="-5"/>
              </w:rPr>
              <w:t> </w:t>
            </w:r>
            <w:r>
              <w:rPr/>
              <w:t>of</w:t>
            </w:r>
            <w:r>
              <w:rPr>
                <w:spacing w:val="-4"/>
              </w:rPr>
              <w:t> </w:t>
            </w:r>
            <w:r>
              <w:rPr>
                <w:spacing w:val="-2"/>
              </w:rPr>
              <w:t>Achievement</w:t>
            </w:r>
            <w:r>
              <w:rPr>
                <w:rFonts w:ascii="Times New Roman"/>
              </w:rPr>
              <w:tab/>
            </w:r>
            <w:r>
              <w:rPr>
                <w:spacing w:val="-10"/>
              </w:rPr>
              <w:t>1</w:t>
            </w:r>
          </w:hyperlink>
        </w:p>
        <w:p>
          <w:pPr>
            <w:pStyle w:val="TOC1"/>
            <w:tabs>
              <w:tab w:pos="13661" w:val="right" w:leader="none"/>
            </w:tabs>
            <w:spacing w:before="235"/>
          </w:pPr>
          <w:hyperlink w:history="true" w:anchor="_TOC_250011">
            <w:r>
              <w:rPr/>
              <w:t>Task</w:t>
            </w:r>
            <w:r>
              <w:rPr>
                <w:spacing w:val="-3"/>
              </w:rPr>
              <w:t> </w:t>
            </w:r>
            <w:r>
              <w:rPr/>
              <w:t>1:</w:t>
            </w:r>
            <w:r>
              <w:rPr>
                <w:spacing w:val="-3"/>
              </w:rPr>
              <w:t> </w:t>
            </w:r>
            <w:r>
              <w:rPr/>
              <w:t>Communication</w:t>
            </w:r>
            <w:r>
              <w:rPr>
                <w:spacing w:val="-8"/>
              </w:rPr>
              <w:t> </w:t>
            </w:r>
            <w:r>
              <w:rPr/>
              <w:t>and</w:t>
            </w:r>
            <w:r>
              <w:rPr>
                <w:spacing w:val="-6"/>
              </w:rPr>
              <w:t> </w:t>
            </w:r>
            <w:r>
              <w:rPr/>
              <w:t>Professional</w:t>
            </w:r>
            <w:r>
              <w:rPr>
                <w:spacing w:val="-2"/>
              </w:rPr>
              <w:t> Relationships</w:t>
            </w:r>
            <w:r>
              <w:rPr>
                <w:rFonts w:ascii="Times New Roman"/>
              </w:rPr>
              <w:tab/>
            </w:r>
            <w:r>
              <w:rPr>
                <w:spacing w:val="-10"/>
              </w:rPr>
              <w:t>5</w:t>
            </w:r>
          </w:hyperlink>
        </w:p>
        <w:p>
          <w:pPr>
            <w:pStyle w:val="TOC1"/>
            <w:tabs>
              <w:tab w:pos="13721" w:val="right" w:leader="none"/>
            </w:tabs>
            <w:spacing w:before="236"/>
          </w:pPr>
          <w:hyperlink w:history="true" w:anchor="_TOC_250010">
            <w:r>
              <w:rPr/>
              <w:t>Task</w:t>
            </w:r>
            <w:r>
              <w:rPr>
                <w:spacing w:val="-5"/>
              </w:rPr>
              <w:t> </w:t>
            </w:r>
            <w:r>
              <w:rPr/>
              <w:t>2:</w:t>
            </w:r>
            <w:r>
              <w:rPr>
                <w:spacing w:val="-3"/>
              </w:rPr>
              <w:t> </w:t>
            </w:r>
            <w:r>
              <w:rPr/>
              <w:t>Legislation,</w:t>
            </w:r>
            <w:r>
              <w:rPr>
                <w:spacing w:val="-7"/>
              </w:rPr>
              <w:t> </w:t>
            </w:r>
            <w:r>
              <w:rPr/>
              <w:t>Policies</w:t>
            </w:r>
            <w:r>
              <w:rPr>
                <w:spacing w:val="-3"/>
              </w:rPr>
              <w:t> </w:t>
            </w:r>
            <w:r>
              <w:rPr/>
              <w:t>and</w:t>
            </w:r>
            <w:r>
              <w:rPr>
                <w:spacing w:val="-2"/>
              </w:rPr>
              <w:t> Procedures</w:t>
            </w:r>
            <w:r>
              <w:rPr>
                <w:rFonts w:ascii="Times New Roman"/>
              </w:rPr>
              <w:tab/>
            </w:r>
            <w:r>
              <w:rPr>
                <w:spacing w:val="-5"/>
              </w:rPr>
              <w:t>14</w:t>
            </w:r>
          </w:hyperlink>
        </w:p>
        <w:p>
          <w:pPr>
            <w:pStyle w:val="TOC1"/>
            <w:tabs>
              <w:tab w:pos="13721" w:val="right" w:leader="none"/>
            </w:tabs>
            <w:spacing w:before="237"/>
          </w:pPr>
          <w:hyperlink w:history="true" w:anchor="_TOC_250009">
            <w:r>
              <w:rPr/>
              <w:t>Task</w:t>
            </w:r>
            <w:r>
              <w:rPr>
                <w:spacing w:val="-3"/>
              </w:rPr>
              <w:t> </w:t>
            </w:r>
            <w:r>
              <w:rPr/>
              <w:t>3:</w:t>
            </w:r>
            <w:r>
              <w:rPr>
                <w:spacing w:val="-3"/>
              </w:rPr>
              <w:t> </w:t>
            </w:r>
            <w:r>
              <w:rPr/>
              <w:t>Roles</w:t>
            </w:r>
            <w:r>
              <w:rPr>
                <w:spacing w:val="-2"/>
              </w:rPr>
              <w:t> </w:t>
            </w:r>
            <w:r>
              <w:rPr/>
              <w:t>and</w:t>
            </w:r>
            <w:r>
              <w:rPr>
                <w:spacing w:val="-5"/>
              </w:rPr>
              <w:t> </w:t>
            </w:r>
            <w:r>
              <w:rPr>
                <w:spacing w:val="-2"/>
              </w:rPr>
              <w:t>Responsibilities</w:t>
            </w:r>
            <w:r>
              <w:rPr>
                <w:rFonts w:ascii="Times New Roman"/>
              </w:rPr>
              <w:tab/>
            </w:r>
            <w:r>
              <w:rPr>
                <w:spacing w:val="-5"/>
              </w:rPr>
              <w:t>22</w:t>
            </w:r>
          </w:hyperlink>
        </w:p>
        <w:p>
          <w:pPr>
            <w:pStyle w:val="TOC1"/>
            <w:tabs>
              <w:tab w:pos="13721" w:val="right" w:leader="none"/>
            </w:tabs>
            <w:spacing w:before="253"/>
          </w:pPr>
          <w:hyperlink w:history="true" w:anchor="_TOC_250008">
            <w:r>
              <w:rPr/>
              <w:t>Task</w:t>
            </w:r>
            <w:r>
              <w:rPr>
                <w:spacing w:val="-5"/>
              </w:rPr>
              <w:t> </w:t>
            </w:r>
            <w:r>
              <w:rPr/>
              <w:t>4:</w:t>
            </w:r>
            <w:r>
              <w:rPr>
                <w:spacing w:val="-2"/>
              </w:rPr>
              <w:t> </w:t>
            </w:r>
            <w:r>
              <w:rPr/>
              <w:t>Child</w:t>
            </w:r>
            <w:r>
              <w:rPr>
                <w:spacing w:val="-2"/>
              </w:rPr>
              <w:t> </w:t>
            </w:r>
            <w:r>
              <w:rPr/>
              <w:t>and</w:t>
            </w:r>
            <w:r>
              <w:rPr>
                <w:spacing w:val="-2"/>
              </w:rPr>
              <w:t> </w:t>
            </w:r>
            <w:r>
              <w:rPr/>
              <w:t>Young</w:t>
            </w:r>
            <w:r>
              <w:rPr>
                <w:spacing w:val="-5"/>
              </w:rPr>
              <w:t> </w:t>
            </w:r>
            <w:r>
              <w:rPr/>
              <w:t>Person</w:t>
            </w:r>
            <w:r>
              <w:rPr>
                <w:spacing w:val="-5"/>
              </w:rPr>
              <w:t> </w:t>
            </w:r>
            <w:r>
              <w:rPr>
                <w:spacing w:val="-2"/>
              </w:rPr>
              <w:t>Development</w:t>
            </w:r>
            <w:r>
              <w:rPr>
                <w:rFonts w:ascii="Times New Roman"/>
              </w:rPr>
              <w:tab/>
            </w:r>
            <w:r>
              <w:rPr>
                <w:spacing w:val="-5"/>
              </w:rPr>
              <w:t>33</w:t>
            </w:r>
          </w:hyperlink>
        </w:p>
        <w:p>
          <w:pPr>
            <w:pStyle w:val="TOC1"/>
            <w:tabs>
              <w:tab w:pos="13721" w:val="right" w:leader="none"/>
            </w:tabs>
            <w:spacing w:before="251"/>
          </w:pPr>
          <w:hyperlink w:history="true" w:anchor="_TOC_250007">
            <w:r>
              <w:rPr/>
              <w:t>Task</w:t>
            </w:r>
            <w:r>
              <w:rPr>
                <w:spacing w:val="-2"/>
              </w:rPr>
              <w:t> </w:t>
            </w:r>
            <w:r>
              <w:rPr/>
              <w:t>5:</w:t>
            </w:r>
            <w:r>
              <w:rPr>
                <w:spacing w:val="-1"/>
              </w:rPr>
              <w:t> </w:t>
            </w:r>
            <w:r>
              <w:rPr/>
              <w:t>Safe</w:t>
            </w:r>
            <w:r>
              <w:rPr>
                <w:spacing w:val="-6"/>
              </w:rPr>
              <w:t> </w:t>
            </w:r>
            <w:r>
              <w:rPr/>
              <w:t>Practice</w:t>
            </w:r>
            <w:r>
              <w:rPr>
                <w:spacing w:val="-1"/>
              </w:rPr>
              <w:t> </w:t>
            </w:r>
            <w:r>
              <w:rPr/>
              <w:t>in</w:t>
            </w:r>
            <w:r>
              <w:rPr>
                <w:spacing w:val="-4"/>
              </w:rPr>
              <w:t> </w:t>
            </w:r>
            <w:r>
              <w:rPr/>
              <w:t>Physical</w:t>
            </w:r>
            <w:r>
              <w:rPr>
                <w:spacing w:val="-4"/>
              </w:rPr>
              <w:t> </w:t>
            </w:r>
            <w:r>
              <w:rPr/>
              <w:t>Education</w:t>
            </w:r>
            <w:r>
              <w:rPr>
                <w:spacing w:val="-2"/>
              </w:rPr>
              <w:t> </w:t>
            </w:r>
            <w:r>
              <w:rPr/>
              <w:t>and</w:t>
            </w:r>
            <w:r>
              <w:rPr>
                <w:spacing w:val="-5"/>
              </w:rPr>
              <w:t> </w:t>
            </w:r>
            <w:r>
              <w:rPr/>
              <w:t>School</w:t>
            </w:r>
            <w:r>
              <w:rPr>
                <w:spacing w:val="-1"/>
              </w:rPr>
              <w:t> </w:t>
            </w:r>
            <w:r>
              <w:rPr>
                <w:spacing w:val="-2"/>
              </w:rPr>
              <w:t>Sport</w:t>
            </w:r>
            <w:r>
              <w:rPr>
                <w:rFonts w:ascii="Times New Roman"/>
              </w:rPr>
              <w:tab/>
            </w:r>
            <w:r>
              <w:rPr>
                <w:spacing w:val="-5"/>
              </w:rPr>
              <w:t>40</w:t>
            </w:r>
          </w:hyperlink>
        </w:p>
        <w:p>
          <w:pPr>
            <w:pStyle w:val="TOC1"/>
            <w:tabs>
              <w:tab w:pos="13721" w:val="right" w:leader="none"/>
            </w:tabs>
          </w:pPr>
          <w:hyperlink w:history="true" w:anchor="_TOC_250006">
            <w:r>
              <w:rPr/>
              <w:t>Task</w:t>
            </w:r>
            <w:r>
              <w:rPr>
                <w:spacing w:val="-3"/>
              </w:rPr>
              <w:t> </w:t>
            </w:r>
            <w:r>
              <w:rPr/>
              <w:t>6:</w:t>
            </w:r>
            <w:r>
              <w:rPr>
                <w:spacing w:val="-3"/>
              </w:rPr>
              <w:t> </w:t>
            </w:r>
            <w:r>
              <w:rPr/>
              <w:t>Support</w:t>
            </w:r>
            <w:r>
              <w:rPr>
                <w:spacing w:val="-2"/>
              </w:rPr>
              <w:t> </w:t>
            </w:r>
            <w:r>
              <w:rPr/>
              <w:t>Assessment</w:t>
            </w:r>
            <w:r>
              <w:rPr>
                <w:spacing w:val="-3"/>
              </w:rPr>
              <w:t> </w:t>
            </w:r>
            <w:r>
              <w:rPr/>
              <w:t>for</w:t>
            </w:r>
            <w:r>
              <w:rPr>
                <w:spacing w:val="-2"/>
              </w:rPr>
              <w:t> Learning</w:t>
            </w:r>
            <w:r>
              <w:rPr>
                <w:rFonts w:ascii="Times New Roman"/>
              </w:rPr>
              <w:tab/>
            </w:r>
            <w:r>
              <w:rPr>
                <w:spacing w:val="-5"/>
              </w:rPr>
              <w:t>50</w:t>
            </w:r>
          </w:hyperlink>
        </w:p>
        <w:p>
          <w:pPr>
            <w:pStyle w:val="TOC1"/>
            <w:tabs>
              <w:tab w:pos="13721" w:val="right" w:leader="none"/>
            </w:tabs>
            <w:spacing w:before="237"/>
          </w:pPr>
          <w:hyperlink w:history="true" w:anchor="_TOC_250005">
            <w:r>
              <w:rPr/>
              <w:t>Task</w:t>
            </w:r>
            <w:r>
              <w:rPr>
                <w:spacing w:val="-3"/>
              </w:rPr>
              <w:t> </w:t>
            </w:r>
            <w:r>
              <w:rPr/>
              <w:t>7:</w:t>
            </w:r>
            <w:r>
              <w:rPr>
                <w:spacing w:val="-2"/>
              </w:rPr>
              <w:t> </w:t>
            </w:r>
            <w:r>
              <w:rPr/>
              <w:t>Preparing</w:t>
            </w:r>
            <w:r>
              <w:rPr>
                <w:spacing w:val="-2"/>
              </w:rPr>
              <w:t> </w:t>
            </w:r>
            <w:r>
              <w:rPr/>
              <w:t>to</w:t>
            </w:r>
            <w:r>
              <w:rPr>
                <w:spacing w:val="-3"/>
              </w:rPr>
              <w:t> </w:t>
            </w:r>
            <w:r>
              <w:rPr/>
              <w:t>Deliver</w:t>
            </w:r>
            <w:r>
              <w:rPr>
                <w:spacing w:val="-2"/>
              </w:rPr>
              <w:t> </w:t>
            </w:r>
            <w:r>
              <w:rPr/>
              <w:t>Physical</w:t>
            </w:r>
            <w:r>
              <w:rPr>
                <w:spacing w:val="-5"/>
              </w:rPr>
              <w:t> </w:t>
            </w:r>
            <w:r>
              <w:rPr/>
              <w:t>Education</w:t>
            </w:r>
            <w:r>
              <w:rPr>
                <w:spacing w:val="-3"/>
              </w:rPr>
              <w:t> </w:t>
            </w:r>
            <w:r>
              <w:rPr/>
              <w:t>and</w:t>
            </w:r>
            <w:r>
              <w:rPr>
                <w:spacing w:val="-3"/>
              </w:rPr>
              <w:t> </w:t>
            </w:r>
            <w:r>
              <w:rPr/>
              <w:t>School</w:t>
            </w:r>
            <w:r>
              <w:rPr>
                <w:spacing w:val="-5"/>
              </w:rPr>
              <w:t> </w:t>
            </w:r>
            <w:r>
              <w:rPr/>
              <w:t>Sport</w:t>
            </w:r>
            <w:r>
              <w:rPr>
                <w:spacing w:val="-2"/>
              </w:rPr>
              <w:t> Programmes</w:t>
            </w:r>
            <w:r>
              <w:rPr>
                <w:rFonts w:ascii="Times New Roman"/>
              </w:rPr>
              <w:tab/>
            </w:r>
            <w:r>
              <w:rPr>
                <w:spacing w:val="-5"/>
              </w:rPr>
              <w:t>58</w:t>
            </w:r>
          </w:hyperlink>
        </w:p>
        <w:p>
          <w:pPr>
            <w:pStyle w:val="TOC1"/>
            <w:tabs>
              <w:tab w:pos="13721" w:val="right" w:leader="none"/>
            </w:tabs>
          </w:pPr>
          <w:hyperlink w:history="true" w:anchor="_TOC_250004">
            <w:r>
              <w:rPr/>
              <w:t>Task</w:t>
            </w:r>
            <w:r>
              <w:rPr>
                <w:spacing w:val="-6"/>
              </w:rPr>
              <w:t> </w:t>
            </w:r>
            <w:r>
              <w:rPr/>
              <w:t>8:</w:t>
            </w:r>
            <w:r>
              <w:rPr>
                <w:spacing w:val="-3"/>
              </w:rPr>
              <w:t> </w:t>
            </w:r>
            <w:r>
              <w:rPr/>
              <w:t>Plan,</w:t>
            </w:r>
            <w:r>
              <w:rPr>
                <w:spacing w:val="-4"/>
              </w:rPr>
              <w:t> </w:t>
            </w:r>
            <w:r>
              <w:rPr/>
              <w:t>Deliver</w:t>
            </w:r>
            <w:r>
              <w:rPr>
                <w:spacing w:val="-3"/>
              </w:rPr>
              <w:t> </w:t>
            </w:r>
            <w:r>
              <w:rPr/>
              <w:t>and</w:t>
            </w:r>
            <w:r>
              <w:rPr>
                <w:spacing w:val="-3"/>
              </w:rPr>
              <w:t> </w:t>
            </w:r>
            <w:r>
              <w:rPr/>
              <w:t>Review</w:t>
            </w:r>
            <w:r>
              <w:rPr>
                <w:spacing w:val="-4"/>
              </w:rPr>
              <w:t> </w:t>
            </w:r>
            <w:r>
              <w:rPr/>
              <w:t>a</w:t>
            </w:r>
            <w:r>
              <w:rPr>
                <w:spacing w:val="-3"/>
              </w:rPr>
              <w:t> </w:t>
            </w:r>
            <w:r>
              <w:rPr/>
              <w:t>Unit</w:t>
            </w:r>
            <w:r>
              <w:rPr>
                <w:spacing w:val="-7"/>
              </w:rPr>
              <w:t> </w:t>
            </w:r>
            <w:r>
              <w:rPr/>
              <w:t>of</w:t>
            </w:r>
            <w:r>
              <w:rPr>
                <w:spacing w:val="-3"/>
              </w:rPr>
              <w:t> </w:t>
            </w:r>
            <w:r>
              <w:rPr>
                <w:spacing w:val="-4"/>
              </w:rPr>
              <w:t>Work</w:t>
            </w:r>
            <w:r>
              <w:rPr>
                <w:rFonts w:ascii="Times New Roman"/>
              </w:rPr>
              <w:tab/>
            </w:r>
            <w:r>
              <w:rPr>
                <w:spacing w:val="-5"/>
              </w:rPr>
              <w:t>70</w:t>
            </w:r>
          </w:hyperlink>
        </w:p>
        <w:p>
          <w:pPr>
            <w:pStyle w:val="TOC1"/>
            <w:tabs>
              <w:tab w:pos="13784" w:val="right" w:leader="none"/>
            </w:tabs>
            <w:spacing w:before="235"/>
          </w:pPr>
          <w:r>
            <w:rPr/>
            <w:t>Reassessment</w:t>
          </w:r>
          <w:r>
            <w:rPr>
              <w:spacing w:val="-15"/>
            </w:rPr>
            <w:t> </w:t>
          </w:r>
          <w:r>
            <w:rPr>
              <w:spacing w:val="-2"/>
            </w:rPr>
            <w:t>Record</w:t>
          </w:r>
          <w:r>
            <w:rPr>
              <w:rFonts w:ascii="Times New Roman"/>
            </w:rPr>
            <w:tab/>
          </w:r>
          <w:r>
            <w:rPr>
              <w:spacing w:val="-5"/>
            </w:rPr>
            <w:t>111</w:t>
          </w:r>
        </w:p>
        <w:p>
          <w:pPr>
            <w:pStyle w:val="TOC1"/>
            <w:tabs>
              <w:tab w:pos="13784" w:val="right" w:leader="none"/>
            </w:tabs>
            <w:spacing w:before="236"/>
          </w:pPr>
          <w:r>
            <w:rPr/>
            <w:t>Appendix</w:t>
          </w:r>
          <w:r>
            <w:rPr>
              <w:spacing w:val="-3"/>
            </w:rPr>
            <w:t> </w:t>
          </w:r>
          <w:r>
            <w:rPr/>
            <w:t>A:</w:t>
          </w:r>
          <w:r>
            <w:rPr>
              <w:spacing w:val="-3"/>
            </w:rPr>
            <w:t> </w:t>
          </w:r>
          <w:r>
            <w:rPr/>
            <w:t>Assessor</w:t>
          </w:r>
          <w:r>
            <w:rPr>
              <w:spacing w:val="-2"/>
            </w:rPr>
            <w:t> </w:t>
          </w:r>
          <w:r>
            <w:rPr/>
            <w:t>Observation</w:t>
          </w:r>
          <w:r>
            <w:rPr>
              <w:spacing w:val="-5"/>
            </w:rPr>
            <w:t> </w:t>
          </w:r>
          <w:r>
            <w:rPr>
              <w:spacing w:val="-2"/>
            </w:rPr>
            <w:t>Checklist</w:t>
          </w:r>
          <w:r>
            <w:rPr>
              <w:rFonts w:ascii="Times New Roman"/>
            </w:rPr>
            <w:tab/>
          </w:r>
          <w:r>
            <w:rPr>
              <w:spacing w:val="-5"/>
            </w:rPr>
            <w:t>113</w:t>
          </w:r>
        </w:p>
        <w:p>
          <w:pPr>
            <w:pStyle w:val="TOC1"/>
            <w:tabs>
              <w:tab w:pos="13784" w:val="right" w:leader="none"/>
            </w:tabs>
            <w:spacing w:before="237"/>
          </w:pPr>
          <w:hyperlink w:history="true" w:anchor="_TOC_250003">
            <w:r>
              <w:rPr/>
              <w:t>Appendix</w:t>
            </w:r>
            <w:r>
              <w:rPr>
                <w:spacing w:val="-7"/>
              </w:rPr>
              <w:t> </w:t>
            </w:r>
            <w:r>
              <w:rPr/>
              <w:t>B:</w:t>
            </w:r>
            <w:r>
              <w:rPr>
                <w:spacing w:val="-4"/>
              </w:rPr>
              <w:t> </w:t>
            </w:r>
            <w:r>
              <w:rPr/>
              <w:t>Support</w:t>
            </w:r>
            <w:r>
              <w:rPr>
                <w:spacing w:val="-4"/>
              </w:rPr>
              <w:t> </w:t>
            </w:r>
            <w:r>
              <w:rPr/>
              <w:t>Assessment</w:t>
            </w:r>
            <w:r>
              <w:rPr>
                <w:spacing w:val="-4"/>
              </w:rPr>
              <w:t> </w:t>
            </w:r>
            <w:r>
              <w:rPr/>
              <w:t>for</w:t>
            </w:r>
            <w:r>
              <w:rPr>
                <w:spacing w:val="-4"/>
              </w:rPr>
              <w:t> </w:t>
            </w:r>
            <w:r>
              <w:rPr/>
              <w:t>Learning</w:t>
            </w:r>
            <w:r>
              <w:rPr>
                <w:spacing w:val="-7"/>
              </w:rPr>
              <w:t> </w:t>
            </w:r>
            <w:r>
              <w:rPr/>
              <w:t>Assessor</w:t>
            </w:r>
            <w:r>
              <w:rPr>
                <w:spacing w:val="-4"/>
              </w:rPr>
              <w:t> </w:t>
            </w:r>
            <w:r>
              <w:rPr>
                <w:spacing w:val="-2"/>
              </w:rPr>
              <w:t>Observation</w:t>
            </w:r>
            <w:r>
              <w:rPr>
                <w:rFonts w:ascii="Times New Roman"/>
              </w:rPr>
              <w:tab/>
            </w:r>
            <w:r>
              <w:rPr>
                <w:spacing w:val="-5"/>
              </w:rPr>
              <w:t>121</w:t>
            </w:r>
          </w:hyperlink>
        </w:p>
        <w:p>
          <w:pPr>
            <w:pStyle w:val="TOC1"/>
            <w:tabs>
              <w:tab w:pos="13784" w:val="right" w:leader="none"/>
            </w:tabs>
          </w:pPr>
          <w:hyperlink w:history="true" w:anchor="_TOC_250002">
            <w:r>
              <w:rPr/>
              <w:t>Appendix</w:t>
            </w:r>
            <w:r>
              <w:rPr>
                <w:spacing w:val="-2"/>
              </w:rPr>
              <w:t> </w:t>
            </w:r>
            <w:r>
              <w:rPr/>
              <w:t>C:</w:t>
            </w:r>
            <w:r>
              <w:rPr>
                <w:spacing w:val="-2"/>
              </w:rPr>
              <w:t> </w:t>
            </w:r>
            <w:r>
              <w:rPr/>
              <w:t>Technical</w:t>
            </w:r>
            <w:r>
              <w:rPr>
                <w:spacing w:val="-4"/>
              </w:rPr>
              <w:t> </w:t>
            </w:r>
            <w:r>
              <w:rPr>
                <w:spacing w:val="-2"/>
                <w:w w:val="95"/>
              </w:rPr>
              <w:t>Syllabus</w:t>
            </w:r>
            <w:r>
              <w:rPr>
                <w:rFonts w:ascii="Times New Roman"/>
              </w:rPr>
              <w:tab/>
            </w:r>
            <w:r>
              <w:rPr>
                <w:spacing w:val="-5"/>
              </w:rPr>
              <w:t>129</w:t>
            </w:r>
          </w:hyperlink>
        </w:p>
        <w:p>
          <w:pPr>
            <w:pStyle w:val="TOC1"/>
            <w:tabs>
              <w:tab w:pos="13784" w:val="right" w:leader="none"/>
            </w:tabs>
            <w:spacing w:before="237"/>
          </w:pPr>
          <w:hyperlink w:history="true" w:anchor="_TOC_250001">
            <w:r>
              <w:rPr/>
              <w:t>Appendix</w:t>
            </w:r>
            <w:r>
              <w:rPr>
                <w:spacing w:val="-4"/>
              </w:rPr>
              <w:t> </w:t>
            </w:r>
            <w:r>
              <w:rPr/>
              <w:t>D:</w:t>
            </w:r>
            <w:r>
              <w:rPr>
                <w:spacing w:val="-3"/>
              </w:rPr>
              <w:t> </w:t>
            </w:r>
            <w:r>
              <w:rPr/>
              <w:t>Assessor</w:t>
            </w:r>
            <w:r>
              <w:rPr>
                <w:spacing w:val="-4"/>
              </w:rPr>
              <w:t> </w:t>
            </w:r>
            <w:r>
              <w:rPr/>
              <w:t>Feedback</w:t>
            </w:r>
            <w:r>
              <w:rPr>
                <w:spacing w:val="-3"/>
              </w:rPr>
              <w:t> </w:t>
            </w:r>
            <w:r>
              <w:rPr/>
              <w:t>and</w:t>
            </w:r>
            <w:r>
              <w:rPr>
                <w:spacing w:val="-8"/>
              </w:rPr>
              <w:t> </w:t>
            </w:r>
            <w:r>
              <w:rPr/>
              <w:t>Action</w:t>
            </w:r>
            <w:r>
              <w:rPr>
                <w:spacing w:val="-3"/>
              </w:rPr>
              <w:t> </w:t>
            </w:r>
            <w:r>
              <w:rPr>
                <w:spacing w:val="-4"/>
              </w:rPr>
              <w:t>Plan</w:t>
            </w:r>
            <w:r>
              <w:rPr>
                <w:rFonts w:ascii="Times New Roman"/>
              </w:rPr>
              <w:tab/>
            </w:r>
            <w:r>
              <w:rPr>
                <w:spacing w:val="-5"/>
              </w:rPr>
              <w:t>134</w:t>
            </w:r>
          </w:hyperlink>
        </w:p>
        <w:p>
          <w:pPr>
            <w:pStyle w:val="TOC1"/>
            <w:tabs>
              <w:tab w:pos="13784" w:val="right" w:leader="none"/>
            </w:tabs>
          </w:pPr>
          <w:hyperlink w:history="true" w:anchor="_TOC_250000">
            <w:r>
              <w:rPr/>
              <w:t>Appendix</w:t>
            </w:r>
            <w:r>
              <w:rPr>
                <w:spacing w:val="-2"/>
              </w:rPr>
              <w:t> </w:t>
            </w:r>
            <w:r>
              <w:rPr/>
              <w:t>E:</w:t>
            </w:r>
            <w:r>
              <w:rPr>
                <w:spacing w:val="-1"/>
              </w:rPr>
              <w:t> </w:t>
            </w:r>
            <w:r>
              <w:rPr/>
              <w:t>Witness</w:t>
            </w:r>
            <w:r>
              <w:rPr>
                <w:spacing w:val="-4"/>
              </w:rPr>
              <w:t> </w:t>
            </w:r>
            <w:r>
              <w:rPr/>
              <w:t>Status</w:t>
            </w:r>
            <w:r>
              <w:rPr>
                <w:spacing w:val="-1"/>
              </w:rPr>
              <w:t> </w:t>
            </w:r>
            <w:r>
              <w:rPr>
                <w:spacing w:val="-4"/>
              </w:rPr>
              <w:t>List</w:t>
            </w:r>
            <w:r>
              <w:rPr>
                <w:rFonts w:ascii="Times New Roman"/>
              </w:rPr>
              <w:tab/>
            </w:r>
            <w:r>
              <w:rPr>
                <w:spacing w:val="-5"/>
              </w:rPr>
              <w:t>135</w:t>
            </w:r>
          </w:hyperlink>
        </w:p>
        <w:p>
          <w:pPr>
            <w:pStyle w:val="TOC1"/>
            <w:tabs>
              <w:tab w:pos="13784" w:val="right" w:leader="none"/>
            </w:tabs>
            <w:spacing w:before="236"/>
          </w:pPr>
          <w:r>
            <w:rPr/>
            <w:t>Data</w:t>
          </w:r>
          <w:r>
            <w:rPr>
              <w:spacing w:val="-6"/>
            </w:rPr>
            <w:t> </w:t>
          </w:r>
          <w:r>
            <w:rPr/>
            <w:t>Statement</w:t>
          </w:r>
          <w:r>
            <w:rPr>
              <w:spacing w:val="-6"/>
            </w:rPr>
            <w:t> </w:t>
          </w:r>
          <w:r>
            <w:rPr/>
            <w:t>and</w:t>
          </w:r>
          <w:r>
            <w:rPr>
              <w:spacing w:val="-5"/>
            </w:rPr>
            <w:t> </w:t>
          </w:r>
          <w:r>
            <w:rPr/>
            <w:t>Your</w:t>
          </w:r>
          <w:r>
            <w:rPr>
              <w:spacing w:val="-6"/>
            </w:rPr>
            <w:t> </w:t>
          </w:r>
          <w:r>
            <w:rPr/>
            <w:t>Communication</w:t>
          </w:r>
          <w:r>
            <w:rPr>
              <w:spacing w:val="-8"/>
            </w:rPr>
            <w:t> </w:t>
          </w:r>
          <w:r>
            <w:rPr>
              <w:spacing w:val="-2"/>
            </w:rPr>
            <w:t>Preferences</w:t>
          </w:r>
          <w:r>
            <w:rPr>
              <w:rFonts w:ascii="Times New Roman"/>
            </w:rPr>
            <w:tab/>
          </w:r>
          <w:r>
            <w:rPr>
              <w:spacing w:val="-5"/>
            </w:rPr>
            <w:t>138</w:t>
          </w:r>
        </w:p>
      </w:sdtContent>
    </w:sdt>
    <w:p>
      <w:pPr>
        <w:spacing w:after="0"/>
        <w:sectPr>
          <w:pgSz w:w="16840" w:h="11910" w:orient="landscape"/>
          <w:pgMar w:header="0" w:footer="691" w:top="600" w:bottom="880" w:left="900" w:right="1099"/>
        </w:sectPr>
      </w:pPr>
    </w:p>
    <w:p>
      <w:pPr>
        <w:pStyle w:val="BodyText"/>
        <w:ind w:left="13094"/>
        <w:rPr>
          <w:sz w:val="20"/>
        </w:rPr>
      </w:pPr>
      <w:r>
        <w:rPr>
          <w:sz w:val="20"/>
        </w:rPr>
        <w:drawing>
          <wp:inline distT="0" distB="0" distL="0" distR="0">
            <wp:extent cx="938787" cy="341375"/>
            <wp:effectExtent l="0" t="0" r="0" b="0"/>
            <wp:docPr id="7" name="image1.jpeg"/>
            <wp:cNvGraphicFramePr>
              <a:graphicFrameLocks noChangeAspect="1"/>
            </wp:cNvGraphicFramePr>
            <a:graphic>
              <a:graphicData uri="http://schemas.openxmlformats.org/drawingml/2006/picture">
                <pic:pic>
                  <pic:nvPicPr>
                    <pic:cNvPr id="8" name="image1.jpeg"/>
                    <pic:cNvPicPr/>
                  </pic:nvPicPr>
                  <pic:blipFill>
                    <a:blip r:embed="rId6" cstate="print"/>
                    <a:stretch>
                      <a:fillRect/>
                    </a:stretch>
                  </pic:blipFill>
                  <pic:spPr>
                    <a:xfrm>
                      <a:off x="0" y="0"/>
                      <a:ext cx="938787" cy="341375"/>
                    </a:xfrm>
                    <a:prstGeom prst="rect">
                      <a:avLst/>
                    </a:prstGeom>
                  </pic:spPr>
                </pic:pic>
              </a:graphicData>
            </a:graphic>
          </wp:inline>
        </w:drawing>
      </w:r>
      <w:r>
        <w:rPr>
          <w:sz w:val="20"/>
        </w:rPr>
      </w:r>
    </w:p>
    <w:p>
      <w:pPr>
        <w:pStyle w:val="Heading1"/>
        <w:spacing w:before="0"/>
      </w:pPr>
      <w:bookmarkStart w:name="_TOC_250012" w:id="1"/>
      <w:r>
        <w:rPr/>
        <w:t>Record</w:t>
      </w:r>
      <w:r>
        <w:rPr>
          <w:spacing w:val="-2"/>
        </w:rPr>
        <w:t> </w:t>
      </w:r>
      <w:r>
        <w:rPr/>
        <w:t>of</w:t>
      </w:r>
      <w:r>
        <w:rPr>
          <w:spacing w:val="-1"/>
        </w:rPr>
        <w:t> </w:t>
      </w:r>
      <w:bookmarkEnd w:id="1"/>
      <w:r>
        <w:rPr>
          <w:spacing w:val="-2"/>
        </w:rPr>
        <w:t>Achievement</w:t>
      </w:r>
    </w:p>
    <w:p>
      <w:pPr>
        <w:pStyle w:val="BodyText"/>
        <w:spacing w:before="3"/>
        <w:rPr>
          <w:sz w:val="27"/>
        </w:rPr>
      </w:pPr>
    </w:p>
    <w:p>
      <w:pPr>
        <w:pStyle w:val="Heading3"/>
        <w:spacing w:before="0"/>
      </w:pPr>
      <w:r>
        <w:rPr/>
        <w:t>Learner </w:t>
      </w:r>
      <w:r>
        <w:rPr>
          <w:spacing w:val="-2"/>
        </w:rPr>
        <w:t>Details</w:t>
      </w:r>
    </w:p>
    <w:p>
      <w:pPr>
        <w:pStyle w:val="BodyText"/>
        <w:spacing w:before="10" w:after="1"/>
        <w:rPr>
          <w:sz w:val="23"/>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42"/>
        <w:gridCol w:w="2692"/>
        <w:gridCol w:w="2145"/>
        <w:gridCol w:w="2267"/>
        <w:gridCol w:w="1965"/>
        <w:gridCol w:w="1886"/>
      </w:tblGrid>
      <w:tr>
        <w:trPr>
          <w:trHeight w:val="827" w:hRule="atLeast"/>
        </w:trPr>
        <w:tc>
          <w:tcPr>
            <w:tcW w:w="3242" w:type="dxa"/>
            <w:tcBorders>
              <w:bottom w:val="single" w:sz="6" w:space="0" w:color="000000"/>
              <w:right w:val="single" w:sz="6" w:space="0" w:color="000000"/>
            </w:tcBorders>
            <w:shd w:val="clear" w:color="auto" w:fill="BFBFBF"/>
          </w:tcPr>
          <w:p>
            <w:pPr>
              <w:pStyle w:val="TableParagraph"/>
              <w:spacing w:before="11"/>
              <w:rPr>
                <w:sz w:val="24"/>
              </w:rPr>
            </w:pPr>
          </w:p>
          <w:p>
            <w:pPr>
              <w:pStyle w:val="TableParagraph"/>
              <w:ind w:right="73"/>
              <w:jc w:val="right"/>
              <w:rPr>
                <w:sz w:val="22"/>
              </w:rPr>
            </w:pPr>
            <w:r>
              <w:rPr>
                <w:sz w:val="22"/>
              </w:rPr>
              <w:t>Learner</w:t>
            </w:r>
            <w:r>
              <w:rPr>
                <w:spacing w:val="-9"/>
                <w:sz w:val="22"/>
              </w:rPr>
              <w:t> </w:t>
            </w:r>
            <w:r>
              <w:rPr>
                <w:spacing w:val="-2"/>
                <w:sz w:val="22"/>
              </w:rPr>
              <w:t>name:</w:t>
            </w:r>
          </w:p>
        </w:tc>
        <w:tc>
          <w:tcPr>
            <w:tcW w:w="7104" w:type="dxa"/>
            <w:gridSpan w:val="3"/>
            <w:tcBorders>
              <w:left w:val="single" w:sz="6" w:space="0" w:color="000000"/>
              <w:bottom w:val="single" w:sz="6" w:space="0" w:color="000000"/>
              <w:right w:val="single" w:sz="6" w:space="0" w:color="000000"/>
            </w:tcBorders>
          </w:tcPr>
          <w:p>
            <w:pPr>
              <w:pStyle w:val="TableParagraph"/>
              <w:rPr>
                <w:rFonts w:ascii="Times New Roman"/>
                <w:sz w:val="20"/>
              </w:rPr>
            </w:pPr>
          </w:p>
        </w:tc>
        <w:tc>
          <w:tcPr>
            <w:tcW w:w="1965" w:type="dxa"/>
            <w:tcBorders>
              <w:left w:val="single" w:sz="6" w:space="0" w:color="000000"/>
              <w:bottom w:val="single" w:sz="6" w:space="0" w:color="000000"/>
              <w:right w:val="single" w:sz="6" w:space="0" w:color="000000"/>
            </w:tcBorders>
            <w:shd w:val="clear" w:color="auto" w:fill="BFBFBF"/>
          </w:tcPr>
          <w:p>
            <w:pPr>
              <w:pStyle w:val="TableParagraph"/>
              <w:spacing w:before="11"/>
              <w:rPr>
                <w:sz w:val="24"/>
              </w:rPr>
            </w:pPr>
          </w:p>
          <w:p>
            <w:pPr>
              <w:pStyle w:val="TableParagraph"/>
              <w:ind w:right="80"/>
              <w:jc w:val="right"/>
              <w:rPr>
                <w:sz w:val="22"/>
              </w:rPr>
            </w:pPr>
            <w:r>
              <w:rPr>
                <w:sz w:val="22"/>
              </w:rPr>
              <w:t>Date</w:t>
            </w:r>
            <w:r>
              <w:rPr>
                <w:spacing w:val="-2"/>
                <w:sz w:val="22"/>
              </w:rPr>
              <w:t> </w:t>
            </w:r>
            <w:r>
              <w:rPr>
                <w:sz w:val="22"/>
              </w:rPr>
              <w:t>of</w:t>
            </w:r>
            <w:r>
              <w:rPr>
                <w:spacing w:val="-2"/>
                <w:sz w:val="22"/>
              </w:rPr>
              <w:t> birth:</w:t>
            </w:r>
          </w:p>
        </w:tc>
        <w:tc>
          <w:tcPr>
            <w:tcW w:w="1886" w:type="dxa"/>
            <w:tcBorders>
              <w:left w:val="single" w:sz="6" w:space="0" w:color="000000"/>
              <w:bottom w:val="single" w:sz="6" w:space="0" w:color="000000"/>
            </w:tcBorders>
          </w:tcPr>
          <w:p>
            <w:pPr>
              <w:pStyle w:val="TableParagraph"/>
              <w:rPr>
                <w:rFonts w:ascii="Times New Roman"/>
                <w:sz w:val="20"/>
              </w:rPr>
            </w:pPr>
          </w:p>
        </w:tc>
      </w:tr>
      <w:tr>
        <w:trPr>
          <w:trHeight w:val="1732" w:hRule="atLeast"/>
        </w:trPr>
        <w:tc>
          <w:tcPr>
            <w:tcW w:w="3242" w:type="dxa"/>
            <w:tcBorders>
              <w:top w:val="single" w:sz="6" w:space="0" w:color="000000"/>
              <w:bottom w:val="single" w:sz="6" w:space="0" w:color="000000"/>
              <w:right w:val="single" w:sz="6" w:space="0" w:color="000000"/>
            </w:tcBorders>
            <w:shd w:val="clear" w:color="auto" w:fill="BFBFBF"/>
          </w:tcPr>
          <w:p>
            <w:pPr>
              <w:pStyle w:val="TableParagraph"/>
              <w:spacing w:before="1"/>
              <w:rPr>
                <w:sz w:val="22"/>
              </w:rPr>
            </w:pPr>
          </w:p>
          <w:p>
            <w:pPr>
              <w:pStyle w:val="TableParagraph"/>
              <w:spacing w:line="252" w:lineRule="exact"/>
              <w:ind w:right="72"/>
              <w:jc w:val="right"/>
              <w:rPr>
                <w:sz w:val="22"/>
              </w:rPr>
            </w:pPr>
            <w:r>
              <w:rPr>
                <w:sz w:val="22"/>
              </w:rPr>
              <w:t>Learner</w:t>
            </w:r>
            <w:r>
              <w:rPr>
                <w:spacing w:val="-9"/>
                <w:sz w:val="22"/>
              </w:rPr>
              <w:t> </w:t>
            </w:r>
            <w:r>
              <w:rPr>
                <w:sz w:val="22"/>
              </w:rPr>
              <w:t>address</w:t>
            </w:r>
            <w:r>
              <w:rPr>
                <w:spacing w:val="-6"/>
                <w:sz w:val="22"/>
              </w:rPr>
              <w:t> </w:t>
            </w:r>
            <w:r>
              <w:rPr>
                <w:spacing w:val="-5"/>
                <w:sz w:val="22"/>
              </w:rPr>
              <w:t>and</w:t>
            </w:r>
          </w:p>
          <w:p>
            <w:pPr>
              <w:pStyle w:val="TableParagraph"/>
              <w:spacing w:line="252" w:lineRule="exact"/>
              <w:ind w:right="74"/>
              <w:jc w:val="right"/>
              <w:rPr>
                <w:sz w:val="22"/>
              </w:rPr>
            </w:pPr>
            <w:r>
              <w:rPr>
                <w:spacing w:val="-2"/>
                <w:sz w:val="22"/>
              </w:rPr>
              <w:t>postcode:</w:t>
            </w:r>
          </w:p>
          <w:p>
            <w:pPr>
              <w:pStyle w:val="TableParagraph"/>
              <w:rPr>
                <w:sz w:val="24"/>
              </w:rPr>
            </w:pPr>
          </w:p>
          <w:p>
            <w:pPr>
              <w:pStyle w:val="TableParagraph"/>
              <w:rPr>
                <w:sz w:val="24"/>
              </w:rPr>
            </w:pPr>
          </w:p>
          <w:p>
            <w:pPr>
              <w:pStyle w:val="TableParagraph"/>
              <w:spacing w:line="221" w:lineRule="exact" w:before="180"/>
              <w:ind w:left="1638"/>
              <w:rPr>
                <w:rFonts w:ascii="Verdana"/>
                <w:sz w:val="20"/>
              </w:rPr>
            </w:pPr>
            <w:r>
              <w:rPr>
                <w:rFonts w:ascii="Verdana"/>
                <w:sz w:val="20"/>
              </w:rPr>
              <w:t>Email</w:t>
            </w:r>
            <w:r>
              <w:rPr>
                <w:rFonts w:ascii="Verdana"/>
                <w:spacing w:val="-8"/>
                <w:sz w:val="20"/>
              </w:rPr>
              <w:t> </w:t>
            </w:r>
            <w:r>
              <w:rPr>
                <w:rFonts w:ascii="Verdana"/>
                <w:spacing w:val="-2"/>
                <w:sz w:val="20"/>
              </w:rPr>
              <w:t>address:</w:t>
            </w:r>
          </w:p>
        </w:tc>
        <w:tc>
          <w:tcPr>
            <w:tcW w:w="10955" w:type="dxa"/>
            <w:gridSpan w:val="5"/>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1379" w:hRule="atLeast"/>
        </w:trPr>
        <w:tc>
          <w:tcPr>
            <w:tcW w:w="3242" w:type="dxa"/>
            <w:tcBorders>
              <w:top w:val="single" w:sz="6" w:space="0" w:color="000000"/>
              <w:bottom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74"/>
              <w:jc w:val="right"/>
              <w:rPr>
                <w:sz w:val="22"/>
              </w:rPr>
            </w:pPr>
            <w:r>
              <w:rPr>
                <w:sz w:val="22"/>
              </w:rPr>
              <w:t>Telephone</w:t>
            </w:r>
            <w:r>
              <w:rPr>
                <w:spacing w:val="-6"/>
                <w:sz w:val="22"/>
              </w:rPr>
              <w:t> </w:t>
            </w:r>
            <w:r>
              <w:rPr>
                <w:spacing w:val="-2"/>
                <w:sz w:val="22"/>
              </w:rPr>
              <w:t>number:</w:t>
            </w:r>
          </w:p>
        </w:tc>
        <w:tc>
          <w:tcPr>
            <w:tcW w:w="26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45"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rPr>
                <w:sz w:val="24"/>
              </w:rPr>
            </w:pPr>
          </w:p>
          <w:p>
            <w:pPr>
              <w:pStyle w:val="TableParagraph"/>
              <w:spacing w:before="160"/>
              <w:ind w:right="78"/>
              <w:jc w:val="right"/>
              <w:rPr>
                <w:sz w:val="22"/>
              </w:rPr>
            </w:pPr>
            <w:r>
              <w:rPr>
                <w:sz w:val="22"/>
              </w:rPr>
              <w:t>Learner</w:t>
            </w:r>
            <w:r>
              <w:rPr>
                <w:spacing w:val="-9"/>
                <w:sz w:val="22"/>
              </w:rPr>
              <w:t> </w:t>
            </w:r>
            <w:r>
              <w:rPr>
                <w:spacing w:val="-2"/>
                <w:sz w:val="22"/>
              </w:rPr>
              <w:t>registration</w:t>
            </w:r>
          </w:p>
          <w:p>
            <w:pPr>
              <w:pStyle w:val="TableParagraph"/>
              <w:spacing w:before="2"/>
              <w:ind w:right="78"/>
              <w:jc w:val="right"/>
              <w:rPr>
                <w:sz w:val="22"/>
              </w:rPr>
            </w:pPr>
            <w:r>
              <w:rPr>
                <w:spacing w:val="-2"/>
                <w:sz w:val="22"/>
              </w:rPr>
              <w:t>number:</w:t>
            </w:r>
          </w:p>
        </w:tc>
        <w:tc>
          <w:tcPr>
            <w:tcW w:w="226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965"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rPr>
                <w:sz w:val="24"/>
              </w:rPr>
            </w:pPr>
          </w:p>
          <w:p>
            <w:pPr>
              <w:pStyle w:val="TableParagraph"/>
              <w:spacing w:before="160"/>
              <w:ind w:left="376" w:hanging="27"/>
              <w:rPr>
                <w:sz w:val="22"/>
              </w:rPr>
            </w:pPr>
            <w:r>
              <w:rPr>
                <w:sz w:val="22"/>
              </w:rPr>
              <w:t>Unique</w:t>
            </w:r>
            <w:r>
              <w:rPr>
                <w:spacing w:val="-16"/>
                <w:sz w:val="22"/>
              </w:rPr>
              <w:t> </w:t>
            </w:r>
            <w:r>
              <w:rPr>
                <w:sz w:val="22"/>
              </w:rPr>
              <w:t>Learner Number</w:t>
            </w:r>
            <w:r>
              <w:rPr>
                <w:spacing w:val="-5"/>
                <w:sz w:val="22"/>
              </w:rPr>
              <w:t> </w:t>
            </w:r>
            <w:r>
              <w:rPr>
                <w:spacing w:val="-2"/>
                <w:sz w:val="22"/>
              </w:rPr>
              <w:t>(ULN):</w:t>
            </w:r>
          </w:p>
        </w:tc>
        <w:tc>
          <w:tcPr>
            <w:tcW w:w="1886"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1379" w:hRule="atLeast"/>
        </w:trPr>
        <w:tc>
          <w:tcPr>
            <w:tcW w:w="3242" w:type="dxa"/>
            <w:tcBorders>
              <w:top w:val="single" w:sz="6" w:space="0" w:color="000000"/>
              <w:bottom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76"/>
              <w:jc w:val="right"/>
              <w:rPr>
                <w:sz w:val="22"/>
              </w:rPr>
            </w:pPr>
            <w:r>
              <w:rPr>
                <w:sz w:val="22"/>
              </w:rPr>
              <w:t>Centre</w:t>
            </w:r>
            <w:r>
              <w:rPr>
                <w:spacing w:val="-4"/>
                <w:sz w:val="22"/>
              </w:rPr>
              <w:t> </w:t>
            </w:r>
            <w:r>
              <w:rPr>
                <w:sz w:val="22"/>
              </w:rPr>
              <w:t>name</w:t>
            </w:r>
            <w:r>
              <w:rPr>
                <w:spacing w:val="-7"/>
                <w:sz w:val="22"/>
              </w:rPr>
              <w:t> </w:t>
            </w:r>
            <w:r>
              <w:rPr>
                <w:sz w:val="22"/>
              </w:rPr>
              <w:t>and</w:t>
            </w:r>
            <w:r>
              <w:rPr>
                <w:spacing w:val="-3"/>
                <w:sz w:val="22"/>
              </w:rPr>
              <w:t> </w:t>
            </w:r>
            <w:r>
              <w:rPr>
                <w:spacing w:val="-2"/>
                <w:sz w:val="22"/>
              </w:rPr>
              <w:t>number:</w:t>
            </w:r>
          </w:p>
        </w:tc>
        <w:tc>
          <w:tcPr>
            <w:tcW w:w="26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45"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80"/>
              <w:jc w:val="right"/>
              <w:rPr>
                <w:sz w:val="22"/>
              </w:rPr>
            </w:pPr>
            <w:r>
              <w:rPr>
                <w:spacing w:val="-2"/>
                <w:sz w:val="22"/>
              </w:rPr>
              <w:t>Venue:</w:t>
            </w:r>
          </w:p>
        </w:tc>
        <w:tc>
          <w:tcPr>
            <w:tcW w:w="226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965"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1"/>
              <w:rPr>
                <w:sz w:val="27"/>
              </w:rPr>
            </w:pPr>
          </w:p>
          <w:p>
            <w:pPr>
              <w:pStyle w:val="TableParagraph"/>
              <w:ind w:left="580" w:right="78" w:firstLine="722"/>
              <w:jc w:val="right"/>
              <w:rPr>
                <w:sz w:val="22"/>
              </w:rPr>
            </w:pPr>
            <w:r>
              <w:rPr>
                <w:spacing w:val="-4"/>
                <w:sz w:val="22"/>
              </w:rPr>
              <w:t>Event </w:t>
            </w:r>
            <w:r>
              <w:rPr>
                <w:spacing w:val="-2"/>
                <w:sz w:val="22"/>
              </w:rPr>
              <w:t>Authorisation</w:t>
            </w:r>
          </w:p>
          <w:p>
            <w:pPr>
              <w:pStyle w:val="TableParagraph"/>
              <w:spacing w:line="251" w:lineRule="exact"/>
              <w:ind w:right="79"/>
              <w:jc w:val="right"/>
              <w:rPr>
                <w:sz w:val="22"/>
              </w:rPr>
            </w:pPr>
            <w:r>
              <w:rPr>
                <w:spacing w:val="-2"/>
                <w:sz w:val="22"/>
              </w:rPr>
              <w:t>Number:</w:t>
            </w:r>
          </w:p>
        </w:tc>
        <w:tc>
          <w:tcPr>
            <w:tcW w:w="1886"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1379" w:hRule="atLeast"/>
        </w:trPr>
        <w:tc>
          <w:tcPr>
            <w:tcW w:w="3242" w:type="dxa"/>
            <w:tcBorders>
              <w:top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74"/>
              <w:jc w:val="right"/>
              <w:rPr>
                <w:sz w:val="22"/>
              </w:rPr>
            </w:pPr>
            <w:r>
              <w:rPr>
                <w:sz w:val="22"/>
              </w:rPr>
              <w:t>Tutor/assessor</w:t>
            </w:r>
            <w:r>
              <w:rPr>
                <w:spacing w:val="-7"/>
                <w:sz w:val="22"/>
              </w:rPr>
              <w:t> </w:t>
            </w:r>
            <w:r>
              <w:rPr>
                <w:spacing w:val="-2"/>
                <w:sz w:val="22"/>
              </w:rPr>
              <w:t>name:</w:t>
            </w:r>
          </w:p>
        </w:tc>
        <w:tc>
          <w:tcPr>
            <w:tcW w:w="2692"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45" w:type="dxa"/>
            <w:tcBorders>
              <w:top w:val="single" w:sz="6" w:space="0" w:color="000000"/>
              <w:left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80"/>
              <w:jc w:val="right"/>
              <w:rPr>
                <w:sz w:val="22"/>
              </w:rPr>
            </w:pPr>
            <w:r>
              <w:rPr>
                <w:sz w:val="22"/>
              </w:rPr>
              <w:t>IQA </w:t>
            </w:r>
            <w:r>
              <w:rPr>
                <w:spacing w:val="-2"/>
                <w:sz w:val="22"/>
              </w:rPr>
              <w:t>name</w:t>
            </w:r>
            <w:r>
              <w:rPr>
                <w:spacing w:val="-2"/>
                <w:sz w:val="22"/>
                <w:vertAlign w:val="superscript"/>
              </w:rPr>
              <w:t>1</w:t>
            </w:r>
            <w:r>
              <w:rPr>
                <w:spacing w:val="-2"/>
                <w:sz w:val="22"/>
                <w:vertAlign w:val="baseline"/>
              </w:rPr>
              <w:t>:</w:t>
            </w:r>
          </w:p>
        </w:tc>
        <w:tc>
          <w:tcPr>
            <w:tcW w:w="2267"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965" w:type="dxa"/>
            <w:tcBorders>
              <w:top w:val="single" w:sz="6" w:space="0" w:color="000000"/>
              <w:left w:val="single" w:sz="6" w:space="0" w:color="000000"/>
              <w:right w:val="single" w:sz="6" w:space="0" w:color="000000"/>
            </w:tcBorders>
            <w:shd w:val="clear" w:color="auto" w:fill="BFBFBF"/>
          </w:tcPr>
          <w:p>
            <w:pPr>
              <w:pStyle w:val="TableParagraph"/>
              <w:rPr>
                <w:sz w:val="24"/>
              </w:rPr>
            </w:pPr>
          </w:p>
          <w:p>
            <w:pPr>
              <w:pStyle w:val="TableParagraph"/>
              <w:rPr>
                <w:sz w:val="25"/>
              </w:rPr>
            </w:pPr>
          </w:p>
          <w:p>
            <w:pPr>
              <w:pStyle w:val="TableParagraph"/>
              <w:ind w:right="79"/>
              <w:jc w:val="right"/>
              <w:rPr>
                <w:sz w:val="22"/>
              </w:rPr>
            </w:pPr>
            <w:r>
              <w:rPr>
                <w:sz w:val="22"/>
              </w:rPr>
              <w:t>EQA </w:t>
            </w:r>
            <w:r>
              <w:rPr>
                <w:spacing w:val="-2"/>
                <w:sz w:val="22"/>
              </w:rPr>
              <w:t>name:</w:t>
            </w:r>
          </w:p>
        </w:tc>
        <w:tc>
          <w:tcPr>
            <w:tcW w:w="1886" w:type="dxa"/>
            <w:tcBorders>
              <w:top w:val="single" w:sz="6" w:space="0" w:color="000000"/>
              <w:left w:val="single" w:sz="6" w:space="0" w:color="000000"/>
            </w:tcBorders>
          </w:tcPr>
          <w:p>
            <w:pPr>
              <w:pStyle w:val="TableParagraph"/>
              <w:rPr>
                <w:rFonts w:ascii="Times New Roman"/>
                <w:sz w:val="20"/>
              </w:rPr>
            </w:pPr>
          </w:p>
        </w:tc>
      </w:tr>
    </w:tbl>
    <w:p>
      <w:pPr>
        <w:pStyle w:val="BodyText"/>
        <w:rPr>
          <w:sz w:val="20"/>
        </w:rPr>
      </w:pPr>
    </w:p>
    <w:p>
      <w:pPr>
        <w:pStyle w:val="BodyText"/>
        <w:rPr>
          <w:sz w:val="20"/>
        </w:rPr>
      </w:pPr>
    </w:p>
    <w:p>
      <w:pPr>
        <w:pStyle w:val="BodyText"/>
        <w:spacing w:before="3"/>
        <w:rPr>
          <w:sz w:val="29"/>
        </w:rPr>
      </w:pPr>
      <w:r>
        <w:rPr/>
        <w:pict>
          <v:rect style="position:absolute;margin-left:65.160004pt;margin-top:18.041954pt;width:144pt;height:.6pt;mso-position-horizontal-relative:page;mso-position-vertical-relative:paragraph;z-index:-15727616;mso-wrap-distance-left:0;mso-wrap-distance-right:0" id="docshape7" filled="true" fillcolor="#000000" stroked="false">
            <v:fill type="solid"/>
            <w10:wrap type="topAndBottom"/>
          </v:rect>
        </w:pict>
      </w:r>
    </w:p>
    <w:p>
      <w:pPr>
        <w:spacing w:before="91"/>
        <w:ind w:left="403" w:right="0" w:firstLine="0"/>
        <w:jc w:val="left"/>
        <w:rPr>
          <w:sz w:val="18"/>
        </w:rPr>
      </w:pPr>
      <w:r>
        <w:rPr>
          <w:position w:val="6"/>
          <w:sz w:val="12"/>
        </w:rPr>
        <w:t>1</w:t>
      </w:r>
      <w:r>
        <w:rPr>
          <w:spacing w:val="15"/>
          <w:position w:val="6"/>
          <w:sz w:val="12"/>
        </w:rPr>
        <w:t> </w:t>
      </w:r>
      <w:r>
        <w:rPr>
          <w:sz w:val="18"/>
        </w:rPr>
        <w:t>The</w:t>
      </w:r>
      <w:r>
        <w:rPr>
          <w:spacing w:val="-1"/>
          <w:sz w:val="18"/>
        </w:rPr>
        <w:t> </w:t>
      </w:r>
      <w:r>
        <w:rPr>
          <w:sz w:val="18"/>
        </w:rPr>
        <w:t>IQA</w:t>
      </w:r>
      <w:r>
        <w:rPr>
          <w:spacing w:val="-1"/>
          <w:sz w:val="18"/>
        </w:rPr>
        <w:t> </w:t>
      </w:r>
      <w:r>
        <w:rPr>
          <w:sz w:val="18"/>
        </w:rPr>
        <w:t>is</w:t>
      </w:r>
      <w:r>
        <w:rPr>
          <w:spacing w:val="-2"/>
          <w:sz w:val="18"/>
        </w:rPr>
        <w:t> </w:t>
      </w:r>
      <w:r>
        <w:rPr>
          <w:sz w:val="18"/>
        </w:rPr>
        <w:t>the</w:t>
      </w:r>
      <w:r>
        <w:rPr>
          <w:spacing w:val="-1"/>
          <w:sz w:val="18"/>
        </w:rPr>
        <w:t> </w:t>
      </w:r>
      <w:r>
        <w:rPr>
          <w:sz w:val="18"/>
        </w:rPr>
        <w:t>Internal</w:t>
      </w:r>
      <w:r>
        <w:rPr>
          <w:spacing w:val="-1"/>
          <w:sz w:val="18"/>
        </w:rPr>
        <w:t> </w:t>
      </w:r>
      <w:r>
        <w:rPr>
          <w:sz w:val="18"/>
        </w:rPr>
        <w:t>Quality</w:t>
      </w:r>
      <w:r>
        <w:rPr>
          <w:spacing w:val="-2"/>
          <w:sz w:val="18"/>
        </w:rPr>
        <w:t> </w:t>
      </w:r>
      <w:r>
        <w:rPr>
          <w:sz w:val="18"/>
        </w:rPr>
        <w:t>Assurer</w:t>
      </w:r>
      <w:r>
        <w:rPr>
          <w:spacing w:val="-1"/>
          <w:sz w:val="18"/>
        </w:rPr>
        <w:t> </w:t>
      </w:r>
      <w:r>
        <w:rPr>
          <w:sz w:val="18"/>
        </w:rPr>
        <w:t>appointed</w:t>
      </w:r>
      <w:r>
        <w:rPr>
          <w:spacing w:val="-2"/>
          <w:sz w:val="18"/>
        </w:rPr>
        <w:t> </w:t>
      </w:r>
      <w:r>
        <w:rPr>
          <w:sz w:val="18"/>
        </w:rPr>
        <w:t>by</w:t>
      </w:r>
      <w:r>
        <w:rPr>
          <w:spacing w:val="-2"/>
          <w:sz w:val="18"/>
        </w:rPr>
        <w:t> </w:t>
      </w:r>
      <w:r>
        <w:rPr>
          <w:sz w:val="18"/>
        </w:rPr>
        <w:t>the</w:t>
      </w:r>
      <w:r>
        <w:rPr>
          <w:spacing w:val="-1"/>
          <w:sz w:val="18"/>
        </w:rPr>
        <w:t> </w:t>
      </w:r>
      <w:r>
        <w:rPr>
          <w:sz w:val="18"/>
        </w:rPr>
        <w:t>recognised</w:t>
      </w:r>
      <w:r>
        <w:rPr>
          <w:spacing w:val="-2"/>
          <w:sz w:val="18"/>
        </w:rPr>
        <w:t> </w:t>
      </w:r>
      <w:r>
        <w:rPr>
          <w:sz w:val="18"/>
        </w:rPr>
        <w:t>centre</w:t>
      </w:r>
      <w:r>
        <w:rPr>
          <w:spacing w:val="-1"/>
          <w:sz w:val="18"/>
        </w:rPr>
        <w:t> </w:t>
      </w:r>
      <w:r>
        <w:rPr>
          <w:sz w:val="18"/>
        </w:rPr>
        <w:t>to</w:t>
      </w:r>
      <w:r>
        <w:rPr>
          <w:spacing w:val="-1"/>
          <w:sz w:val="18"/>
        </w:rPr>
        <w:t> </w:t>
      </w:r>
      <w:r>
        <w:rPr>
          <w:sz w:val="18"/>
        </w:rPr>
        <w:t>review</w:t>
      </w:r>
      <w:r>
        <w:rPr>
          <w:spacing w:val="-2"/>
          <w:sz w:val="18"/>
        </w:rPr>
        <w:t> </w:t>
      </w:r>
      <w:r>
        <w:rPr>
          <w:sz w:val="18"/>
        </w:rPr>
        <w:t>assessment</w:t>
      </w:r>
      <w:r>
        <w:rPr>
          <w:spacing w:val="-1"/>
          <w:sz w:val="18"/>
        </w:rPr>
        <w:t> </w:t>
      </w:r>
      <w:r>
        <w:rPr>
          <w:sz w:val="18"/>
        </w:rPr>
        <w:t>materials.</w:t>
      </w:r>
      <w:r>
        <w:rPr>
          <w:spacing w:val="-1"/>
          <w:sz w:val="18"/>
        </w:rPr>
        <w:t> </w:t>
      </w:r>
      <w:r>
        <w:rPr>
          <w:sz w:val="18"/>
        </w:rPr>
        <w:t>The</w:t>
      </w:r>
      <w:r>
        <w:rPr>
          <w:spacing w:val="-2"/>
          <w:sz w:val="18"/>
        </w:rPr>
        <w:t> </w:t>
      </w:r>
      <w:r>
        <w:rPr>
          <w:sz w:val="18"/>
        </w:rPr>
        <w:t>EQA</w:t>
      </w:r>
      <w:r>
        <w:rPr>
          <w:spacing w:val="-1"/>
          <w:sz w:val="18"/>
        </w:rPr>
        <w:t> </w:t>
      </w:r>
      <w:r>
        <w:rPr>
          <w:sz w:val="18"/>
        </w:rPr>
        <w:t>is</w:t>
      </w:r>
      <w:r>
        <w:rPr>
          <w:spacing w:val="-2"/>
          <w:sz w:val="18"/>
        </w:rPr>
        <w:t> </w:t>
      </w:r>
      <w:r>
        <w:rPr>
          <w:sz w:val="18"/>
        </w:rPr>
        <w:t>an</w:t>
      </w:r>
      <w:r>
        <w:rPr>
          <w:spacing w:val="-2"/>
          <w:sz w:val="18"/>
        </w:rPr>
        <w:t> </w:t>
      </w:r>
      <w:r>
        <w:rPr>
          <w:sz w:val="18"/>
        </w:rPr>
        <w:t>External</w:t>
      </w:r>
      <w:r>
        <w:rPr>
          <w:spacing w:val="-1"/>
          <w:sz w:val="18"/>
        </w:rPr>
        <w:t> </w:t>
      </w:r>
      <w:r>
        <w:rPr>
          <w:sz w:val="18"/>
        </w:rPr>
        <w:t>Quality</w:t>
      </w:r>
      <w:r>
        <w:rPr>
          <w:spacing w:val="-1"/>
          <w:sz w:val="18"/>
        </w:rPr>
        <w:t> </w:t>
      </w:r>
      <w:r>
        <w:rPr>
          <w:sz w:val="18"/>
        </w:rPr>
        <w:t>Assurer</w:t>
      </w:r>
      <w:r>
        <w:rPr>
          <w:spacing w:val="-2"/>
          <w:sz w:val="18"/>
        </w:rPr>
        <w:t> </w:t>
      </w:r>
      <w:r>
        <w:rPr>
          <w:sz w:val="18"/>
        </w:rPr>
        <w:t>appointed</w:t>
      </w:r>
      <w:r>
        <w:rPr>
          <w:spacing w:val="-2"/>
          <w:sz w:val="18"/>
        </w:rPr>
        <w:t> </w:t>
      </w:r>
      <w:r>
        <w:rPr>
          <w:sz w:val="18"/>
        </w:rPr>
        <w:t>by</w:t>
      </w:r>
      <w:r>
        <w:rPr>
          <w:spacing w:val="-2"/>
          <w:sz w:val="18"/>
        </w:rPr>
        <w:t> </w:t>
      </w:r>
      <w:r>
        <w:rPr>
          <w:sz w:val="18"/>
        </w:rPr>
        <w:t>1st4sport Qualifications to review the recognised centre’s teaching and assessment processes.</w:t>
      </w:r>
    </w:p>
    <w:p>
      <w:pPr>
        <w:spacing w:after="0"/>
        <w:jc w:val="left"/>
        <w:rPr>
          <w:sz w:val="18"/>
        </w:rPr>
        <w:sectPr>
          <w:footerReference w:type="default" r:id="rId10"/>
          <w:pgSz w:w="16840" w:h="11910" w:orient="landscape"/>
          <w:pgMar w:footer="727" w:header="0" w:top="600" w:bottom="920" w:left="900" w:right="1099"/>
          <w:pgNumType w:start="1"/>
        </w:sectPr>
      </w:pPr>
    </w:p>
    <w:p>
      <w:pPr>
        <w:pStyle w:val="BodyText"/>
        <w:ind w:left="13094"/>
        <w:rPr>
          <w:sz w:val="20"/>
        </w:rPr>
      </w:pPr>
      <w:r>
        <w:rPr>
          <w:sz w:val="20"/>
        </w:rPr>
        <w:drawing>
          <wp:inline distT="0" distB="0" distL="0" distR="0">
            <wp:extent cx="880113" cy="320040"/>
            <wp:effectExtent l="0" t="0" r="0" b="0"/>
            <wp:docPr id="9" name="image1.jpeg"/>
            <wp:cNvGraphicFramePr>
              <a:graphicFrameLocks noChangeAspect="1"/>
            </wp:cNvGraphicFramePr>
            <a:graphic>
              <a:graphicData uri="http://schemas.openxmlformats.org/drawingml/2006/picture">
                <pic:pic>
                  <pic:nvPicPr>
                    <pic:cNvPr id="10" name="image1.jpeg"/>
                    <pic:cNvPicPr/>
                  </pic:nvPicPr>
                  <pic:blipFill>
                    <a:blip r:embed="rId6" cstate="print"/>
                    <a:stretch>
                      <a:fillRect/>
                    </a:stretch>
                  </pic:blipFill>
                  <pic:spPr>
                    <a:xfrm>
                      <a:off x="0" y="0"/>
                      <a:ext cx="880113" cy="320040"/>
                    </a:xfrm>
                    <a:prstGeom prst="rect">
                      <a:avLst/>
                    </a:prstGeom>
                  </pic:spPr>
                </pic:pic>
              </a:graphicData>
            </a:graphic>
          </wp:inline>
        </w:drawing>
      </w:r>
      <w:r>
        <w:rPr>
          <w:sz w:val="20"/>
        </w:rPr>
      </w:r>
    </w:p>
    <w:p>
      <w:pPr>
        <w:pStyle w:val="Heading3"/>
        <w:spacing w:before="24"/>
      </w:pPr>
      <w:r>
        <w:rPr/>
        <w:t>Assessment</w:t>
      </w:r>
      <w:r>
        <w:rPr>
          <w:spacing w:val="1"/>
        </w:rPr>
        <w:t> </w:t>
      </w:r>
      <w:r>
        <w:rPr/>
        <w:t>Task</w:t>
      </w:r>
      <w:r>
        <w:rPr>
          <w:spacing w:val="1"/>
        </w:rPr>
        <w:t> </w:t>
      </w:r>
      <w:r>
        <w:rPr>
          <w:spacing w:val="-2"/>
        </w:rPr>
        <w:t>Record</w:t>
      </w:r>
    </w:p>
    <w:p>
      <w:pPr>
        <w:pStyle w:val="BodyText"/>
        <w:spacing w:before="1"/>
        <w:rPr>
          <w:sz w:val="24"/>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10"/>
        <w:gridCol w:w="7702"/>
        <w:gridCol w:w="1419"/>
        <w:gridCol w:w="1700"/>
        <w:gridCol w:w="1258"/>
      </w:tblGrid>
      <w:tr>
        <w:trPr>
          <w:trHeight w:val="397" w:hRule="atLeast"/>
        </w:trPr>
        <w:tc>
          <w:tcPr>
            <w:tcW w:w="14189" w:type="dxa"/>
            <w:gridSpan w:val="5"/>
            <w:tcBorders>
              <w:bottom w:val="single" w:sz="6" w:space="0" w:color="000000"/>
            </w:tcBorders>
            <w:shd w:val="clear" w:color="auto" w:fill="BFBFBF"/>
          </w:tcPr>
          <w:p>
            <w:pPr>
              <w:pStyle w:val="TableParagraph"/>
              <w:spacing w:before="71"/>
              <w:ind w:left="107"/>
              <w:rPr>
                <w:sz w:val="22"/>
              </w:rPr>
            </w:pPr>
            <w:r>
              <w:rPr>
                <w:sz w:val="22"/>
              </w:rPr>
              <w:t>Feedback</w:t>
            </w:r>
            <w:r>
              <w:rPr>
                <w:spacing w:val="-4"/>
                <w:sz w:val="22"/>
              </w:rPr>
              <w:t> </w:t>
            </w:r>
            <w:r>
              <w:rPr>
                <w:sz w:val="22"/>
              </w:rPr>
              <w:t>and</w:t>
            </w:r>
            <w:r>
              <w:rPr>
                <w:spacing w:val="-5"/>
                <w:sz w:val="22"/>
              </w:rPr>
              <w:t> </w:t>
            </w:r>
            <w:r>
              <w:rPr>
                <w:sz w:val="22"/>
              </w:rPr>
              <w:t>Action</w:t>
            </w:r>
            <w:r>
              <w:rPr>
                <w:spacing w:val="-1"/>
                <w:sz w:val="22"/>
              </w:rPr>
              <w:t> </w:t>
            </w:r>
            <w:r>
              <w:rPr>
                <w:spacing w:val="-4"/>
                <w:sz w:val="22"/>
              </w:rPr>
              <w:t>Plan</w:t>
            </w:r>
          </w:p>
        </w:tc>
      </w:tr>
      <w:tr>
        <w:trPr>
          <w:trHeight w:val="505" w:hRule="atLeast"/>
        </w:trPr>
        <w:tc>
          <w:tcPr>
            <w:tcW w:w="2110" w:type="dxa"/>
            <w:tcBorders>
              <w:top w:val="single" w:sz="6" w:space="0" w:color="000000"/>
              <w:bottom w:val="single" w:sz="6" w:space="0" w:color="000000"/>
              <w:right w:val="single" w:sz="6" w:space="0" w:color="000000"/>
            </w:tcBorders>
            <w:shd w:val="clear" w:color="auto" w:fill="BFBFBF"/>
          </w:tcPr>
          <w:p>
            <w:pPr>
              <w:pStyle w:val="TableParagraph"/>
              <w:spacing w:before="127"/>
              <w:ind w:left="107"/>
              <w:rPr>
                <w:sz w:val="22"/>
              </w:rPr>
            </w:pPr>
            <w:r>
              <w:rPr>
                <w:spacing w:val="-4"/>
                <w:sz w:val="22"/>
              </w:rPr>
              <w:t>Task</w:t>
            </w:r>
          </w:p>
        </w:tc>
        <w:tc>
          <w:tcPr>
            <w:tcW w:w="7702"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127"/>
              <w:ind w:left="117"/>
              <w:rPr>
                <w:sz w:val="22"/>
              </w:rPr>
            </w:pPr>
            <w:r>
              <w:rPr>
                <w:sz w:val="22"/>
              </w:rPr>
              <w:t>Assessor</w:t>
            </w:r>
            <w:r>
              <w:rPr>
                <w:spacing w:val="-5"/>
                <w:sz w:val="22"/>
              </w:rPr>
              <w:t> </w:t>
            </w:r>
            <w:r>
              <w:rPr>
                <w:spacing w:val="-2"/>
                <w:sz w:val="22"/>
              </w:rPr>
              <w:t>Feedback</w:t>
            </w:r>
          </w:p>
        </w:tc>
        <w:tc>
          <w:tcPr>
            <w:tcW w:w="1419"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252" w:lineRule="exact"/>
              <w:ind w:left="114"/>
              <w:rPr>
                <w:sz w:val="22"/>
              </w:rPr>
            </w:pPr>
            <w:r>
              <w:rPr>
                <w:spacing w:val="-2"/>
                <w:sz w:val="22"/>
              </w:rPr>
              <w:t>Outcome (C/NYC)</w:t>
            </w:r>
          </w:p>
        </w:tc>
        <w:tc>
          <w:tcPr>
            <w:tcW w:w="1700"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line="252" w:lineRule="exact"/>
              <w:ind w:left="113"/>
              <w:rPr>
                <w:sz w:val="22"/>
              </w:rPr>
            </w:pPr>
            <w:r>
              <w:rPr>
                <w:sz w:val="22"/>
              </w:rPr>
              <w:t>Assessor</w:t>
            </w:r>
            <w:r>
              <w:rPr>
                <w:spacing w:val="-3"/>
                <w:sz w:val="22"/>
              </w:rPr>
              <w:t> </w:t>
            </w:r>
            <w:r>
              <w:rPr>
                <w:spacing w:val="-2"/>
                <w:sz w:val="22"/>
              </w:rPr>
              <w:t>Initial</w:t>
            </w:r>
          </w:p>
          <w:p>
            <w:pPr>
              <w:pStyle w:val="TableParagraph"/>
              <w:spacing w:line="234" w:lineRule="exact"/>
              <w:ind w:left="113"/>
              <w:rPr>
                <w:sz w:val="22"/>
              </w:rPr>
            </w:pPr>
            <w:r>
              <w:rPr>
                <w:sz w:val="22"/>
              </w:rPr>
              <w:t>+</w:t>
            </w:r>
            <w:r>
              <w:rPr>
                <w:spacing w:val="2"/>
                <w:sz w:val="22"/>
              </w:rPr>
              <w:t> </w:t>
            </w:r>
            <w:r>
              <w:rPr>
                <w:spacing w:val="-4"/>
                <w:sz w:val="22"/>
              </w:rPr>
              <w:t>Date</w:t>
            </w:r>
          </w:p>
        </w:tc>
        <w:tc>
          <w:tcPr>
            <w:tcW w:w="1258" w:type="dxa"/>
            <w:tcBorders>
              <w:top w:val="single" w:sz="6" w:space="0" w:color="000000"/>
              <w:left w:val="single" w:sz="6" w:space="0" w:color="000000"/>
              <w:bottom w:val="single" w:sz="6" w:space="0" w:color="000000"/>
            </w:tcBorders>
            <w:shd w:val="clear" w:color="auto" w:fill="BFBFBF"/>
          </w:tcPr>
          <w:p>
            <w:pPr>
              <w:pStyle w:val="TableParagraph"/>
              <w:spacing w:line="252" w:lineRule="exact"/>
              <w:ind w:left="105"/>
              <w:rPr>
                <w:sz w:val="22"/>
              </w:rPr>
            </w:pPr>
            <w:r>
              <w:rPr>
                <w:sz w:val="22"/>
              </w:rPr>
              <w:t>IQA </w:t>
            </w:r>
            <w:r>
              <w:rPr>
                <w:spacing w:val="-2"/>
                <w:sz w:val="22"/>
              </w:rPr>
              <w:t>Initial</w:t>
            </w:r>
          </w:p>
          <w:p>
            <w:pPr>
              <w:pStyle w:val="TableParagraph"/>
              <w:spacing w:line="234" w:lineRule="exact"/>
              <w:ind w:left="105"/>
              <w:rPr>
                <w:sz w:val="22"/>
              </w:rPr>
            </w:pPr>
            <w:r>
              <w:rPr>
                <w:sz w:val="22"/>
              </w:rPr>
              <w:t>+ </w:t>
            </w:r>
            <w:r>
              <w:rPr>
                <w:spacing w:val="-4"/>
                <w:sz w:val="22"/>
              </w:rPr>
              <w:t>Date</w:t>
            </w:r>
          </w:p>
        </w:tc>
      </w:tr>
      <w:tr>
        <w:trPr>
          <w:trHeight w:val="712"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rPr>
                <w:sz w:val="20"/>
              </w:rPr>
            </w:pPr>
          </w:p>
          <w:p>
            <w:pPr>
              <w:pStyle w:val="TableParagraph"/>
              <w:ind w:left="107"/>
              <w:rPr>
                <w:sz w:val="22"/>
              </w:rPr>
            </w:pPr>
            <w:r>
              <w:rPr>
                <w:spacing w:val="-2"/>
                <w:sz w:val="22"/>
              </w:rPr>
              <w:t>Assessment</w:t>
            </w:r>
            <w:r>
              <w:rPr>
                <w:spacing w:val="-3"/>
                <w:sz w:val="22"/>
              </w:rPr>
              <w:t> </w:t>
            </w:r>
            <w:r>
              <w:rPr>
                <w:spacing w:val="-2"/>
                <w:sz w:val="22"/>
              </w:rPr>
              <w:t>Task</w:t>
            </w:r>
            <w:r>
              <w:rPr>
                <w:spacing w:val="-3"/>
                <w:sz w:val="22"/>
              </w:rPr>
              <w:t> </w:t>
            </w:r>
            <w:r>
              <w:rPr>
                <w:spacing w:val="-10"/>
                <w:sz w:val="22"/>
              </w:rPr>
              <w:t>1</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678"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spacing w:before="213"/>
              <w:ind w:left="107"/>
              <w:rPr>
                <w:sz w:val="22"/>
              </w:rPr>
            </w:pPr>
            <w:r>
              <w:rPr>
                <w:spacing w:val="-2"/>
                <w:sz w:val="22"/>
              </w:rPr>
              <w:t>Assessment</w:t>
            </w:r>
            <w:r>
              <w:rPr>
                <w:spacing w:val="-1"/>
                <w:sz w:val="22"/>
              </w:rPr>
              <w:t> </w:t>
            </w:r>
            <w:r>
              <w:rPr>
                <w:spacing w:val="-2"/>
                <w:sz w:val="22"/>
              </w:rPr>
              <w:t>Task </w:t>
            </w:r>
            <w:r>
              <w:rPr>
                <w:spacing w:val="-10"/>
                <w:sz w:val="22"/>
              </w:rPr>
              <w:t>2</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690"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spacing w:before="2"/>
              <w:rPr>
                <w:sz w:val="19"/>
              </w:rPr>
            </w:pPr>
          </w:p>
          <w:p>
            <w:pPr>
              <w:pStyle w:val="TableParagraph"/>
              <w:ind w:left="107"/>
              <w:rPr>
                <w:sz w:val="22"/>
              </w:rPr>
            </w:pPr>
            <w:r>
              <w:rPr>
                <w:spacing w:val="-2"/>
                <w:sz w:val="22"/>
              </w:rPr>
              <w:t>Assessment</w:t>
            </w:r>
            <w:r>
              <w:rPr>
                <w:spacing w:val="-1"/>
                <w:sz w:val="22"/>
              </w:rPr>
              <w:t> </w:t>
            </w:r>
            <w:r>
              <w:rPr>
                <w:spacing w:val="-2"/>
                <w:sz w:val="22"/>
              </w:rPr>
              <w:t>Task </w:t>
            </w:r>
            <w:r>
              <w:rPr>
                <w:spacing w:val="-10"/>
                <w:sz w:val="22"/>
              </w:rPr>
              <w:t>3</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714"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rPr>
                <w:sz w:val="20"/>
              </w:rPr>
            </w:pPr>
          </w:p>
          <w:p>
            <w:pPr>
              <w:pStyle w:val="TableParagraph"/>
              <w:ind w:left="107"/>
              <w:rPr>
                <w:sz w:val="22"/>
              </w:rPr>
            </w:pPr>
            <w:r>
              <w:rPr>
                <w:spacing w:val="-2"/>
                <w:sz w:val="22"/>
              </w:rPr>
              <w:t>Assessment</w:t>
            </w:r>
            <w:r>
              <w:rPr>
                <w:spacing w:val="-1"/>
                <w:sz w:val="22"/>
              </w:rPr>
              <w:t> </w:t>
            </w:r>
            <w:r>
              <w:rPr>
                <w:spacing w:val="-2"/>
                <w:sz w:val="22"/>
              </w:rPr>
              <w:t>Task </w:t>
            </w:r>
            <w:r>
              <w:rPr>
                <w:spacing w:val="-10"/>
                <w:sz w:val="22"/>
              </w:rPr>
              <w:t>4</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695"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spacing w:before="2"/>
              <w:rPr>
                <w:sz w:val="19"/>
              </w:rPr>
            </w:pPr>
          </w:p>
          <w:p>
            <w:pPr>
              <w:pStyle w:val="TableParagraph"/>
              <w:ind w:left="107"/>
              <w:rPr>
                <w:sz w:val="22"/>
              </w:rPr>
            </w:pPr>
            <w:r>
              <w:rPr>
                <w:spacing w:val="-2"/>
                <w:sz w:val="22"/>
              </w:rPr>
              <w:t>Assessment</w:t>
            </w:r>
            <w:r>
              <w:rPr>
                <w:spacing w:val="-1"/>
                <w:sz w:val="22"/>
              </w:rPr>
              <w:t> </w:t>
            </w:r>
            <w:r>
              <w:rPr>
                <w:spacing w:val="-2"/>
                <w:sz w:val="22"/>
              </w:rPr>
              <w:t>Task </w:t>
            </w:r>
            <w:r>
              <w:rPr>
                <w:spacing w:val="-10"/>
                <w:sz w:val="22"/>
              </w:rPr>
              <w:t>5</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678"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spacing w:before="213"/>
              <w:ind w:left="107"/>
              <w:rPr>
                <w:sz w:val="22"/>
              </w:rPr>
            </w:pPr>
            <w:r>
              <w:rPr>
                <w:spacing w:val="-2"/>
                <w:sz w:val="22"/>
              </w:rPr>
              <w:t>Assessment</w:t>
            </w:r>
            <w:r>
              <w:rPr>
                <w:spacing w:val="-1"/>
                <w:sz w:val="22"/>
              </w:rPr>
              <w:t> </w:t>
            </w:r>
            <w:r>
              <w:rPr>
                <w:spacing w:val="-2"/>
                <w:sz w:val="22"/>
              </w:rPr>
              <w:t>Task </w:t>
            </w:r>
            <w:r>
              <w:rPr>
                <w:spacing w:val="-10"/>
                <w:sz w:val="22"/>
              </w:rPr>
              <w:t>6</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702" w:hRule="atLeast"/>
        </w:trPr>
        <w:tc>
          <w:tcPr>
            <w:tcW w:w="2110" w:type="dxa"/>
            <w:tcBorders>
              <w:top w:val="single" w:sz="6" w:space="0" w:color="000000"/>
              <w:bottom w:val="single" w:sz="6" w:space="0" w:color="000000"/>
              <w:right w:val="single" w:sz="6" w:space="0" w:color="000000"/>
            </w:tcBorders>
            <w:shd w:val="clear" w:color="auto" w:fill="D9D9D9"/>
          </w:tcPr>
          <w:p>
            <w:pPr>
              <w:pStyle w:val="TableParagraph"/>
              <w:spacing w:before="6"/>
              <w:rPr>
                <w:sz w:val="19"/>
              </w:rPr>
            </w:pPr>
          </w:p>
          <w:p>
            <w:pPr>
              <w:pStyle w:val="TableParagraph"/>
              <w:spacing w:before="1"/>
              <w:ind w:left="107"/>
              <w:rPr>
                <w:sz w:val="22"/>
              </w:rPr>
            </w:pPr>
            <w:r>
              <w:rPr>
                <w:spacing w:val="-2"/>
                <w:sz w:val="22"/>
              </w:rPr>
              <w:t>Assessment</w:t>
            </w:r>
            <w:r>
              <w:rPr>
                <w:spacing w:val="-1"/>
                <w:sz w:val="22"/>
              </w:rPr>
              <w:t> </w:t>
            </w:r>
            <w:r>
              <w:rPr>
                <w:spacing w:val="-2"/>
                <w:sz w:val="22"/>
              </w:rPr>
              <w:t>Task </w:t>
            </w:r>
            <w:r>
              <w:rPr>
                <w:spacing w:val="-10"/>
                <w:sz w:val="22"/>
              </w:rPr>
              <w:t>7</w:t>
            </w:r>
          </w:p>
        </w:tc>
        <w:tc>
          <w:tcPr>
            <w:tcW w:w="770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824" w:hRule="atLeast"/>
        </w:trPr>
        <w:tc>
          <w:tcPr>
            <w:tcW w:w="2110" w:type="dxa"/>
            <w:tcBorders>
              <w:top w:val="single" w:sz="6" w:space="0" w:color="000000"/>
              <w:right w:val="single" w:sz="6" w:space="0" w:color="000000"/>
            </w:tcBorders>
            <w:shd w:val="clear" w:color="auto" w:fill="D9D9D9"/>
          </w:tcPr>
          <w:p>
            <w:pPr>
              <w:pStyle w:val="TableParagraph"/>
              <w:spacing w:before="9"/>
              <w:rPr>
                <w:sz w:val="24"/>
              </w:rPr>
            </w:pPr>
          </w:p>
          <w:p>
            <w:pPr>
              <w:pStyle w:val="TableParagraph"/>
              <w:ind w:left="107"/>
              <w:rPr>
                <w:sz w:val="22"/>
              </w:rPr>
            </w:pPr>
            <w:r>
              <w:rPr>
                <w:spacing w:val="-2"/>
                <w:sz w:val="22"/>
              </w:rPr>
              <w:t>Assessment</w:t>
            </w:r>
            <w:r>
              <w:rPr>
                <w:spacing w:val="-1"/>
                <w:sz w:val="22"/>
              </w:rPr>
              <w:t> </w:t>
            </w:r>
            <w:r>
              <w:rPr>
                <w:spacing w:val="-2"/>
                <w:sz w:val="22"/>
              </w:rPr>
              <w:t>Task </w:t>
            </w:r>
            <w:r>
              <w:rPr>
                <w:spacing w:val="-10"/>
                <w:sz w:val="22"/>
              </w:rPr>
              <w:t>8</w:t>
            </w:r>
          </w:p>
        </w:tc>
        <w:tc>
          <w:tcPr>
            <w:tcW w:w="7702"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419"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700"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258"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7" w:top="600" w:bottom="920" w:left="900" w:right="1099"/>
        </w:sectPr>
      </w:pPr>
    </w:p>
    <w:p>
      <w:pPr>
        <w:pStyle w:val="BodyText"/>
        <w:ind w:left="13094"/>
        <w:rPr>
          <w:sz w:val="20"/>
        </w:rPr>
      </w:pPr>
      <w:r>
        <w:rPr>
          <w:sz w:val="20"/>
        </w:rPr>
        <w:drawing>
          <wp:inline distT="0" distB="0" distL="0" distR="0">
            <wp:extent cx="880113" cy="320040"/>
            <wp:effectExtent l="0" t="0" r="0" b="0"/>
            <wp:docPr id="11" name="image1.jpeg"/>
            <wp:cNvGraphicFramePr>
              <a:graphicFrameLocks noChangeAspect="1"/>
            </wp:cNvGraphicFramePr>
            <a:graphic>
              <a:graphicData uri="http://schemas.openxmlformats.org/drawingml/2006/picture">
                <pic:pic>
                  <pic:nvPicPr>
                    <pic:cNvPr id="12" name="image1.jpeg"/>
                    <pic:cNvPicPr/>
                  </pic:nvPicPr>
                  <pic:blipFill>
                    <a:blip r:embed="rId6" cstate="print"/>
                    <a:stretch>
                      <a:fillRect/>
                    </a:stretch>
                  </pic:blipFill>
                  <pic:spPr>
                    <a:xfrm>
                      <a:off x="0" y="0"/>
                      <a:ext cx="880113" cy="320040"/>
                    </a:xfrm>
                    <a:prstGeom prst="rect">
                      <a:avLst/>
                    </a:prstGeom>
                  </pic:spPr>
                </pic:pic>
              </a:graphicData>
            </a:graphic>
          </wp:inline>
        </w:drawing>
      </w:r>
      <w:r>
        <w:rPr>
          <w:sz w:val="20"/>
        </w:rPr>
      </w:r>
    </w:p>
    <w:p>
      <w:pPr>
        <w:pStyle w:val="Heading3"/>
        <w:spacing w:before="24"/>
      </w:pPr>
      <w:r>
        <w:rPr/>
        <w:t>Authenticity</w:t>
      </w:r>
      <w:r>
        <w:rPr>
          <w:spacing w:val="2"/>
        </w:rPr>
        <w:t> </w:t>
      </w:r>
      <w:r>
        <w:rPr>
          <w:spacing w:val="-2"/>
        </w:rPr>
        <w:t>Record</w:t>
      </w:r>
    </w:p>
    <w:p>
      <w:pPr>
        <w:pStyle w:val="BodyText"/>
        <w:spacing w:before="10" w:after="1"/>
        <w:rPr>
          <w:sz w:val="23"/>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76"/>
        <w:gridCol w:w="7248"/>
        <w:gridCol w:w="1274"/>
        <w:gridCol w:w="3002"/>
      </w:tblGrid>
      <w:tr>
        <w:trPr>
          <w:trHeight w:val="337" w:hRule="atLeast"/>
        </w:trPr>
        <w:tc>
          <w:tcPr>
            <w:tcW w:w="14200" w:type="dxa"/>
            <w:gridSpan w:val="4"/>
            <w:tcBorders>
              <w:bottom w:val="single" w:sz="6" w:space="0" w:color="000000"/>
            </w:tcBorders>
            <w:shd w:val="clear" w:color="auto" w:fill="BFBFBF"/>
          </w:tcPr>
          <w:p>
            <w:pPr>
              <w:pStyle w:val="TableParagraph"/>
              <w:spacing w:before="42"/>
              <w:ind w:left="107"/>
              <w:rPr>
                <w:sz w:val="22"/>
              </w:rPr>
            </w:pPr>
            <w:r>
              <w:rPr>
                <w:sz w:val="22"/>
              </w:rPr>
              <w:t>Personal</w:t>
            </w:r>
            <w:r>
              <w:rPr>
                <w:spacing w:val="-7"/>
                <w:sz w:val="22"/>
              </w:rPr>
              <w:t> </w:t>
            </w:r>
            <w:r>
              <w:rPr>
                <w:sz w:val="22"/>
              </w:rPr>
              <w:t>Statement</w:t>
            </w:r>
            <w:r>
              <w:rPr>
                <w:spacing w:val="-5"/>
                <w:sz w:val="22"/>
              </w:rPr>
              <w:t> </w:t>
            </w:r>
            <w:r>
              <w:rPr>
                <w:sz w:val="22"/>
              </w:rPr>
              <w:t>and</w:t>
            </w:r>
            <w:r>
              <w:rPr>
                <w:spacing w:val="-7"/>
                <w:sz w:val="22"/>
              </w:rPr>
              <w:t> </w:t>
            </w:r>
            <w:r>
              <w:rPr>
                <w:sz w:val="22"/>
              </w:rPr>
              <w:t>Authenticity</w:t>
            </w:r>
            <w:r>
              <w:rPr>
                <w:spacing w:val="-6"/>
                <w:sz w:val="22"/>
              </w:rPr>
              <w:t> </w:t>
            </w:r>
            <w:r>
              <w:rPr>
                <w:spacing w:val="-2"/>
                <w:sz w:val="22"/>
              </w:rPr>
              <w:t>Check</w:t>
            </w:r>
          </w:p>
        </w:tc>
      </w:tr>
      <w:tr>
        <w:trPr>
          <w:trHeight w:val="378" w:hRule="atLeast"/>
        </w:trPr>
        <w:tc>
          <w:tcPr>
            <w:tcW w:w="14200" w:type="dxa"/>
            <w:gridSpan w:val="4"/>
            <w:tcBorders>
              <w:top w:val="single" w:sz="6" w:space="0" w:color="000000"/>
              <w:bottom w:val="single" w:sz="6" w:space="0" w:color="000000"/>
            </w:tcBorders>
            <w:shd w:val="clear" w:color="auto" w:fill="D9D9D9"/>
          </w:tcPr>
          <w:p>
            <w:pPr>
              <w:pStyle w:val="TableParagraph"/>
              <w:spacing w:before="62"/>
              <w:ind w:left="107"/>
              <w:rPr>
                <w:sz w:val="22"/>
              </w:rPr>
            </w:pPr>
            <w:r>
              <w:rPr>
                <w:sz w:val="22"/>
              </w:rPr>
              <w:t>Confirm</w:t>
            </w:r>
            <w:r>
              <w:rPr>
                <w:spacing w:val="-5"/>
                <w:sz w:val="22"/>
              </w:rPr>
              <w:t> </w:t>
            </w:r>
            <w:r>
              <w:rPr>
                <w:sz w:val="22"/>
              </w:rPr>
              <w:t>areas</w:t>
            </w:r>
            <w:r>
              <w:rPr>
                <w:spacing w:val="-6"/>
                <w:sz w:val="22"/>
              </w:rPr>
              <w:t> </w:t>
            </w:r>
            <w:r>
              <w:rPr>
                <w:sz w:val="22"/>
              </w:rPr>
              <w:t>of</w:t>
            </w:r>
            <w:r>
              <w:rPr>
                <w:spacing w:val="-3"/>
                <w:sz w:val="22"/>
              </w:rPr>
              <w:t> </w:t>
            </w:r>
            <w:r>
              <w:rPr>
                <w:sz w:val="22"/>
              </w:rPr>
              <w:t>the</w:t>
            </w:r>
            <w:r>
              <w:rPr>
                <w:spacing w:val="-5"/>
                <w:sz w:val="22"/>
              </w:rPr>
              <w:t> </w:t>
            </w:r>
            <w:r>
              <w:rPr>
                <w:sz w:val="22"/>
              </w:rPr>
              <w:t>training</w:t>
            </w:r>
            <w:r>
              <w:rPr>
                <w:spacing w:val="-3"/>
                <w:sz w:val="22"/>
              </w:rPr>
              <w:t> </w:t>
            </w:r>
            <w:r>
              <w:rPr>
                <w:sz w:val="22"/>
              </w:rPr>
              <w:t>and</w:t>
            </w:r>
            <w:r>
              <w:rPr>
                <w:spacing w:val="-2"/>
                <w:sz w:val="22"/>
              </w:rPr>
              <w:t> </w:t>
            </w:r>
            <w:r>
              <w:rPr>
                <w:sz w:val="22"/>
              </w:rPr>
              <w:t>assessment</w:t>
            </w:r>
            <w:r>
              <w:rPr>
                <w:spacing w:val="-6"/>
                <w:sz w:val="22"/>
              </w:rPr>
              <w:t> </w:t>
            </w:r>
            <w:r>
              <w:rPr>
                <w:sz w:val="22"/>
              </w:rPr>
              <w:t>that</w:t>
            </w:r>
            <w:r>
              <w:rPr>
                <w:spacing w:val="-2"/>
                <w:sz w:val="22"/>
              </w:rPr>
              <w:t> </w:t>
            </w:r>
            <w:r>
              <w:rPr>
                <w:sz w:val="22"/>
              </w:rPr>
              <w:t>you</w:t>
            </w:r>
            <w:r>
              <w:rPr>
                <w:spacing w:val="-5"/>
                <w:sz w:val="22"/>
              </w:rPr>
              <w:t> </w:t>
            </w:r>
            <w:r>
              <w:rPr>
                <w:sz w:val="22"/>
              </w:rPr>
              <w:t>found</w:t>
            </w:r>
            <w:r>
              <w:rPr>
                <w:spacing w:val="-5"/>
                <w:sz w:val="22"/>
              </w:rPr>
              <w:t> </w:t>
            </w:r>
            <w:r>
              <w:rPr>
                <w:sz w:val="22"/>
              </w:rPr>
              <w:t>most</w:t>
            </w:r>
            <w:r>
              <w:rPr>
                <w:spacing w:val="-3"/>
                <w:sz w:val="22"/>
              </w:rPr>
              <w:t> </w:t>
            </w:r>
            <w:r>
              <w:rPr>
                <w:sz w:val="22"/>
              </w:rPr>
              <w:t>useful</w:t>
            </w:r>
            <w:r>
              <w:rPr>
                <w:spacing w:val="-2"/>
                <w:sz w:val="22"/>
              </w:rPr>
              <w:t> </w:t>
            </w:r>
            <w:r>
              <w:rPr>
                <w:sz w:val="22"/>
              </w:rPr>
              <w:t>to</w:t>
            </w:r>
            <w:r>
              <w:rPr>
                <w:spacing w:val="-3"/>
                <w:sz w:val="22"/>
              </w:rPr>
              <w:t> </w:t>
            </w:r>
            <w:r>
              <w:rPr>
                <w:sz w:val="22"/>
              </w:rPr>
              <w:t>your</w:t>
            </w:r>
            <w:r>
              <w:rPr>
                <w:spacing w:val="-3"/>
                <w:sz w:val="22"/>
              </w:rPr>
              <w:t> </w:t>
            </w:r>
            <w:r>
              <w:rPr>
                <w:spacing w:val="-2"/>
                <w:sz w:val="22"/>
              </w:rPr>
              <w:t>role:</w:t>
            </w:r>
          </w:p>
        </w:tc>
      </w:tr>
      <w:tr>
        <w:trPr>
          <w:trHeight w:val="3587" w:hRule="atLeast"/>
        </w:trPr>
        <w:tc>
          <w:tcPr>
            <w:tcW w:w="14200" w:type="dxa"/>
            <w:gridSpan w:val="4"/>
            <w:tcBorders>
              <w:top w:val="single" w:sz="6" w:space="0" w:color="000000"/>
              <w:bottom w:val="single" w:sz="6" w:space="0" w:color="000000"/>
            </w:tcBorders>
          </w:tcPr>
          <w:p>
            <w:pPr>
              <w:pStyle w:val="TableParagraph"/>
              <w:rPr>
                <w:rFonts w:ascii="Times New Roman"/>
                <w:sz w:val="22"/>
              </w:rPr>
            </w:pPr>
          </w:p>
        </w:tc>
      </w:tr>
      <w:tr>
        <w:trPr>
          <w:trHeight w:val="505" w:hRule="atLeast"/>
        </w:trPr>
        <w:tc>
          <w:tcPr>
            <w:tcW w:w="14200" w:type="dxa"/>
            <w:gridSpan w:val="4"/>
            <w:tcBorders>
              <w:top w:val="single" w:sz="6" w:space="0" w:color="000000"/>
              <w:bottom w:val="single" w:sz="6" w:space="0" w:color="000000"/>
            </w:tcBorders>
            <w:shd w:val="clear" w:color="auto" w:fill="BFBFBF"/>
          </w:tcPr>
          <w:p>
            <w:pPr>
              <w:pStyle w:val="TableParagraph"/>
              <w:spacing w:line="254" w:lineRule="exact"/>
              <w:ind w:left="107"/>
              <w:rPr>
                <w:sz w:val="22"/>
              </w:rPr>
            </w:pPr>
            <w:r>
              <w:rPr>
                <w:sz w:val="22"/>
              </w:rPr>
              <w:t>I</w:t>
            </w:r>
            <w:r>
              <w:rPr>
                <w:spacing w:val="39"/>
                <w:sz w:val="22"/>
              </w:rPr>
              <w:t> </w:t>
            </w:r>
            <w:r>
              <w:rPr>
                <w:sz w:val="22"/>
              </w:rPr>
              <w:t>can</w:t>
            </w:r>
            <w:r>
              <w:rPr>
                <w:spacing w:val="35"/>
                <w:sz w:val="22"/>
              </w:rPr>
              <w:t> </w:t>
            </w:r>
            <w:r>
              <w:rPr>
                <w:sz w:val="22"/>
              </w:rPr>
              <w:t>confirm</w:t>
            </w:r>
            <w:r>
              <w:rPr>
                <w:spacing w:val="35"/>
                <w:sz w:val="22"/>
              </w:rPr>
              <w:t> </w:t>
            </w:r>
            <w:r>
              <w:rPr>
                <w:sz w:val="22"/>
              </w:rPr>
              <w:t>that</w:t>
            </w:r>
            <w:r>
              <w:rPr>
                <w:spacing w:val="37"/>
                <w:sz w:val="22"/>
              </w:rPr>
              <w:t> </w:t>
            </w:r>
            <w:r>
              <w:rPr>
                <w:sz w:val="22"/>
              </w:rPr>
              <w:t>the</w:t>
            </w:r>
            <w:r>
              <w:rPr>
                <w:spacing w:val="34"/>
                <w:sz w:val="22"/>
              </w:rPr>
              <w:t> </w:t>
            </w:r>
            <w:r>
              <w:rPr>
                <w:sz w:val="22"/>
              </w:rPr>
              <w:t>work</w:t>
            </w:r>
            <w:r>
              <w:rPr>
                <w:spacing w:val="37"/>
                <w:sz w:val="22"/>
              </w:rPr>
              <w:t> </w:t>
            </w:r>
            <w:r>
              <w:rPr>
                <w:sz w:val="22"/>
              </w:rPr>
              <w:t>contained</w:t>
            </w:r>
            <w:r>
              <w:rPr>
                <w:spacing w:val="37"/>
                <w:sz w:val="22"/>
              </w:rPr>
              <w:t> </w:t>
            </w:r>
            <w:r>
              <w:rPr>
                <w:sz w:val="22"/>
              </w:rPr>
              <w:t>within</w:t>
            </w:r>
            <w:r>
              <w:rPr>
                <w:spacing w:val="35"/>
                <w:sz w:val="22"/>
              </w:rPr>
              <w:t> </w:t>
            </w:r>
            <w:r>
              <w:rPr>
                <w:sz w:val="22"/>
              </w:rPr>
              <w:t>this</w:t>
            </w:r>
            <w:r>
              <w:rPr>
                <w:spacing w:val="38"/>
                <w:sz w:val="22"/>
              </w:rPr>
              <w:t> </w:t>
            </w:r>
            <w:r>
              <w:rPr>
                <w:sz w:val="22"/>
              </w:rPr>
              <w:t>Learner</w:t>
            </w:r>
            <w:r>
              <w:rPr>
                <w:spacing w:val="36"/>
                <w:sz w:val="22"/>
              </w:rPr>
              <w:t> </w:t>
            </w:r>
            <w:r>
              <w:rPr>
                <w:sz w:val="22"/>
              </w:rPr>
              <w:t>Portfolio</w:t>
            </w:r>
            <w:r>
              <w:rPr>
                <w:spacing w:val="38"/>
                <w:sz w:val="22"/>
              </w:rPr>
              <w:t> </w:t>
            </w:r>
            <w:r>
              <w:rPr>
                <w:sz w:val="22"/>
              </w:rPr>
              <w:t>and</w:t>
            </w:r>
            <w:r>
              <w:rPr>
                <w:spacing w:val="37"/>
                <w:sz w:val="22"/>
              </w:rPr>
              <w:t> </w:t>
            </w:r>
            <w:r>
              <w:rPr>
                <w:sz w:val="22"/>
              </w:rPr>
              <w:t>all</w:t>
            </w:r>
            <w:r>
              <w:rPr>
                <w:spacing w:val="36"/>
                <w:sz w:val="22"/>
              </w:rPr>
              <w:t> </w:t>
            </w:r>
            <w:r>
              <w:rPr>
                <w:sz w:val="22"/>
              </w:rPr>
              <w:t>evidence</w:t>
            </w:r>
            <w:r>
              <w:rPr>
                <w:spacing w:val="38"/>
                <w:sz w:val="22"/>
              </w:rPr>
              <w:t> </w:t>
            </w:r>
            <w:r>
              <w:rPr>
                <w:sz w:val="22"/>
              </w:rPr>
              <w:t>and</w:t>
            </w:r>
            <w:r>
              <w:rPr>
                <w:spacing w:val="35"/>
                <w:sz w:val="22"/>
              </w:rPr>
              <w:t> </w:t>
            </w:r>
            <w:r>
              <w:rPr>
                <w:sz w:val="22"/>
              </w:rPr>
              <w:t>products</w:t>
            </w:r>
            <w:r>
              <w:rPr>
                <w:spacing w:val="36"/>
                <w:sz w:val="22"/>
              </w:rPr>
              <w:t> </w:t>
            </w:r>
            <w:r>
              <w:rPr>
                <w:sz w:val="22"/>
              </w:rPr>
              <w:t>associated</w:t>
            </w:r>
            <w:r>
              <w:rPr>
                <w:spacing w:val="34"/>
                <w:sz w:val="22"/>
              </w:rPr>
              <w:t> </w:t>
            </w:r>
            <w:r>
              <w:rPr>
                <w:sz w:val="22"/>
              </w:rPr>
              <w:t>with</w:t>
            </w:r>
            <w:r>
              <w:rPr>
                <w:spacing w:val="34"/>
                <w:sz w:val="22"/>
              </w:rPr>
              <w:t> </w:t>
            </w:r>
            <w:r>
              <w:rPr>
                <w:sz w:val="22"/>
              </w:rPr>
              <w:t>the</w:t>
            </w:r>
            <w:r>
              <w:rPr>
                <w:spacing w:val="36"/>
                <w:sz w:val="22"/>
              </w:rPr>
              <w:t> </w:t>
            </w:r>
            <w:r>
              <w:rPr>
                <w:sz w:val="22"/>
              </w:rPr>
              <w:t>achievement</w:t>
            </w:r>
            <w:r>
              <w:rPr>
                <w:spacing w:val="34"/>
                <w:sz w:val="22"/>
              </w:rPr>
              <w:t> </w:t>
            </w:r>
            <w:r>
              <w:rPr>
                <w:sz w:val="22"/>
              </w:rPr>
              <w:t>of</w:t>
            </w:r>
            <w:r>
              <w:rPr>
                <w:spacing w:val="36"/>
                <w:sz w:val="22"/>
              </w:rPr>
              <w:t> </w:t>
            </w:r>
            <w:r>
              <w:rPr>
                <w:sz w:val="22"/>
              </w:rPr>
              <w:t>this qualification are my own work. I can also confirm that my assessment took place as shown in the Learner Portfolio.</w:t>
            </w:r>
          </w:p>
        </w:tc>
      </w:tr>
      <w:tr>
        <w:trPr>
          <w:trHeight w:val="971" w:hRule="atLeast"/>
        </w:trPr>
        <w:tc>
          <w:tcPr>
            <w:tcW w:w="2676" w:type="dxa"/>
            <w:tcBorders>
              <w:top w:val="single" w:sz="6" w:space="0" w:color="000000"/>
              <w:bottom w:val="single" w:sz="6" w:space="0" w:color="000000"/>
              <w:right w:val="single" w:sz="6" w:space="0" w:color="000000"/>
            </w:tcBorders>
            <w:shd w:val="clear" w:color="auto" w:fill="BFBFBF"/>
          </w:tcPr>
          <w:p>
            <w:pPr>
              <w:pStyle w:val="TableParagraph"/>
              <w:spacing w:before="3"/>
              <w:rPr>
                <w:sz w:val="31"/>
              </w:rPr>
            </w:pPr>
          </w:p>
          <w:p>
            <w:pPr>
              <w:pStyle w:val="TableParagraph"/>
              <w:ind w:left="781"/>
              <w:rPr>
                <w:sz w:val="22"/>
              </w:rPr>
            </w:pPr>
            <w:r>
              <w:rPr>
                <w:sz w:val="22"/>
              </w:rPr>
              <w:t>Learner</w:t>
            </w:r>
            <w:r>
              <w:rPr>
                <w:spacing w:val="-9"/>
                <w:sz w:val="22"/>
              </w:rPr>
              <w:t> </w:t>
            </w:r>
            <w:r>
              <w:rPr>
                <w:spacing w:val="-2"/>
                <w:sz w:val="22"/>
              </w:rPr>
              <w:t>signature:</w:t>
            </w:r>
          </w:p>
        </w:tc>
        <w:tc>
          <w:tcPr>
            <w:tcW w:w="724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4"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3"/>
              <w:rPr>
                <w:sz w:val="31"/>
              </w:rPr>
            </w:pPr>
          </w:p>
          <w:p>
            <w:pPr>
              <w:pStyle w:val="TableParagraph"/>
              <w:ind w:right="79"/>
              <w:jc w:val="right"/>
              <w:rPr>
                <w:sz w:val="22"/>
              </w:rPr>
            </w:pPr>
            <w:r>
              <w:rPr>
                <w:spacing w:val="-2"/>
                <w:sz w:val="22"/>
              </w:rPr>
              <w:t>Date:</w:t>
            </w:r>
          </w:p>
        </w:tc>
        <w:tc>
          <w:tcPr>
            <w:tcW w:w="3002"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383" w:hRule="atLeast"/>
        </w:trPr>
        <w:tc>
          <w:tcPr>
            <w:tcW w:w="14200" w:type="dxa"/>
            <w:gridSpan w:val="4"/>
            <w:tcBorders>
              <w:top w:val="single" w:sz="6" w:space="0" w:color="000000"/>
              <w:bottom w:val="single" w:sz="6" w:space="0" w:color="000000"/>
            </w:tcBorders>
            <w:shd w:val="clear" w:color="auto" w:fill="BFBFBF"/>
          </w:tcPr>
          <w:p>
            <w:pPr>
              <w:pStyle w:val="TableParagraph"/>
              <w:spacing w:before="67"/>
              <w:ind w:left="107"/>
              <w:rPr>
                <w:sz w:val="22"/>
              </w:rPr>
            </w:pPr>
            <w:r>
              <w:rPr>
                <w:sz w:val="22"/>
              </w:rPr>
              <w:t>I,</w:t>
            </w:r>
            <w:r>
              <w:rPr>
                <w:spacing w:val="-3"/>
                <w:sz w:val="22"/>
              </w:rPr>
              <w:t> </w:t>
            </w:r>
            <w:r>
              <w:rPr>
                <w:sz w:val="22"/>
              </w:rPr>
              <w:t>the</w:t>
            </w:r>
            <w:r>
              <w:rPr>
                <w:spacing w:val="-2"/>
                <w:sz w:val="22"/>
              </w:rPr>
              <w:t> </w:t>
            </w:r>
            <w:r>
              <w:rPr>
                <w:sz w:val="22"/>
              </w:rPr>
              <w:t>undersigned,</w:t>
            </w:r>
            <w:r>
              <w:rPr>
                <w:spacing w:val="-2"/>
                <w:sz w:val="22"/>
              </w:rPr>
              <w:t> </w:t>
            </w:r>
            <w:r>
              <w:rPr>
                <w:sz w:val="22"/>
              </w:rPr>
              <w:t>confirm</w:t>
            </w:r>
            <w:r>
              <w:rPr>
                <w:spacing w:val="-3"/>
                <w:sz w:val="22"/>
              </w:rPr>
              <w:t> </w:t>
            </w:r>
            <w:r>
              <w:rPr>
                <w:sz w:val="22"/>
              </w:rPr>
              <w:t>that</w:t>
            </w:r>
            <w:r>
              <w:rPr>
                <w:spacing w:val="-2"/>
                <w:sz w:val="22"/>
              </w:rPr>
              <w:t> </w:t>
            </w:r>
            <w:r>
              <w:rPr>
                <w:sz w:val="22"/>
              </w:rPr>
              <w:t>I</w:t>
            </w:r>
            <w:r>
              <w:rPr>
                <w:spacing w:val="-2"/>
                <w:sz w:val="22"/>
              </w:rPr>
              <w:t> </w:t>
            </w:r>
            <w:r>
              <w:rPr>
                <w:sz w:val="22"/>
              </w:rPr>
              <w:t>have</w:t>
            </w:r>
            <w:r>
              <w:rPr>
                <w:spacing w:val="-7"/>
                <w:sz w:val="22"/>
              </w:rPr>
              <w:t> </w:t>
            </w:r>
            <w:r>
              <w:rPr>
                <w:sz w:val="22"/>
              </w:rPr>
              <w:t>checked</w:t>
            </w:r>
            <w:r>
              <w:rPr>
                <w:spacing w:val="-5"/>
                <w:sz w:val="22"/>
              </w:rPr>
              <w:t> </w:t>
            </w:r>
            <w:r>
              <w:rPr>
                <w:sz w:val="22"/>
              </w:rPr>
              <w:t>the</w:t>
            </w:r>
            <w:r>
              <w:rPr>
                <w:spacing w:val="-3"/>
                <w:sz w:val="22"/>
              </w:rPr>
              <w:t> </w:t>
            </w:r>
            <w:r>
              <w:rPr>
                <w:sz w:val="22"/>
              </w:rPr>
              <w:t>above</w:t>
            </w:r>
            <w:r>
              <w:rPr>
                <w:spacing w:val="-5"/>
                <w:sz w:val="22"/>
              </w:rPr>
              <w:t> </w:t>
            </w:r>
            <w:r>
              <w:rPr>
                <w:sz w:val="22"/>
              </w:rPr>
              <w:t>to</w:t>
            </w:r>
            <w:r>
              <w:rPr>
                <w:spacing w:val="-2"/>
                <w:sz w:val="22"/>
              </w:rPr>
              <w:t> </w:t>
            </w:r>
            <w:r>
              <w:rPr>
                <w:sz w:val="22"/>
              </w:rPr>
              <w:t>be</w:t>
            </w:r>
            <w:r>
              <w:rPr>
                <w:spacing w:val="-2"/>
                <w:sz w:val="22"/>
              </w:rPr>
              <w:t> accurate.</w:t>
            </w:r>
          </w:p>
        </w:tc>
      </w:tr>
      <w:tr>
        <w:trPr>
          <w:trHeight w:val="1009" w:hRule="atLeast"/>
        </w:trPr>
        <w:tc>
          <w:tcPr>
            <w:tcW w:w="2676" w:type="dxa"/>
            <w:tcBorders>
              <w:top w:val="single" w:sz="6" w:space="0" w:color="000000"/>
              <w:right w:val="single" w:sz="6" w:space="0" w:color="000000"/>
            </w:tcBorders>
            <w:shd w:val="clear" w:color="auto" w:fill="BFBFBF"/>
          </w:tcPr>
          <w:p>
            <w:pPr>
              <w:pStyle w:val="TableParagraph"/>
              <w:spacing w:before="10"/>
              <w:rPr>
                <w:sz w:val="21"/>
              </w:rPr>
            </w:pPr>
          </w:p>
          <w:p>
            <w:pPr>
              <w:pStyle w:val="TableParagraph"/>
              <w:ind w:right="77"/>
              <w:jc w:val="right"/>
              <w:rPr>
                <w:sz w:val="22"/>
              </w:rPr>
            </w:pPr>
            <w:r>
              <w:rPr>
                <w:spacing w:val="-2"/>
                <w:sz w:val="22"/>
              </w:rPr>
              <w:t>Tutor/Assessor</w:t>
            </w:r>
          </w:p>
          <w:p>
            <w:pPr>
              <w:pStyle w:val="TableParagraph"/>
              <w:spacing w:before="1"/>
              <w:ind w:right="74"/>
              <w:jc w:val="right"/>
              <w:rPr>
                <w:sz w:val="22"/>
              </w:rPr>
            </w:pPr>
            <w:r>
              <w:rPr>
                <w:spacing w:val="-2"/>
                <w:sz w:val="22"/>
              </w:rPr>
              <w:t>signature:</w:t>
            </w:r>
          </w:p>
        </w:tc>
        <w:tc>
          <w:tcPr>
            <w:tcW w:w="7248"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274" w:type="dxa"/>
            <w:tcBorders>
              <w:top w:val="single" w:sz="6" w:space="0" w:color="000000"/>
              <w:left w:val="single" w:sz="6" w:space="0" w:color="000000"/>
              <w:right w:val="single" w:sz="6" w:space="0" w:color="000000"/>
            </w:tcBorders>
            <w:shd w:val="clear" w:color="auto" w:fill="BFBFBF"/>
          </w:tcPr>
          <w:p>
            <w:pPr>
              <w:pStyle w:val="TableParagraph"/>
              <w:spacing w:before="10"/>
              <w:rPr>
                <w:sz w:val="32"/>
              </w:rPr>
            </w:pPr>
          </w:p>
          <w:p>
            <w:pPr>
              <w:pStyle w:val="TableParagraph"/>
              <w:spacing w:before="1"/>
              <w:ind w:right="79"/>
              <w:jc w:val="right"/>
              <w:rPr>
                <w:sz w:val="22"/>
              </w:rPr>
            </w:pPr>
            <w:r>
              <w:rPr>
                <w:spacing w:val="-2"/>
                <w:sz w:val="22"/>
              </w:rPr>
              <w:t>Date:</w:t>
            </w:r>
          </w:p>
        </w:tc>
        <w:tc>
          <w:tcPr>
            <w:tcW w:w="3002"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7" w:top="600" w:bottom="920" w:left="900" w:right="1099"/>
        </w:sectPr>
      </w:pPr>
    </w:p>
    <w:p>
      <w:pPr>
        <w:pStyle w:val="BodyText"/>
        <w:ind w:left="13094"/>
        <w:rPr>
          <w:sz w:val="20"/>
        </w:rPr>
      </w:pPr>
      <w:r>
        <w:rPr>
          <w:sz w:val="20"/>
        </w:rPr>
        <w:drawing>
          <wp:inline distT="0" distB="0" distL="0" distR="0">
            <wp:extent cx="880113" cy="320040"/>
            <wp:effectExtent l="0" t="0" r="0" b="0"/>
            <wp:docPr id="13" name="image1.jpeg"/>
            <wp:cNvGraphicFramePr>
              <a:graphicFrameLocks noChangeAspect="1"/>
            </wp:cNvGraphicFramePr>
            <a:graphic>
              <a:graphicData uri="http://schemas.openxmlformats.org/drawingml/2006/picture">
                <pic:pic>
                  <pic:nvPicPr>
                    <pic:cNvPr id="14" name="image1.jpeg"/>
                    <pic:cNvPicPr/>
                  </pic:nvPicPr>
                  <pic:blipFill>
                    <a:blip r:embed="rId6" cstate="print"/>
                    <a:stretch>
                      <a:fillRect/>
                    </a:stretch>
                  </pic:blipFill>
                  <pic:spPr>
                    <a:xfrm>
                      <a:off x="0" y="0"/>
                      <a:ext cx="880113" cy="320040"/>
                    </a:xfrm>
                    <a:prstGeom prst="rect">
                      <a:avLst/>
                    </a:prstGeom>
                  </pic:spPr>
                </pic:pic>
              </a:graphicData>
            </a:graphic>
          </wp:inline>
        </w:drawing>
      </w:r>
      <w:r>
        <w:rPr>
          <w:sz w:val="20"/>
        </w:rPr>
      </w:r>
    </w:p>
    <w:p>
      <w:pPr>
        <w:pStyle w:val="Heading3"/>
        <w:spacing w:before="24"/>
      </w:pPr>
      <w:r>
        <w:rPr/>
        <w:t>Assessor</w:t>
      </w:r>
      <w:r>
        <w:rPr>
          <w:spacing w:val="-2"/>
        </w:rPr>
        <w:t> </w:t>
      </w:r>
      <w:r>
        <w:rPr/>
        <w:t>Feedback and</w:t>
      </w:r>
      <w:r>
        <w:rPr>
          <w:spacing w:val="-2"/>
        </w:rPr>
        <w:t> </w:t>
      </w:r>
      <w:r>
        <w:rPr/>
        <w:t>Action</w:t>
      </w:r>
      <w:r>
        <w:rPr>
          <w:spacing w:val="-1"/>
        </w:rPr>
        <w:t> </w:t>
      </w:r>
      <w:r>
        <w:rPr>
          <w:spacing w:val="-4"/>
        </w:rPr>
        <w:t>Plan</w:t>
      </w:r>
    </w:p>
    <w:p>
      <w:pPr>
        <w:pStyle w:val="BodyText"/>
        <w:spacing w:before="229"/>
        <w:ind w:left="403"/>
      </w:pPr>
      <w:r>
        <w:rPr/>
        <w:t>Your assessor will use the space below to record feedback on how well you have performed during the completion of the qualification and provide you with an action plan for your further development.</w:t>
      </w:r>
    </w:p>
    <w:p>
      <w:pPr>
        <w:pStyle w:val="BodyText"/>
        <w:spacing w:before="1"/>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7"/>
        <w:gridCol w:w="2450"/>
        <w:gridCol w:w="1368"/>
        <w:gridCol w:w="2338"/>
        <w:gridCol w:w="862"/>
        <w:gridCol w:w="5856"/>
      </w:tblGrid>
      <w:tr>
        <w:trPr>
          <w:trHeight w:val="567" w:hRule="atLeast"/>
        </w:trPr>
        <w:tc>
          <w:tcPr>
            <w:tcW w:w="14201" w:type="dxa"/>
            <w:gridSpan w:val="6"/>
            <w:tcBorders>
              <w:bottom w:val="single" w:sz="6" w:space="0" w:color="000000"/>
            </w:tcBorders>
            <w:shd w:val="clear" w:color="auto" w:fill="BFBFBF"/>
          </w:tcPr>
          <w:p>
            <w:pPr>
              <w:pStyle w:val="TableParagraph"/>
              <w:spacing w:before="158"/>
              <w:ind w:left="107"/>
              <w:rPr>
                <w:sz w:val="22"/>
              </w:rPr>
            </w:pPr>
            <w:r>
              <w:rPr>
                <w:sz w:val="22"/>
              </w:rPr>
              <w:t>Learner’s</w:t>
            </w:r>
            <w:r>
              <w:rPr>
                <w:spacing w:val="-7"/>
                <w:sz w:val="22"/>
              </w:rPr>
              <w:t> </w:t>
            </w:r>
            <w:r>
              <w:rPr>
                <w:spacing w:val="-2"/>
                <w:sz w:val="22"/>
              </w:rPr>
              <w:t>Feedback</w:t>
            </w:r>
          </w:p>
        </w:tc>
      </w:tr>
      <w:tr>
        <w:trPr>
          <w:trHeight w:val="2147" w:hRule="atLeast"/>
        </w:trPr>
        <w:tc>
          <w:tcPr>
            <w:tcW w:w="14201" w:type="dxa"/>
            <w:gridSpan w:val="6"/>
            <w:tcBorders>
              <w:top w:val="single" w:sz="6" w:space="0" w:color="000000"/>
              <w:bottom w:val="single" w:sz="6" w:space="0" w:color="000000"/>
            </w:tcBorders>
          </w:tcPr>
          <w:p>
            <w:pPr>
              <w:pStyle w:val="TableParagraph"/>
              <w:rPr>
                <w:rFonts w:ascii="Times New Roman"/>
                <w:sz w:val="22"/>
              </w:rPr>
            </w:pPr>
          </w:p>
        </w:tc>
      </w:tr>
      <w:tr>
        <w:trPr>
          <w:trHeight w:val="565" w:hRule="atLeast"/>
        </w:trPr>
        <w:tc>
          <w:tcPr>
            <w:tcW w:w="7483" w:type="dxa"/>
            <w:gridSpan w:val="4"/>
            <w:tcBorders>
              <w:top w:val="single" w:sz="6" w:space="0" w:color="000000"/>
              <w:bottom w:val="single" w:sz="6" w:space="0" w:color="000000"/>
              <w:right w:val="single" w:sz="6" w:space="0" w:color="000000"/>
            </w:tcBorders>
            <w:shd w:val="clear" w:color="auto" w:fill="BFBFBF"/>
          </w:tcPr>
          <w:p>
            <w:pPr>
              <w:pStyle w:val="TableParagraph"/>
              <w:spacing w:before="158"/>
              <w:ind w:left="107"/>
              <w:rPr>
                <w:sz w:val="22"/>
              </w:rPr>
            </w:pPr>
            <w:r>
              <w:rPr>
                <w:sz w:val="22"/>
              </w:rPr>
              <w:t>Learner’s</w:t>
            </w:r>
            <w:r>
              <w:rPr>
                <w:spacing w:val="-6"/>
                <w:sz w:val="22"/>
              </w:rPr>
              <w:t> </w:t>
            </w:r>
            <w:r>
              <w:rPr>
                <w:sz w:val="22"/>
              </w:rPr>
              <w:t>Action</w:t>
            </w:r>
            <w:r>
              <w:rPr>
                <w:spacing w:val="-5"/>
                <w:sz w:val="22"/>
              </w:rPr>
              <w:t> </w:t>
            </w:r>
            <w:r>
              <w:rPr>
                <w:spacing w:val="-4"/>
                <w:sz w:val="22"/>
              </w:rPr>
              <w:t>Plan</w:t>
            </w:r>
          </w:p>
        </w:tc>
        <w:tc>
          <w:tcPr>
            <w:tcW w:w="6718" w:type="dxa"/>
            <w:gridSpan w:val="2"/>
            <w:tcBorders>
              <w:top w:val="single" w:sz="6" w:space="0" w:color="000000"/>
              <w:left w:val="single" w:sz="6" w:space="0" w:color="000000"/>
              <w:bottom w:val="single" w:sz="6" w:space="0" w:color="000000"/>
            </w:tcBorders>
            <w:shd w:val="clear" w:color="auto" w:fill="BFBFBF"/>
          </w:tcPr>
          <w:p>
            <w:pPr>
              <w:pStyle w:val="TableParagraph"/>
              <w:spacing w:before="158"/>
              <w:ind w:left="107"/>
              <w:rPr>
                <w:sz w:val="22"/>
              </w:rPr>
            </w:pPr>
            <w:r>
              <w:rPr>
                <w:sz w:val="22"/>
              </w:rPr>
              <w:t>Completed</w:t>
            </w:r>
            <w:r>
              <w:rPr>
                <w:spacing w:val="-9"/>
                <w:sz w:val="22"/>
              </w:rPr>
              <w:t> </w:t>
            </w:r>
            <w:r>
              <w:rPr>
                <w:spacing w:val="-5"/>
                <w:sz w:val="22"/>
              </w:rPr>
              <w:t>by</w:t>
            </w:r>
          </w:p>
        </w:tc>
      </w:tr>
      <w:tr>
        <w:trPr>
          <w:trHeight w:val="2517" w:hRule="atLeast"/>
        </w:trPr>
        <w:tc>
          <w:tcPr>
            <w:tcW w:w="7483" w:type="dxa"/>
            <w:gridSpan w:val="4"/>
            <w:tcBorders>
              <w:top w:val="single" w:sz="6" w:space="0" w:color="000000"/>
              <w:bottom w:val="single" w:sz="6" w:space="0" w:color="000000"/>
              <w:right w:val="single" w:sz="6" w:space="0" w:color="000000"/>
            </w:tcBorders>
          </w:tcPr>
          <w:p>
            <w:pPr>
              <w:pStyle w:val="TableParagraph"/>
              <w:rPr>
                <w:rFonts w:ascii="Times New Roman"/>
                <w:sz w:val="22"/>
              </w:rPr>
            </w:pPr>
          </w:p>
        </w:tc>
        <w:tc>
          <w:tcPr>
            <w:tcW w:w="6718" w:type="dxa"/>
            <w:gridSpan w:val="2"/>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8" w:hRule="atLeast"/>
        </w:trPr>
        <w:tc>
          <w:tcPr>
            <w:tcW w:w="1327" w:type="dxa"/>
            <w:tcBorders>
              <w:top w:val="single" w:sz="6" w:space="0" w:color="000000"/>
              <w:bottom w:val="single" w:sz="6" w:space="0" w:color="000000"/>
              <w:right w:val="single" w:sz="6" w:space="0" w:color="000000"/>
            </w:tcBorders>
            <w:shd w:val="clear" w:color="auto" w:fill="BFBFBF"/>
          </w:tcPr>
          <w:p>
            <w:pPr>
              <w:pStyle w:val="TableParagraph"/>
              <w:spacing w:line="252" w:lineRule="exact" w:before="31"/>
              <w:ind w:right="75"/>
              <w:jc w:val="right"/>
              <w:rPr>
                <w:sz w:val="22"/>
              </w:rPr>
            </w:pPr>
            <w:r>
              <w:rPr>
                <w:spacing w:val="-2"/>
                <w:sz w:val="22"/>
              </w:rPr>
              <w:t>Learner’s</w:t>
            </w:r>
          </w:p>
          <w:p>
            <w:pPr>
              <w:pStyle w:val="TableParagraph"/>
              <w:spacing w:line="252" w:lineRule="exact"/>
              <w:ind w:right="74"/>
              <w:jc w:val="right"/>
              <w:rPr>
                <w:sz w:val="22"/>
              </w:rPr>
            </w:pPr>
            <w:r>
              <w:rPr>
                <w:spacing w:val="-2"/>
                <w:sz w:val="22"/>
              </w:rPr>
              <w:t>name:</w:t>
            </w:r>
          </w:p>
        </w:tc>
        <w:tc>
          <w:tcPr>
            <w:tcW w:w="24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31"/>
              <w:ind w:left="300" w:firstLine="47"/>
              <w:rPr>
                <w:sz w:val="22"/>
              </w:rPr>
            </w:pPr>
            <w:r>
              <w:rPr>
                <w:spacing w:val="-2"/>
                <w:sz w:val="22"/>
              </w:rPr>
              <w:t>Learner’s signature:</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158"/>
              <w:ind w:right="79"/>
              <w:jc w:val="right"/>
              <w:rPr>
                <w:sz w:val="22"/>
              </w:rPr>
            </w:pPr>
            <w:r>
              <w:rPr>
                <w:spacing w:val="-2"/>
                <w:sz w:val="22"/>
              </w:rPr>
              <w:t>Date:</w:t>
            </w:r>
          </w:p>
        </w:tc>
        <w:tc>
          <w:tcPr>
            <w:tcW w:w="5856"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5" w:hRule="atLeast"/>
        </w:trPr>
        <w:tc>
          <w:tcPr>
            <w:tcW w:w="1327" w:type="dxa"/>
            <w:tcBorders>
              <w:top w:val="single" w:sz="6" w:space="0" w:color="000000"/>
              <w:bottom w:val="single" w:sz="6" w:space="0" w:color="000000"/>
              <w:right w:val="single" w:sz="6" w:space="0" w:color="000000"/>
            </w:tcBorders>
            <w:shd w:val="clear" w:color="auto" w:fill="BFBFBF"/>
          </w:tcPr>
          <w:p>
            <w:pPr>
              <w:pStyle w:val="TableParagraph"/>
              <w:spacing w:line="253" w:lineRule="exact" w:before="31"/>
              <w:ind w:right="74"/>
              <w:jc w:val="right"/>
              <w:rPr>
                <w:sz w:val="22"/>
              </w:rPr>
            </w:pPr>
            <w:r>
              <w:rPr>
                <w:spacing w:val="-2"/>
                <w:sz w:val="22"/>
              </w:rPr>
              <w:t>Assessor’s</w:t>
            </w:r>
          </w:p>
          <w:p>
            <w:pPr>
              <w:pStyle w:val="TableParagraph"/>
              <w:spacing w:line="253" w:lineRule="exact"/>
              <w:ind w:right="75"/>
              <w:jc w:val="right"/>
              <w:rPr>
                <w:sz w:val="22"/>
              </w:rPr>
            </w:pPr>
            <w:r>
              <w:rPr>
                <w:spacing w:val="-2"/>
                <w:sz w:val="22"/>
              </w:rPr>
              <w:t>name:</w:t>
            </w:r>
          </w:p>
        </w:tc>
        <w:tc>
          <w:tcPr>
            <w:tcW w:w="24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31"/>
              <w:ind w:left="300" w:hanging="99"/>
              <w:rPr>
                <w:sz w:val="22"/>
              </w:rPr>
            </w:pPr>
            <w:r>
              <w:rPr>
                <w:spacing w:val="-2"/>
                <w:sz w:val="22"/>
              </w:rPr>
              <w:t>Assessor’s signature:</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bottom w:val="single" w:sz="6" w:space="0" w:color="000000"/>
              <w:right w:val="single" w:sz="6" w:space="0" w:color="000000"/>
            </w:tcBorders>
            <w:shd w:val="clear" w:color="auto" w:fill="BFBFBF"/>
          </w:tcPr>
          <w:p>
            <w:pPr>
              <w:pStyle w:val="TableParagraph"/>
              <w:spacing w:before="156"/>
              <w:ind w:right="79"/>
              <w:jc w:val="right"/>
              <w:rPr>
                <w:sz w:val="22"/>
              </w:rPr>
            </w:pPr>
            <w:r>
              <w:rPr>
                <w:spacing w:val="-2"/>
                <w:sz w:val="22"/>
              </w:rPr>
              <w:t>Date:</w:t>
            </w:r>
          </w:p>
        </w:tc>
        <w:tc>
          <w:tcPr>
            <w:tcW w:w="5856"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7" w:hRule="atLeast"/>
        </w:trPr>
        <w:tc>
          <w:tcPr>
            <w:tcW w:w="1327" w:type="dxa"/>
            <w:tcBorders>
              <w:top w:val="single" w:sz="6" w:space="0" w:color="000000"/>
              <w:right w:val="single" w:sz="6" w:space="0" w:color="000000"/>
            </w:tcBorders>
            <w:shd w:val="clear" w:color="auto" w:fill="BFBFBF"/>
          </w:tcPr>
          <w:p>
            <w:pPr>
              <w:pStyle w:val="TableParagraph"/>
              <w:spacing w:line="252" w:lineRule="exact" w:before="31"/>
              <w:ind w:left="678"/>
              <w:rPr>
                <w:sz w:val="22"/>
              </w:rPr>
            </w:pPr>
            <w:r>
              <w:rPr>
                <w:spacing w:val="-4"/>
                <w:sz w:val="22"/>
              </w:rPr>
              <w:t>IQA’s</w:t>
            </w:r>
          </w:p>
          <w:p>
            <w:pPr>
              <w:pStyle w:val="TableParagraph"/>
              <w:spacing w:line="252" w:lineRule="exact"/>
              <w:ind w:left="606"/>
              <w:rPr>
                <w:sz w:val="22"/>
              </w:rPr>
            </w:pPr>
            <w:r>
              <w:rPr>
                <w:spacing w:val="-2"/>
                <w:sz w:val="22"/>
              </w:rPr>
              <w:t>name:</w:t>
            </w:r>
          </w:p>
        </w:tc>
        <w:tc>
          <w:tcPr>
            <w:tcW w:w="2450"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right w:val="single" w:sz="6" w:space="0" w:color="000000"/>
            </w:tcBorders>
            <w:shd w:val="clear" w:color="auto" w:fill="BFBFBF"/>
          </w:tcPr>
          <w:p>
            <w:pPr>
              <w:pStyle w:val="TableParagraph"/>
              <w:spacing w:line="252" w:lineRule="exact" w:before="31"/>
              <w:ind w:left="727"/>
              <w:rPr>
                <w:sz w:val="22"/>
              </w:rPr>
            </w:pPr>
            <w:r>
              <w:rPr>
                <w:spacing w:val="-4"/>
                <w:sz w:val="22"/>
              </w:rPr>
              <w:t>IQA’s</w:t>
            </w:r>
          </w:p>
          <w:p>
            <w:pPr>
              <w:pStyle w:val="TableParagraph"/>
              <w:spacing w:line="252" w:lineRule="exact"/>
              <w:ind w:left="300"/>
              <w:rPr>
                <w:sz w:val="22"/>
              </w:rPr>
            </w:pPr>
            <w:r>
              <w:rPr>
                <w:spacing w:val="-2"/>
                <w:sz w:val="22"/>
              </w:rPr>
              <w:t>signature:</w:t>
            </w:r>
          </w:p>
        </w:tc>
        <w:tc>
          <w:tcPr>
            <w:tcW w:w="2338"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right w:val="single" w:sz="6" w:space="0" w:color="000000"/>
            </w:tcBorders>
            <w:shd w:val="clear" w:color="auto" w:fill="BFBFBF"/>
          </w:tcPr>
          <w:p>
            <w:pPr>
              <w:pStyle w:val="TableParagraph"/>
              <w:spacing w:before="158"/>
              <w:ind w:right="79"/>
              <w:jc w:val="right"/>
              <w:rPr>
                <w:sz w:val="22"/>
              </w:rPr>
            </w:pPr>
            <w:r>
              <w:rPr>
                <w:spacing w:val="-2"/>
                <w:sz w:val="22"/>
              </w:rPr>
              <w:t>Date:</w:t>
            </w:r>
          </w:p>
        </w:tc>
        <w:tc>
          <w:tcPr>
            <w:tcW w:w="5856"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7" w:top="600" w:bottom="920" w:left="900" w:right="1099"/>
        </w:sectPr>
      </w:pPr>
    </w:p>
    <w:p>
      <w:pPr>
        <w:pStyle w:val="BodyText"/>
        <w:ind w:left="13094"/>
        <w:rPr>
          <w:sz w:val="20"/>
        </w:rPr>
      </w:pPr>
      <w:r>
        <w:rPr>
          <w:sz w:val="20"/>
        </w:rPr>
        <w:drawing>
          <wp:inline distT="0" distB="0" distL="0" distR="0">
            <wp:extent cx="880113" cy="320040"/>
            <wp:effectExtent l="0" t="0" r="0" b="0"/>
            <wp:docPr id="15" name="image1.jpeg"/>
            <wp:cNvGraphicFramePr>
              <a:graphicFrameLocks noChangeAspect="1"/>
            </wp:cNvGraphicFramePr>
            <a:graphic>
              <a:graphicData uri="http://schemas.openxmlformats.org/drawingml/2006/picture">
                <pic:pic>
                  <pic:nvPicPr>
                    <pic:cNvPr id="16" name="image1.jpeg"/>
                    <pic:cNvPicPr/>
                  </pic:nvPicPr>
                  <pic:blipFill>
                    <a:blip r:embed="rId6" cstate="print"/>
                    <a:stretch>
                      <a:fillRect/>
                    </a:stretch>
                  </pic:blipFill>
                  <pic:spPr>
                    <a:xfrm>
                      <a:off x="0" y="0"/>
                      <a:ext cx="880113" cy="320040"/>
                    </a:xfrm>
                    <a:prstGeom prst="rect">
                      <a:avLst/>
                    </a:prstGeom>
                  </pic:spPr>
                </pic:pic>
              </a:graphicData>
            </a:graphic>
          </wp:inline>
        </w:drawing>
      </w:r>
      <w:r>
        <w:rPr>
          <w:sz w:val="20"/>
        </w:rPr>
      </w:r>
    </w:p>
    <w:p>
      <w:pPr>
        <w:pStyle w:val="Heading1"/>
        <w:spacing w:before="22"/>
        <w:jc w:val="both"/>
      </w:pPr>
      <w:bookmarkStart w:name="_TOC_250011" w:id="2"/>
      <w:r>
        <w:rPr/>
        <w:t>Task</w:t>
      </w:r>
      <w:r>
        <w:rPr>
          <w:spacing w:val="-7"/>
        </w:rPr>
        <w:t> </w:t>
      </w:r>
      <w:r>
        <w:rPr/>
        <w:t>1:</w:t>
      </w:r>
      <w:r>
        <w:rPr>
          <w:spacing w:val="-7"/>
        </w:rPr>
        <w:t> </w:t>
      </w:r>
      <w:r>
        <w:rPr/>
        <w:t>Communication</w:t>
      </w:r>
      <w:r>
        <w:rPr>
          <w:spacing w:val="-4"/>
        </w:rPr>
        <w:t> </w:t>
      </w:r>
      <w:r>
        <w:rPr/>
        <w:t>and</w:t>
      </w:r>
      <w:r>
        <w:rPr>
          <w:spacing w:val="-6"/>
        </w:rPr>
        <w:t> </w:t>
      </w:r>
      <w:r>
        <w:rPr/>
        <w:t>Professional</w:t>
      </w:r>
      <w:r>
        <w:rPr>
          <w:spacing w:val="-7"/>
        </w:rPr>
        <w:t> </w:t>
      </w:r>
      <w:bookmarkEnd w:id="2"/>
      <w:r>
        <w:rPr>
          <w:spacing w:val="-2"/>
        </w:rPr>
        <w:t>Relationships</w:t>
      </w:r>
    </w:p>
    <w:p>
      <w:pPr>
        <w:pStyle w:val="BodyText"/>
        <w:spacing w:before="255"/>
        <w:ind w:left="403" w:right="198"/>
        <w:jc w:val="both"/>
      </w:pPr>
      <w:r>
        <w:rPr/>
        <w:t>Good</w:t>
      </w:r>
      <w:r>
        <w:rPr>
          <w:spacing w:val="-1"/>
        </w:rPr>
        <w:t> </w:t>
      </w:r>
      <w:r>
        <w:rPr/>
        <w:t>communication</w:t>
      </w:r>
      <w:r>
        <w:rPr>
          <w:spacing w:val="-1"/>
        </w:rPr>
        <w:t> </w:t>
      </w:r>
      <w:r>
        <w:rPr/>
        <w:t>is</w:t>
      </w:r>
      <w:r>
        <w:rPr>
          <w:spacing w:val="-6"/>
        </w:rPr>
        <w:t> </w:t>
      </w:r>
      <w:r>
        <w:rPr/>
        <w:t>pivotal</w:t>
      </w:r>
      <w:r>
        <w:rPr>
          <w:spacing w:val="-1"/>
        </w:rPr>
        <w:t> </w:t>
      </w:r>
      <w:r>
        <w:rPr/>
        <w:t>when</w:t>
      </w:r>
      <w:r>
        <w:rPr>
          <w:spacing w:val="-1"/>
        </w:rPr>
        <w:t> </w:t>
      </w:r>
      <w:r>
        <w:rPr/>
        <w:t>working</w:t>
      </w:r>
      <w:r>
        <w:rPr>
          <w:spacing w:val="-4"/>
        </w:rPr>
        <w:t> </w:t>
      </w:r>
      <w:r>
        <w:rPr/>
        <w:t>with</w:t>
      </w:r>
      <w:r>
        <w:rPr>
          <w:spacing w:val="-4"/>
        </w:rPr>
        <w:t> </w:t>
      </w:r>
      <w:r>
        <w:rPr/>
        <w:t>children,</w:t>
      </w:r>
      <w:r>
        <w:rPr>
          <w:spacing w:val="-4"/>
        </w:rPr>
        <w:t> </w:t>
      </w:r>
      <w:r>
        <w:rPr/>
        <w:t>young</w:t>
      </w:r>
      <w:r>
        <w:rPr>
          <w:spacing w:val="-4"/>
        </w:rPr>
        <w:t> </w:t>
      </w:r>
      <w:r>
        <w:rPr/>
        <w:t>people</w:t>
      </w:r>
      <w:r>
        <w:rPr>
          <w:spacing w:val="-1"/>
        </w:rPr>
        <w:t> </w:t>
      </w:r>
      <w:r>
        <w:rPr/>
        <w:t>and</w:t>
      </w:r>
      <w:r>
        <w:rPr>
          <w:spacing w:val="-1"/>
        </w:rPr>
        <w:t> </w:t>
      </w:r>
      <w:r>
        <w:rPr/>
        <w:t>adults</w:t>
      </w:r>
      <w:r>
        <w:rPr>
          <w:spacing w:val="-4"/>
        </w:rPr>
        <w:t> </w:t>
      </w:r>
      <w:r>
        <w:rPr/>
        <w:t>to</w:t>
      </w:r>
      <w:r>
        <w:rPr>
          <w:spacing w:val="-1"/>
        </w:rPr>
        <w:t> </w:t>
      </w:r>
      <w:r>
        <w:rPr/>
        <w:t>establish</w:t>
      </w:r>
      <w:r>
        <w:rPr>
          <w:spacing w:val="-1"/>
        </w:rPr>
        <w:t> </w:t>
      </w:r>
      <w:r>
        <w:rPr/>
        <w:t>and</w:t>
      </w:r>
      <w:r>
        <w:rPr>
          <w:spacing w:val="-1"/>
        </w:rPr>
        <w:t> </w:t>
      </w:r>
      <w:r>
        <w:rPr/>
        <w:t>maintain</w:t>
      </w:r>
      <w:r>
        <w:rPr>
          <w:spacing w:val="-5"/>
        </w:rPr>
        <w:t> </w:t>
      </w:r>
      <w:r>
        <w:rPr/>
        <w:t>relationships.</w:t>
      </w:r>
      <w:r>
        <w:rPr>
          <w:spacing w:val="-1"/>
        </w:rPr>
        <w:t> </w:t>
      </w:r>
      <w:r>
        <w:rPr/>
        <w:t>It</w:t>
      </w:r>
      <w:r>
        <w:rPr>
          <w:spacing w:val="-1"/>
        </w:rPr>
        <w:t> </w:t>
      </w:r>
      <w:r>
        <w:rPr/>
        <w:t>is</w:t>
      </w:r>
      <w:r>
        <w:rPr>
          <w:spacing w:val="-1"/>
        </w:rPr>
        <w:t> </w:t>
      </w:r>
      <w:r>
        <w:rPr/>
        <w:t>an</w:t>
      </w:r>
      <w:r>
        <w:rPr>
          <w:spacing w:val="-4"/>
        </w:rPr>
        <w:t> </w:t>
      </w:r>
      <w:r>
        <w:rPr/>
        <w:t>active</w:t>
      </w:r>
      <w:r>
        <w:rPr>
          <w:spacing w:val="-1"/>
        </w:rPr>
        <w:t> </w:t>
      </w:r>
      <w:r>
        <w:rPr/>
        <w:t>process that involves listening, questioning, understanding and responding. You should always communicate appropriately to match the stage of development, personal circumstances and needs of the participant you are communicating with.</w:t>
      </w:r>
    </w:p>
    <w:p>
      <w:pPr>
        <w:pStyle w:val="BodyText"/>
        <w:spacing w:before="1"/>
      </w:pPr>
    </w:p>
    <w:p>
      <w:pPr>
        <w:pStyle w:val="ListParagraph"/>
        <w:numPr>
          <w:ilvl w:val="0"/>
          <w:numId w:val="1"/>
        </w:numPr>
        <w:tabs>
          <w:tab w:pos="760" w:val="left" w:leader="none"/>
          <w:tab w:pos="761" w:val="left" w:leader="none"/>
        </w:tabs>
        <w:spacing w:line="248" w:lineRule="exact" w:before="0" w:after="0"/>
        <w:ind w:left="760" w:right="0" w:hanging="358"/>
        <w:jc w:val="left"/>
        <w:rPr>
          <w:sz w:val="22"/>
        </w:rPr>
      </w:pPr>
      <w:r>
        <w:rPr>
          <w:sz w:val="22"/>
        </w:rPr>
        <w:t>Write</w:t>
      </w:r>
      <w:r>
        <w:rPr>
          <w:spacing w:val="-4"/>
          <w:sz w:val="22"/>
        </w:rPr>
        <w:t> </w:t>
      </w:r>
      <w:r>
        <w:rPr>
          <w:sz w:val="22"/>
        </w:rPr>
        <w:t>a</w:t>
      </w:r>
      <w:r>
        <w:rPr>
          <w:spacing w:val="-4"/>
          <w:sz w:val="22"/>
        </w:rPr>
        <w:t> </w:t>
      </w:r>
      <w:r>
        <w:rPr>
          <w:sz w:val="22"/>
        </w:rPr>
        <w:t>short</w:t>
      </w:r>
      <w:r>
        <w:rPr>
          <w:spacing w:val="-4"/>
          <w:sz w:val="22"/>
        </w:rPr>
        <w:t> </w:t>
      </w:r>
      <w:r>
        <w:rPr>
          <w:sz w:val="22"/>
        </w:rPr>
        <w:t>paragraph</w:t>
      </w:r>
      <w:r>
        <w:rPr>
          <w:spacing w:val="-6"/>
          <w:sz w:val="22"/>
        </w:rPr>
        <w:t> </w:t>
      </w:r>
      <w:r>
        <w:rPr>
          <w:sz w:val="22"/>
        </w:rPr>
        <w:t>(approximately</w:t>
      </w:r>
      <w:r>
        <w:rPr>
          <w:spacing w:val="-4"/>
          <w:sz w:val="22"/>
        </w:rPr>
        <w:t> </w:t>
      </w:r>
      <w:r>
        <w:rPr>
          <w:sz w:val="22"/>
        </w:rPr>
        <w:t>100</w:t>
      </w:r>
      <w:r>
        <w:rPr>
          <w:spacing w:val="-3"/>
          <w:sz w:val="22"/>
        </w:rPr>
        <w:t> </w:t>
      </w:r>
      <w:r>
        <w:rPr>
          <w:sz w:val="22"/>
        </w:rPr>
        <w:t>words</w:t>
      </w:r>
      <w:r>
        <w:rPr>
          <w:spacing w:val="-4"/>
          <w:sz w:val="22"/>
        </w:rPr>
        <w:t> </w:t>
      </w:r>
      <w:r>
        <w:rPr>
          <w:sz w:val="22"/>
        </w:rPr>
        <w:t>on</w:t>
      </w:r>
      <w:r>
        <w:rPr>
          <w:spacing w:val="-4"/>
          <w:sz w:val="22"/>
        </w:rPr>
        <w:t> </w:t>
      </w:r>
      <w:r>
        <w:rPr>
          <w:sz w:val="22"/>
        </w:rPr>
        <w:t>each</w:t>
      </w:r>
      <w:r>
        <w:rPr>
          <w:spacing w:val="-7"/>
          <w:sz w:val="22"/>
        </w:rPr>
        <w:t> </w:t>
      </w:r>
      <w:r>
        <w:rPr>
          <w:sz w:val="22"/>
        </w:rPr>
        <w:t>bullet</w:t>
      </w:r>
      <w:r>
        <w:rPr>
          <w:spacing w:val="-4"/>
          <w:sz w:val="22"/>
        </w:rPr>
        <w:t> </w:t>
      </w:r>
      <w:r>
        <w:rPr>
          <w:sz w:val="22"/>
        </w:rPr>
        <w:t>point)</w:t>
      </w:r>
      <w:r>
        <w:rPr>
          <w:spacing w:val="-4"/>
          <w:sz w:val="22"/>
        </w:rPr>
        <w:t> </w:t>
      </w:r>
      <w:r>
        <w:rPr>
          <w:sz w:val="22"/>
        </w:rPr>
        <w:t>that</w:t>
      </w:r>
      <w:r>
        <w:rPr>
          <w:spacing w:val="-1"/>
          <w:sz w:val="22"/>
        </w:rPr>
        <w:t> </w:t>
      </w:r>
      <w:r>
        <w:rPr>
          <w:spacing w:val="-2"/>
          <w:sz w:val="22"/>
        </w:rPr>
        <w:t>explains:</w:t>
      </w:r>
    </w:p>
    <w:p>
      <w:pPr>
        <w:pStyle w:val="ListParagraph"/>
        <w:numPr>
          <w:ilvl w:val="1"/>
          <w:numId w:val="1"/>
        </w:numPr>
        <w:tabs>
          <w:tab w:pos="1115" w:val="left" w:leader="none"/>
          <w:tab w:pos="1116" w:val="left" w:leader="none"/>
        </w:tabs>
        <w:spacing w:line="255" w:lineRule="exact" w:before="0" w:after="0"/>
        <w:ind w:left="1115" w:right="0" w:hanging="356"/>
        <w:jc w:val="left"/>
        <w:rPr>
          <w:sz w:val="22"/>
        </w:rPr>
      </w:pPr>
      <w:r>
        <w:rPr>
          <w:sz w:val="22"/>
        </w:rPr>
        <w:t>why</w:t>
      </w:r>
      <w:r>
        <w:rPr>
          <w:spacing w:val="-8"/>
          <w:sz w:val="22"/>
        </w:rPr>
        <w:t> </w:t>
      </w:r>
      <w:r>
        <w:rPr>
          <w:sz w:val="22"/>
        </w:rPr>
        <w:t>effective</w:t>
      </w:r>
      <w:r>
        <w:rPr>
          <w:spacing w:val="-8"/>
          <w:sz w:val="22"/>
        </w:rPr>
        <w:t> </w:t>
      </w:r>
      <w:r>
        <w:rPr>
          <w:sz w:val="22"/>
        </w:rPr>
        <w:t>communication</w:t>
      </w:r>
      <w:r>
        <w:rPr>
          <w:spacing w:val="-5"/>
          <w:sz w:val="22"/>
        </w:rPr>
        <w:t> </w:t>
      </w:r>
      <w:r>
        <w:rPr>
          <w:sz w:val="22"/>
        </w:rPr>
        <w:t>is</w:t>
      </w:r>
      <w:r>
        <w:rPr>
          <w:spacing w:val="-5"/>
          <w:sz w:val="22"/>
        </w:rPr>
        <w:t> </w:t>
      </w:r>
      <w:r>
        <w:rPr>
          <w:spacing w:val="-2"/>
          <w:sz w:val="22"/>
        </w:rPr>
        <w:t>important</w:t>
      </w:r>
    </w:p>
    <w:p>
      <w:pPr>
        <w:pStyle w:val="ListParagraph"/>
        <w:numPr>
          <w:ilvl w:val="1"/>
          <w:numId w:val="1"/>
        </w:numPr>
        <w:tabs>
          <w:tab w:pos="1115" w:val="left" w:leader="none"/>
          <w:tab w:pos="1116" w:val="left" w:leader="none"/>
        </w:tabs>
        <w:spacing w:line="253" w:lineRule="exact" w:before="0" w:after="0"/>
        <w:ind w:left="1115" w:right="0" w:hanging="356"/>
        <w:jc w:val="left"/>
        <w:rPr>
          <w:sz w:val="22"/>
        </w:rPr>
      </w:pPr>
      <w:r>
        <w:rPr>
          <w:sz w:val="22"/>
        </w:rPr>
        <w:t>the</w:t>
      </w:r>
      <w:r>
        <w:rPr>
          <w:spacing w:val="-6"/>
          <w:sz w:val="22"/>
        </w:rPr>
        <w:t> </w:t>
      </w:r>
      <w:r>
        <w:rPr>
          <w:sz w:val="22"/>
        </w:rPr>
        <w:t>principles</w:t>
      </w:r>
      <w:r>
        <w:rPr>
          <w:spacing w:val="-5"/>
          <w:sz w:val="22"/>
        </w:rPr>
        <w:t> </w:t>
      </w:r>
      <w:r>
        <w:rPr>
          <w:sz w:val="22"/>
        </w:rPr>
        <w:t>of</w:t>
      </w:r>
      <w:r>
        <w:rPr>
          <w:spacing w:val="-6"/>
          <w:sz w:val="22"/>
        </w:rPr>
        <w:t> </w:t>
      </w:r>
      <w:r>
        <w:rPr>
          <w:sz w:val="22"/>
        </w:rPr>
        <w:t>relationship</w:t>
      </w:r>
      <w:r>
        <w:rPr>
          <w:spacing w:val="-5"/>
          <w:sz w:val="22"/>
        </w:rPr>
        <w:t> </w:t>
      </w:r>
      <w:r>
        <w:rPr>
          <w:spacing w:val="-2"/>
          <w:sz w:val="22"/>
        </w:rPr>
        <w:t>building</w:t>
      </w:r>
    </w:p>
    <w:p>
      <w:pPr>
        <w:pStyle w:val="ListParagraph"/>
        <w:numPr>
          <w:ilvl w:val="1"/>
          <w:numId w:val="1"/>
        </w:numPr>
        <w:tabs>
          <w:tab w:pos="1115" w:val="left" w:leader="none"/>
          <w:tab w:pos="1116" w:val="left" w:leader="none"/>
        </w:tabs>
        <w:spacing w:line="259" w:lineRule="exact" w:before="0" w:after="0"/>
        <w:ind w:left="1115" w:right="0" w:hanging="356"/>
        <w:jc w:val="left"/>
        <w:rPr>
          <w:sz w:val="22"/>
        </w:rPr>
      </w:pPr>
      <w:r>
        <w:rPr>
          <w:sz w:val="22"/>
        </w:rPr>
        <w:t>how</w:t>
      </w:r>
      <w:r>
        <w:rPr>
          <w:spacing w:val="-5"/>
          <w:sz w:val="22"/>
        </w:rPr>
        <w:t> </w:t>
      </w:r>
      <w:r>
        <w:rPr>
          <w:sz w:val="22"/>
        </w:rPr>
        <w:t>different</w:t>
      </w:r>
      <w:r>
        <w:rPr>
          <w:spacing w:val="-7"/>
          <w:sz w:val="22"/>
        </w:rPr>
        <w:t> </w:t>
      </w:r>
      <w:r>
        <w:rPr>
          <w:sz w:val="22"/>
        </w:rPr>
        <w:t>social,</w:t>
      </w:r>
      <w:r>
        <w:rPr>
          <w:spacing w:val="-4"/>
          <w:sz w:val="22"/>
        </w:rPr>
        <w:t> </w:t>
      </w:r>
      <w:r>
        <w:rPr>
          <w:sz w:val="22"/>
        </w:rPr>
        <w:t>professional</w:t>
      </w:r>
      <w:r>
        <w:rPr>
          <w:spacing w:val="-3"/>
          <w:sz w:val="22"/>
        </w:rPr>
        <w:t> </w:t>
      </w:r>
      <w:r>
        <w:rPr>
          <w:sz w:val="22"/>
        </w:rPr>
        <w:t>and</w:t>
      </w:r>
      <w:r>
        <w:rPr>
          <w:spacing w:val="-4"/>
          <w:sz w:val="22"/>
        </w:rPr>
        <w:t> </w:t>
      </w:r>
      <w:r>
        <w:rPr>
          <w:sz w:val="22"/>
        </w:rPr>
        <w:t>cultural</w:t>
      </w:r>
      <w:r>
        <w:rPr>
          <w:spacing w:val="-4"/>
          <w:sz w:val="22"/>
        </w:rPr>
        <w:t> </w:t>
      </w:r>
      <w:r>
        <w:rPr>
          <w:sz w:val="22"/>
        </w:rPr>
        <w:t>contexts</w:t>
      </w:r>
      <w:r>
        <w:rPr>
          <w:spacing w:val="-3"/>
          <w:sz w:val="22"/>
        </w:rPr>
        <w:t> </w:t>
      </w:r>
      <w:r>
        <w:rPr>
          <w:sz w:val="22"/>
        </w:rPr>
        <w:t>may</w:t>
      </w:r>
      <w:r>
        <w:rPr>
          <w:spacing w:val="-4"/>
          <w:sz w:val="22"/>
        </w:rPr>
        <w:t> </w:t>
      </w:r>
      <w:r>
        <w:rPr>
          <w:sz w:val="22"/>
        </w:rPr>
        <w:t>affect</w:t>
      </w:r>
      <w:r>
        <w:rPr>
          <w:spacing w:val="-3"/>
          <w:sz w:val="22"/>
        </w:rPr>
        <w:t> </w:t>
      </w:r>
      <w:r>
        <w:rPr>
          <w:sz w:val="22"/>
        </w:rPr>
        <w:t>relationships</w:t>
      </w:r>
      <w:r>
        <w:rPr>
          <w:spacing w:val="-4"/>
          <w:sz w:val="22"/>
        </w:rPr>
        <w:t> </w:t>
      </w:r>
      <w:r>
        <w:rPr>
          <w:sz w:val="22"/>
        </w:rPr>
        <w:t>and</w:t>
      </w:r>
      <w:r>
        <w:rPr>
          <w:spacing w:val="-3"/>
          <w:sz w:val="22"/>
        </w:rPr>
        <w:t> </w:t>
      </w:r>
      <w:r>
        <w:rPr>
          <w:sz w:val="22"/>
        </w:rPr>
        <w:t>the</w:t>
      </w:r>
      <w:r>
        <w:rPr>
          <w:spacing w:val="-7"/>
          <w:sz w:val="22"/>
        </w:rPr>
        <w:t> </w:t>
      </w:r>
      <w:r>
        <w:rPr>
          <w:sz w:val="22"/>
        </w:rPr>
        <w:t>way</w:t>
      </w:r>
      <w:r>
        <w:rPr>
          <w:spacing w:val="-6"/>
          <w:sz w:val="22"/>
        </w:rPr>
        <w:t> </w:t>
      </w:r>
      <w:r>
        <w:rPr>
          <w:sz w:val="22"/>
        </w:rPr>
        <w:t>people</w:t>
      </w:r>
      <w:r>
        <w:rPr>
          <w:spacing w:val="-7"/>
          <w:sz w:val="22"/>
        </w:rPr>
        <w:t> </w:t>
      </w:r>
      <w:r>
        <w:rPr>
          <w:spacing w:val="-2"/>
          <w:sz w:val="22"/>
        </w:rPr>
        <w:t>communicate.</w:t>
      </w:r>
    </w:p>
    <w:p>
      <w:pPr>
        <w:pStyle w:val="BodyText"/>
        <w:spacing w:before="8"/>
        <w:rPr>
          <w:sz w:val="21"/>
        </w:rPr>
      </w:pPr>
    </w:p>
    <w:p>
      <w:pPr>
        <w:pStyle w:val="ListParagraph"/>
        <w:numPr>
          <w:ilvl w:val="0"/>
          <w:numId w:val="1"/>
        </w:numPr>
        <w:tabs>
          <w:tab w:pos="760" w:val="left" w:leader="none"/>
          <w:tab w:pos="761" w:val="left" w:leader="none"/>
        </w:tabs>
        <w:spacing w:line="248" w:lineRule="exact" w:before="0" w:after="0"/>
        <w:ind w:left="760" w:right="0" w:hanging="358"/>
        <w:jc w:val="left"/>
        <w:rPr>
          <w:sz w:val="22"/>
        </w:rPr>
      </w:pPr>
      <w:r>
        <w:rPr>
          <w:sz w:val="22"/>
        </w:rPr>
        <w:t>Complete</w:t>
      </w:r>
      <w:r>
        <w:rPr>
          <w:spacing w:val="-7"/>
          <w:sz w:val="22"/>
        </w:rPr>
        <w:t> </w:t>
      </w:r>
      <w:r>
        <w:rPr>
          <w:sz w:val="22"/>
        </w:rPr>
        <w:t>the</w:t>
      </w:r>
      <w:r>
        <w:rPr>
          <w:spacing w:val="-4"/>
          <w:sz w:val="22"/>
        </w:rPr>
        <w:t> </w:t>
      </w:r>
      <w:r>
        <w:rPr>
          <w:sz w:val="22"/>
        </w:rPr>
        <w:t>template</w:t>
      </w:r>
      <w:r>
        <w:rPr>
          <w:spacing w:val="-3"/>
          <w:sz w:val="22"/>
        </w:rPr>
        <w:t> </w:t>
      </w:r>
      <w:r>
        <w:rPr>
          <w:sz w:val="22"/>
        </w:rPr>
        <w:t>provided</w:t>
      </w:r>
      <w:r>
        <w:rPr>
          <w:spacing w:val="-7"/>
          <w:sz w:val="22"/>
        </w:rPr>
        <w:t> </w:t>
      </w:r>
      <w:r>
        <w:rPr>
          <w:sz w:val="22"/>
        </w:rPr>
        <w:t>to</w:t>
      </w:r>
      <w:r>
        <w:rPr>
          <w:spacing w:val="-3"/>
          <w:sz w:val="22"/>
        </w:rPr>
        <w:t> </w:t>
      </w:r>
      <w:r>
        <w:rPr>
          <w:spacing w:val="-2"/>
          <w:sz w:val="22"/>
        </w:rPr>
        <w:t>explain:</w:t>
      </w:r>
    </w:p>
    <w:p>
      <w:pPr>
        <w:pStyle w:val="ListParagraph"/>
        <w:numPr>
          <w:ilvl w:val="1"/>
          <w:numId w:val="1"/>
        </w:numPr>
        <w:tabs>
          <w:tab w:pos="1115" w:val="left" w:leader="none"/>
          <w:tab w:pos="1116" w:val="left" w:leader="none"/>
        </w:tabs>
        <w:spacing w:line="255" w:lineRule="exact" w:before="0" w:after="0"/>
        <w:ind w:left="1115" w:right="0" w:hanging="356"/>
        <w:jc w:val="left"/>
        <w:rPr>
          <w:sz w:val="22"/>
        </w:rPr>
      </w:pPr>
      <w:r>
        <w:rPr>
          <w:sz w:val="22"/>
        </w:rPr>
        <w:t>the</w:t>
      </w:r>
      <w:r>
        <w:rPr>
          <w:spacing w:val="-4"/>
          <w:sz w:val="22"/>
        </w:rPr>
        <w:t> </w:t>
      </w:r>
      <w:r>
        <w:rPr>
          <w:sz w:val="22"/>
        </w:rPr>
        <w:t>different</w:t>
      </w:r>
      <w:r>
        <w:rPr>
          <w:spacing w:val="-3"/>
          <w:sz w:val="22"/>
        </w:rPr>
        <w:t> </w:t>
      </w:r>
      <w:r>
        <w:rPr>
          <w:sz w:val="22"/>
        </w:rPr>
        <w:t>skills</w:t>
      </w:r>
      <w:r>
        <w:rPr>
          <w:spacing w:val="-4"/>
          <w:sz w:val="22"/>
        </w:rPr>
        <w:t> </w:t>
      </w:r>
      <w:r>
        <w:rPr>
          <w:sz w:val="22"/>
        </w:rPr>
        <w:t>needed</w:t>
      </w:r>
      <w:r>
        <w:rPr>
          <w:spacing w:val="-3"/>
          <w:sz w:val="22"/>
        </w:rPr>
        <w:t> </w:t>
      </w:r>
      <w:r>
        <w:rPr>
          <w:sz w:val="22"/>
        </w:rPr>
        <w:t>to</w:t>
      </w:r>
      <w:r>
        <w:rPr>
          <w:spacing w:val="-6"/>
          <w:sz w:val="22"/>
        </w:rPr>
        <w:t> </w:t>
      </w:r>
      <w:r>
        <w:rPr>
          <w:sz w:val="22"/>
        </w:rPr>
        <w:t>communicate</w:t>
      </w:r>
      <w:r>
        <w:rPr>
          <w:spacing w:val="-7"/>
          <w:sz w:val="22"/>
        </w:rPr>
        <w:t> </w:t>
      </w:r>
      <w:r>
        <w:rPr>
          <w:spacing w:val="-2"/>
          <w:sz w:val="22"/>
        </w:rPr>
        <w:t>effectively</w:t>
      </w:r>
    </w:p>
    <w:p>
      <w:pPr>
        <w:pStyle w:val="ListParagraph"/>
        <w:numPr>
          <w:ilvl w:val="1"/>
          <w:numId w:val="1"/>
        </w:numPr>
        <w:tabs>
          <w:tab w:pos="1115" w:val="left" w:leader="none"/>
          <w:tab w:pos="1116" w:val="left" w:leader="none"/>
        </w:tabs>
        <w:spacing w:line="235" w:lineRule="auto" w:before="0" w:after="0"/>
        <w:ind w:left="1115" w:right="199" w:hanging="356"/>
        <w:jc w:val="left"/>
        <w:rPr>
          <w:sz w:val="22"/>
        </w:rPr>
      </w:pPr>
      <w:r>
        <w:rPr>
          <w:sz w:val="22"/>
        </w:rPr>
        <w:t>the main differences between communicating with children, young people and adults and how you might adapt your communication with</w:t>
      </w:r>
      <w:r>
        <w:rPr>
          <w:spacing w:val="80"/>
          <w:sz w:val="22"/>
        </w:rPr>
        <w:t> </w:t>
      </w:r>
      <w:r>
        <w:rPr>
          <w:spacing w:val="-4"/>
          <w:sz w:val="22"/>
        </w:rPr>
        <w:t>them</w:t>
      </w:r>
    </w:p>
    <w:p>
      <w:pPr>
        <w:pStyle w:val="ListParagraph"/>
        <w:numPr>
          <w:ilvl w:val="1"/>
          <w:numId w:val="1"/>
        </w:numPr>
        <w:tabs>
          <w:tab w:pos="1115" w:val="left" w:leader="none"/>
          <w:tab w:pos="1116" w:val="left" w:leader="none"/>
        </w:tabs>
        <w:spacing w:line="257" w:lineRule="exact" w:before="0" w:after="0"/>
        <w:ind w:left="1115" w:right="0" w:hanging="356"/>
        <w:jc w:val="left"/>
        <w:rPr>
          <w:sz w:val="22"/>
        </w:rPr>
      </w:pPr>
      <w:r>
        <w:rPr>
          <w:sz w:val="22"/>
        </w:rPr>
        <w:t>how</w:t>
      </w:r>
      <w:r>
        <w:rPr>
          <w:spacing w:val="-6"/>
          <w:sz w:val="22"/>
        </w:rPr>
        <w:t> </w:t>
      </w:r>
      <w:r>
        <w:rPr>
          <w:sz w:val="22"/>
        </w:rPr>
        <w:t>to</w:t>
      </w:r>
      <w:r>
        <w:rPr>
          <w:spacing w:val="-4"/>
          <w:sz w:val="22"/>
        </w:rPr>
        <w:t> </w:t>
      </w:r>
      <w:r>
        <w:rPr>
          <w:sz w:val="22"/>
        </w:rPr>
        <w:t>manage</w:t>
      </w:r>
      <w:r>
        <w:rPr>
          <w:spacing w:val="-9"/>
          <w:sz w:val="22"/>
        </w:rPr>
        <w:t> </w:t>
      </w:r>
      <w:r>
        <w:rPr>
          <w:sz w:val="22"/>
        </w:rPr>
        <w:t>disagreements</w:t>
      </w:r>
      <w:r>
        <w:rPr>
          <w:spacing w:val="-4"/>
          <w:sz w:val="22"/>
        </w:rPr>
        <w:t> </w:t>
      </w:r>
      <w:r>
        <w:rPr>
          <w:sz w:val="22"/>
        </w:rPr>
        <w:t>with</w:t>
      </w:r>
      <w:r>
        <w:rPr>
          <w:spacing w:val="-7"/>
          <w:sz w:val="22"/>
        </w:rPr>
        <w:t> </w:t>
      </w:r>
      <w:r>
        <w:rPr>
          <w:sz w:val="22"/>
        </w:rPr>
        <w:t>children,</w:t>
      </w:r>
      <w:r>
        <w:rPr>
          <w:spacing w:val="-4"/>
          <w:sz w:val="22"/>
        </w:rPr>
        <w:t> </w:t>
      </w:r>
      <w:r>
        <w:rPr>
          <w:sz w:val="22"/>
        </w:rPr>
        <w:t>young</w:t>
      </w:r>
      <w:r>
        <w:rPr>
          <w:spacing w:val="-4"/>
          <w:sz w:val="22"/>
        </w:rPr>
        <w:t> </w:t>
      </w:r>
      <w:r>
        <w:rPr>
          <w:sz w:val="22"/>
        </w:rPr>
        <w:t>people</w:t>
      </w:r>
      <w:r>
        <w:rPr>
          <w:spacing w:val="-7"/>
          <w:sz w:val="22"/>
        </w:rPr>
        <w:t> </w:t>
      </w:r>
      <w:r>
        <w:rPr>
          <w:sz w:val="22"/>
        </w:rPr>
        <w:t>and</w:t>
      </w:r>
      <w:r>
        <w:rPr>
          <w:spacing w:val="-3"/>
          <w:sz w:val="22"/>
        </w:rPr>
        <w:t> </w:t>
      </w:r>
      <w:r>
        <w:rPr>
          <w:spacing w:val="-2"/>
          <w:sz w:val="22"/>
        </w:rPr>
        <w:t>adults.</w:t>
      </w:r>
    </w:p>
    <w:p>
      <w:pPr>
        <w:spacing w:after="0" w:line="257" w:lineRule="exact"/>
        <w:jc w:val="left"/>
        <w:rPr>
          <w:sz w:val="22"/>
        </w:rPr>
        <w:sectPr>
          <w:pgSz w:w="16840" w:h="11910" w:orient="landscape"/>
          <w:pgMar w:header="0" w:footer="727" w:top="600" w:bottom="920" w:left="900" w:right="1099"/>
        </w:sectPr>
      </w:pPr>
    </w:p>
    <w:p>
      <w:pPr>
        <w:pStyle w:val="BodyText"/>
        <w:ind w:left="13094"/>
        <w:rPr>
          <w:sz w:val="20"/>
        </w:rPr>
      </w:pPr>
      <w:r>
        <w:rPr>
          <w:sz w:val="20"/>
        </w:rPr>
        <w:drawing>
          <wp:inline distT="0" distB="0" distL="0" distR="0">
            <wp:extent cx="880113" cy="320040"/>
            <wp:effectExtent l="0" t="0" r="0" b="0"/>
            <wp:docPr id="17" name="image1.jpeg"/>
            <wp:cNvGraphicFramePr>
              <a:graphicFrameLocks noChangeAspect="1"/>
            </wp:cNvGraphicFramePr>
            <a:graphic>
              <a:graphicData uri="http://schemas.openxmlformats.org/drawingml/2006/picture">
                <pic:pic>
                  <pic:nvPicPr>
                    <pic:cNvPr id="18" name="image1.jpeg"/>
                    <pic:cNvPicPr/>
                  </pic:nvPicPr>
                  <pic:blipFill>
                    <a:blip r:embed="rId6" cstate="print"/>
                    <a:stretch>
                      <a:fillRect/>
                    </a:stretch>
                  </pic:blipFill>
                  <pic:spPr>
                    <a:xfrm>
                      <a:off x="0" y="0"/>
                      <a:ext cx="880113" cy="320040"/>
                    </a:xfrm>
                    <a:prstGeom prst="rect">
                      <a:avLst/>
                    </a:prstGeom>
                  </pic:spPr>
                </pic:pic>
              </a:graphicData>
            </a:graphic>
          </wp:inline>
        </w:drawing>
      </w:r>
      <w:r>
        <w:rPr>
          <w:sz w:val="20"/>
        </w:rPr>
      </w:r>
    </w:p>
    <w:p>
      <w:pPr>
        <w:pStyle w:val="Heading3"/>
        <w:spacing w:before="24"/>
      </w:pPr>
      <w:r>
        <w:rPr/>
        <w:t>Task</w:t>
      </w:r>
      <w:r>
        <w:rPr>
          <w:spacing w:val="-4"/>
        </w:rPr>
        <w:t> </w:t>
      </w:r>
      <w:r>
        <w:rPr/>
        <w:t>1</w:t>
      </w:r>
      <w:r>
        <w:rPr>
          <w:spacing w:val="1"/>
        </w:rPr>
        <w:t> </w:t>
      </w:r>
      <w:r>
        <w:rPr/>
        <w:t>Part</w:t>
      </w:r>
      <w:r>
        <w:rPr>
          <w:spacing w:val="-2"/>
        </w:rPr>
        <w:t> </w:t>
      </w:r>
      <w:r>
        <w:rPr/>
        <w:t>a</w:t>
      </w:r>
      <w:r>
        <w:rPr>
          <w:spacing w:val="-3"/>
        </w:rPr>
        <w:t> </w:t>
      </w:r>
      <w:r>
        <w:rPr/>
        <w:t>–</w:t>
      </w:r>
      <w:r>
        <w:rPr>
          <w:spacing w:val="-1"/>
        </w:rPr>
        <w:t> </w:t>
      </w:r>
      <w:r>
        <w:rPr/>
        <w:t>i</w:t>
      </w:r>
      <w:r>
        <w:rPr>
          <w:spacing w:val="-2"/>
        </w:rPr>
        <w:t> </w:t>
      </w:r>
      <w:r>
        <w:rPr/>
        <w:t>Communication</w:t>
      </w:r>
      <w:r>
        <w:rPr>
          <w:spacing w:val="-2"/>
        </w:rPr>
        <w:t> Skills</w:t>
      </w:r>
    </w:p>
    <w:p>
      <w:pPr>
        <w:pStyle w:val="BodyText"/>
        <w:spacing w:before="7"/>
        <w:rPr>
          <w:sz w:val="1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6"/>
      </w:tblGrid>
      <w:tr>
        <w:trPr>
          <w:trHeight w:val="566" w:hRule="atLeast"/>
        </w:trPr>
        <w:tc>
          <w:tcPr>
            <w:tcW w:w="14186" w:type="dxa"/>
            <w:tcBorders>
              <w:bottom w:val="single" w:sz="4" w:space="0" w:color="000000"/>
            </w:tcBorders>
            <w:shd w:val="clear" w:color="auto" w:fill="BFBFBF"/>
          </w:tcPr>
          <w:p>
            <w:pPr>
              <w:pStyle w:val="TableParagraph"/>
              <w:spacing w:before="156"/>
              <w:ind w:left="109"/>
              <w:rPr>
                <w:sz w:val="22"/>
              </w:rPr>
            </w:pPr>
            <w:r>
              <w:rPr>
                <w:sz w:val="22"/>
              </w:rPr>
              <w:t>Task</w:t>
            </w:r>
            <w:r>
              <w:rPr>
                <w:spacing w:val="-3"/>
                <w:sz w:val="22"/>
              </w:rPr>
              <w:t> </w:t>
            </w:r>
            <w:r>
              <w:rPr>
                <w:sz w:val="22"/>
              </w:rPr>
              <w:t>1</w:t>
            </w:r>
            <w:r>
              <w:rPr>
                <w:spacing w:val="-2"/>
                <w:sz w:val="22"/>
              </w:rPr>
              <w:t> </w:t>
            </w:r>
            <w:r>
              <w:rPr>
                <w:sz w:val="22"/>
              </w:rPr>
              <w:t>Part</w:t>
            </w:r>
            <w:r>
              <w:rPr>
                <w:spacing w:val="-3"/>
                <w:sz w:val="22"/>
              </w:rPr>
              <w:t> </w:t>
            </w:r>
            <w:r>
              <w:rPr>
                <w:sz w:val="22"/>
              </w:rPr>
              <w:t>a</w:t>
            </w:r>
            <w:r>
              <w:rPr>
                <w:spacing w:val="-1"/>
                <w:sz w:val="22"/>
              </w:rPr>
              <w:t> </w:t>
            </w:r>
            <w:r>
              <w:rPr>
                <w:sz w:val="22"/>
              </w:rPr>
              <w:t>–</w:t>
            </w:r>
            <w:r>
              <w:rPr>
                <w:spacing w:val="-4"/>
                <w:sz w:val="22"/>
              </w:rPr>
              <w:t> </w:t>
            </w:r>
            <w:r>
              <w:rPr>
                <w:sz w:val="22"/>
              </w:rPr>
              <w:t>The</w:t>
            </w:r>
            <w:r>
              <w:rPr>
                <w:spacing w:val="-3"/>
                <w:sz w:val="22"/>
              </w:rPr>
              <w:t> </w:t>
            </w:r>
            <w:r>
              <w:rPr>
                <w:sz w:val="22"/>
              </w:rPr>
              <w:t>Principles</w:t>
            </w:r>
            <w:r>
              <w:rPr>
                <w:spacing w:val="-2"/>
                <w:sz w:val="22"/>
              </w:rPr>
              <w:t> </w:t>
            </w:r>
            <w:r>
              <w:rPr>
                <w:sz w:val="22"/>
              </w:rPr>
              <w:t>of Positive</w:t>
            </w:r>
            <w:r>
              <w:rPr>
                <w:spacing w:val="-5"/>
                <w:sz w:val="22"/>
              </w:rPr>
              <w:t> </w:t>
            </w:r>
            <w:r>
              <w:rPr>
                <w:spacing w:val="-2"/>
                <w:sz w:val="22"/>
              </w:rPr>
              <w:t>Relationships</w:t>
            </w:r>
          </w:p>
        </w:tc>
      </w:tr>
      <w:tr>
        <w:trPr>
          <w:trHeight w:val="7914" w:hRule="atLeast"/>
        </w:trPr>
        <w:tc>
          <w:tcPr>
            <w:tcW w:w="14186"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7" w:top="600" w:bottom="920" w:left="900" w:right="1099"/>
        </w:sectPr>
      </w:pPr>
    </w:p>
    <w:p>
      <w:pPr>
        <w:pStyle w:val="BodyText"/>
        <w:rPr>
          <w:sz w:val="20"/>
        </w:rPr>
      </w:pPr>
      <w:r>
        <w:rPr/>
        <w:pict>
          <v:group style="position:absolute;margin-left:0pt;margin-top:0pt;width:841.9pt;height:595.3pt;mso-position-horizontal-relative:page;mso-position-vertical-relative:page;z-index:-19579392" id="docshapegroup8" coordorigin="0,0" coordsize="16838,11906">
            <v:shape style="position:absolute;left:0;top:0;width:16838;height:11906" type="#_x0000_t75" id="docshape9" stroked="false">
              <v:imagedata r:id="rId12" o:title=""/>
            </v:shape>
            <v:rect style="position:absolute;left:0;top:0;width:16838;height:4663" id="docshape10" filled="true" fillcolor="#292322" stroked="false">
              <v:fill opacity="42598f" type="solid"/>
            </v:rect>
            <v:shape style="position:absolute;left:1982;top:994;width:1633;height:778" type="#_x0000_t75" id="docshape11" stroked="false">
              <v:imagedata r:id="rId13" o:title=""/>
            </v:shape>
            <v:shape style="position:absolute;left:1029;top:860;width:908;height:908" id="docshape12"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13" stroked="false">
              <v:imagedata r:id="rId14" o:title=""/>
            </v:shape>
            <v:shape style="position:absolute;left:0;top:4662;width:16838;height:138" id="docshape14" coordorigin="0,4662" coordsize="16838,138" path="m16838,4662l0,4681,0,4800,16838,4781,16838,4662xe" filled="true" fillcolor="#ec008c" stroked="false">
              <v:path arrowok="t"/>
              <v:fill type="solid"/>
            </v:shape>
            <v:rect style="position:absolute;left:1061;top:10473;width:10273;height:833" id="docshape15" filled="true" fillcolor="#ffffff" stroked="false">
              <v:fill type="solid"/>
            </v:rect>
            <v:shape style="position:absolute;left:1051;top:10463;width:10293;height:863" id="docshape16"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31712" type="#_x0000_t202" id="docshape17"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27104;mso-wrap-distance-left:0;mso-wrap-distance-right:0" type="#_x0000_t202" id="docshape18"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26592;mso-wrap-distance-left:0;mso-wrap-distance-right:0" type="#_x0000_t202" id="docshape19"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11"/>
          <w:pgSz w:w="16840" w:h="11910" w:orient="landscape"/>
          <w:pgMar w:footer="0" w:header="0" w:top="1100" w:bottom="280" w:left="900" w:right="1099"/>
        </w:sectPr>
      </w:pPr>
    </w:p>
    <w:p>
      <w:pPr>
        <w:spacing w:before="63"/>
        <w:ind w:left="403" w:right="0" w:firstLine="0"/>
        <w:jc w:val="both"/>
        <w:rPr>
          <w:sz w:val="28"/>
        </w:rPr>
      </w:pPr>
      <w:r>
        <w:rPr>
          <w:sz w:val="28"/>
        </w:rPr>
        <w:t>Task</w:t>
      </w:r>
      <w:r>
        <w:rPr>
          <w:spacing w:val="-10"/>
          <w:sz w:val="28"/>
        </w:rPr>
        <w:t> </w:t>
      </w:r>
      <w:r>
        <w:rPr>
          <w:sz w:val="28"/>
        </w:rPr>
        <w:t>1:</w:t>
      </w:r>
      <w:r>
        <w:rPr>
          <w:spacing w:val="-7"/>
          <w:sz w:val="28"/>
        </w:rPr>
        <w:t> </w:t>
      </w:r>
      <w:r>
        <w:rPr>
          <w:sz w:val="28"/>
        </w:rPr>
        <w:t>Communication</w:t>
      </w:r>
      <w:r>
        <w:rPr>
          <w:spacing w:val="-9"/>
          <w:sz w:val="28"/>
        </w:rPr>
        <w:t> </w:t>
      </w:r>
      <w:r>
        <w:rPr>
          <w:sz w:val="28"/>
        </w:rPr>
        <w:t>and</w:t>
      </w:r>
      <w:r>
        <w:rPr>
          <w:spacing w:val="-7"/>
          <w:sz w:val="28"/>
        </w:rPr>
        <w:t> </w:t>
      </w:r>
      <w:r>
        <w:rPr>
          <w:sz w:val="28"/>
        </w:rPr>
        <w:t>Professional</w:t>
      </w:r>
      <w:r>
        <w:rPr>
          <w:spacing w:val="-4"/>
          <w:sz w:val="28"/>
        </w:rPr>
        <w:t> </w:t>
      </w:r>
      <w:r>
        <w:rPr>
          <w:spacing w:val="-2"/>
          <w:sz w:val="28"/>
        </w:rPr>
        <w:t>Relationships</w:t>
      </w:r>
    </w:p>
    <w:p>
      <w:pPr>
        <w:pStyle w:val="BodyText"/>
        <w:spacing w:before="255"/>
        <w:ind w:left="403" w:right="198"/>
        <w:jc w:val="both"/>
      </w:pPr>
      <w:r>
        <w:rPr/>
        <w:t>Good</w:t>
      </w:r>
      <w:r>
        <w:rPr>
          <w:spacing w:val="-4"/>
        </w:rPr>
        <w:t> </w:t>
      </w:r>
      <w:r>
        <w:rPr/>
        <w:t>communication</w:t>
      </w:r>
      <w:r>
        <w:rPr>
          <w:spacing w:val="-2"/>
        </w:rPr>
        <w:t> </w:t>
      </w:r>
      <w:r>
        <w:rPr/>
        <w:t>is</w:t>
      </w:r>
      <w:r>
        <w:rPr>
          <w:spacing w:val="-6"/>
        </w:rPr>
        <w:t> </w:t>
      </w:r>
      <w:r>
        <w:rPr/>
        <w:t>pivotal when</w:t>
      </w:r>
      <w:r>
        <w:rPr>
          <w:spacing w:val="-2"/>
        </w:rPr>
        <w:t> </w:t>
      </w:r>
      <w:r>
        <w:rPr/>
        <w:t>working</w:t>
      </w:r>
      <w:r>
        <w:rPr>
          <w:spacing w:val="-2"/>
        </w:rPr>
        <w:t> </w:t>
      </w:r>
      <w:r>
        <w:rPr/>
        <w:t>with</w:t>
      </w:r>
      <w:r>
        <w:rPr>
          <w:spacing w:val="-2"/>
        </w:rPr>
        <w:t> </w:t>
      </w:r>
      <w:r>
        <w:rPr/>
        <w:t>children,</w:t>
      </w:r>
      <w:r>
        <w:rPr>
          <w:spacing w:val="-3"/>
        </w:rPr>
        <w:t> </w:t>
      </w:r>
      <w:r>
        <w:rPr/>
        <w:t>young</w:t>
      </w:r>
      <w:r>
        <w:rPr>
          <w:spacing w:val="-2"/>
        </w:rPr>
        <w:t> </w:t>
      </w:r>
      <w:r>
        <w:rPr/>
        <w:t>people</w:t>
      </w:r>
      <w:r>
        <w:rPr>
          <w:spacing w:val="-2"/>
        </w:rPr>
        <w:t> </w:t>
      </w:r>
      <w:r>
        <w:rPr/>
        <w:t>and</w:t>
      </w:r>
      <w:r>
        <w:rPr>
          <w:spacing w:val="-2"/>
        </w:rPr>
        <w:t> </w:t>
      </w:r>
      <w:r>
        <w:rPr/>
        <w:t>adults</w:t>
      </w:r>
      <w:r>
        <w:rPr>
          <w:spacing w:val="-4"/>
        </w:rPr>
        <w:t> </w:t>
      </w:r>
      <w:r>
        <w:rPr/>
        <w:t>to</w:t>
      </w:r>
      <w:r>
        <w:rPr>
          <w:spacing w:val="-2"/>
        </w:rPr>
        <w:t> </w:t>
      </w:r>
      <w:r>
        <w:rPr/>
        <w:t>establish</w:t>
      </w:r>
      <w:r>
        <w:rPr>
          <w:spacing w:val="-2"/>
        </w:rPr>
        <w:t> </w:t>
      </w:r>
      <w:r>
        <w:rPr/>
        <w:t>and</w:t>
      </w:r>
      <w:r>
        <w:rPr>
          <w:spacing w:val="-2"/>
        </w:rPr>
        <w:t> </w:t>
      </w:r>
      <w:r>
        <w:rPr/>
        <w:t>maintain</w:t>
      </w:r>
      <w:r>
        <w:rPr>
          <w:spacing w:val="-4"/>
        </w:rPr>
        <w:t> </w:t>
      </w:r>
      <w:r>
        <w:rPr/>
        <w:t>relationships.</w:t>
      </w:r>
      <w:r>
        <w:rPr>
          <w:spacing w:val="-3"/>
        </w:rPr>
        <w:t> </w:t>
      </w:r>
      <w:r>
        <w:rPr/>
        <w:t>It is</w:t>
      </w:r>
      <w:r>
        <w:rPr>
          <w:spacing w:val="-1"/>
        </w:rPr>
        <w:t> </w:t>
      </w:r>
      <w:r>
        <w:rPr/>
        <w:t>an</w:t>
      </w:r>
      <w:r>
        <w:rPr>
          <w:spacing w:val="-4"/>
        </w:rPr>
        <w:t> </w:t>
      </w:r>
      <w:r>
        <w:rPr/>
        <w:t>active</w:t>
      </w:r>
      <w:r>
        <w:rPr>
          <w:spacing w:val="-2"/>
        </w:rPr>
        <w:t> </w:t>
      </w:r>
      <w:r>
        <w:rPr/>
        <w:t>process that involves listening, questioning, understanding and responding. You should always communicate appropriately to match the stage of development, personal circumstances and needs of the participant you are communicating with.</w:t>
      </w:r>
    </w:p>
    <w:p>
      <w:pPr>
        <w:pStyle w:val="BodyText"/>
        <w:spacing w:before="1"/>
      </w:pPr>
    </w:p>
    <w:p>
      <w:pPr>
        <w:pStyle w:val="ListParagraph"/>
        <w:numPr>
          <w:ilvl w:val="0"/>
          <w:numId w:val="2"/>
        </w:numPr>
        <w:tabs>
          <w:tab w:pos="760" w:val="left" w:leader="none"/>
          <w:tab w:pos="761" w:val="left" w:leader="none"/>
        </w:tabs>
        <w:spacing w:line="252" w:lineRule="exact" w:before="0" w:after="0"/>
        <w:ind w:left="760" w:right="0" w:hanging="358"/>
        <w:jc w:val="left"/>
        <w:rPr>
          <w:sz w:val="22"/>
        </w:rPr>
      </w:pPr>
      <w:r>
        <w:rPr>
          <w:sz w:val="22"/>
        </w:rPr>
        <w:t>Write</w:t>
      </w:r>
      <w:r>
        <w:rPr>
          <w:spacing w:val="-9"/>
          <w:sz w:val="22"/>
        </w:rPr>
        <w:t> </w:t>
      </w:r>
      <w:r>
        <w:rPr>
          <w:sz w:val="22"/>
        </w:rPr>
        <w:t>a</w:t>
      </w:r>
      <w:r>
        <w:rPr>
          <w:spacing w:val="-5"/>
          <w:sz w:val="22"/>
        </w:rPr>
        <w:t> </w:t>
      </w:r>
      <w:r>
        <w:rPr>
          <w:sz w:val="22"/>
        </w:rPr>
        <w:t>short</w:t>
      </w:r>
      <w:r>
        <w:rPr>
          <w:spacing w:val="-6"/>
          <w:sz w:val="22"/>
        </w:rPr>
        <w:t> </w:t>
      </w:r>
      <w:r>
        <w:rPr>
          <w:sz w:val="22"/>
        </w:rPr>
        <w:t>paragraph</w:t>
      </w:r>
      <w:r>
        <w:rPr>
          <w:spacing w:val="-6"/>
          <w:sz w:val="22"/>
        </w:rPr>
        <w:t> </w:t>
      </w:r>
      <w:r>
        <w:rPr>
          <w:sz w:val="22"/>
        </w:rPr>
        <w:t>(approximately</w:t>
      </w:r>
      <w:r>
        <w:rPr>
          <w:spacing w:val="-6"/>
          <w:sz w:val="22"/>
        </w:rPr>
        <w:t> </w:t>
      </w:r>
      <w:r>
        <w:rPr>
          <w:sz w:val="22"/>
        </w:rPr>
        <w:t>100</w:t>
      </w:r>
      <w:r>
        <w:rPr>
          <w:spacing w:val="-5"/>
          <w:sz w:val="22"/>
        </w:rPr>
        <w:t> </w:t>
      </w:r>
      <w:r>
        <w:rPr>
          <w:sz w:val="22"/>
        </w:rPr>
        <w:t>words</w:t>
      </w:r>
      <w:r>
        <w:rPr>
          <w:spacing w:val="-3"/>
          <w:sz w:val="22"/>
        </w:rPr>
        <w:t> </w:t>
      </w:r>
      <w:r>
        <w:rPr>
          <w:sz w:val="22"/>
        </w:rPr>
        <w:t>on</w:t>
      </w:r>
      <w:r>
        <w:rPr>
          <w:spacing w:val="-5"/>
          <w:sz w:val="22"/>
        </w:rPr>
        <w:t> </w:t>
      </w:r>
      <w:r>
        <w:rPr>
          <w:sz w:val="22"/>
        </w:rPr>
        <w:t>each</w:t>
      </w:r>
      <w:r>
        <w:rPr>
          <w:spacing w:val="-7"/>
          <w:sz w:val="22"/>
        </w:rPr>
        <w:t> </w:t>
      </w:r>
      <w:r>
        <w:rPr>
          <w:sz w:val="22"/>
        </w:rPr>
        <w:t>bullet</w:t>
      </w:r>
      <w:r>
        <w:rPr>
          <w:spacing w:val="-4"/>
          <w:sz w:val="22"/>
        </w:rPr>
        <w:t> </w:t>
      </w:r>
      <w:r>
        <w:rPr>
          <w:sz w:val="22"/>
        </w:rPr>
        <w:t>point)</w:t>
      </w:r>
      <w:r>
        <w:rPr>
          <w:spacing w:val="-5"/>
          <w:sz w:val="22"/>
        </w:rPr>
        <w:t> </w:t>
      </w:r>
      <w:r>
        <w:rPr>
          <w:sz w:val="22"/>
        </w:rPr>
        <w:t>that</w:t>
      </w:r>
      <w:r>
        <w:rPr>
          <w:spacing w:val="-1"/>
          <w:sz w:val="22"/>
        </w:rPr>
        <w:t> </w:t>
      </w:r>
      <w:r>
        <w:rPr>
          <w:spacing w:val="-2"/>
          <w:sz w:val="22"/>
        </w:rPr>
        <w:t>explains:</w:t>
      </w:r>
    </w:p>
    <w:p>
      <w:pPr>
        <w:pStyle w:val="ListParagraph"/>
        <w:numPr>
          <w:ilvl w:val="1"/>
          <w:numId w:val="2"/>
        </w:numPr>
        <w:tabs>
          <w:tab w:pos="1116" w:val="left" w:leader="none"/>
          <w:tab w:pos="1117" w:val="left" w:leader="none"/>
        </w:tabs>
        <w:spacing w:line="252" w:lineRule="exact" w:before="0" w:after="0"/>
        <w:ind w:left="1116" w:right="0" w:hanging="357"/>
        <w:jc w:val="left"/>
        <w:rPr>
          <w:sz w:val="22"/>
        </w:rPr>
      </w:pPr>
      <w:r>
        <w:rPr>
          <w:sz w:val="22"/>
        </w:rPr>
        <w:t>why</w:t>
      </w:r>
      <w:r>
        <w:rPr>
          <w:spacing w:val="-9"/>
          <w:sz w:val="22"/>
        </w:rPr>
        <w:t> </w:t>
      </w:r>
      <w:r>
        <w:rPr>
          <w:sz w:val="22"/>
        </w:rPr>
        <w:t>effective</w:t>
      </w:r>
      <w:r>
        <w:rPr>
          <w:spacing w:val="-6"/>
          <w:sz w:val="22"/>
        </w:rPr>
        <w:t> </w:t>
      </w:r>
      <w:r>
        <w:rPr>
          <w:sz w:val="22"/>
        </w:rPr>
        <w:t>communication</w:t>
      </w:r>
      <w:r>
        <w:rPr>
          <w:spacing w:val="-6"/>
          <w:sz w:val="22"/>
        </w:rPr>
        <w:t> </w:t>
      </w:r>
      <w:r>
        <w:rPr>
          <w:sz w:val="22"/>
        </w:rPr>
        <w:t>is</w:t>
      </w:r>
      <w:r>
        <w:rPr>
          <w:spacing w:val="-6"/>
          <w:sz w:val="22"/>
        </w:rPr>
        <w:t> </w:t>
      </w:r>
      <w:r>
        <w:rPr>
          <w:spacing w:val="-2"/>
          <w:sz w:val="22"/>
        </w:rPr>
        <w:t>important</w:t>
      </w:r>
    </w:p>
    <w:p>
      <w:pPr>
        <w:pStyle w:val="ListParagraph"/>
        <w:numPr>
          <w:ilvl w:val="1"/>
          <w:numId w:val="2"/>
        </w:numPr>
        <w:tabs>
          <w:tab w:pos="1116" w:val="left" w:leader="none"/>
          <w:tab w:pos="1117" w:val="left" w:leader="none"/>
        </w:tabs>
        <w:spacing w:line="252" w:lineRule="exact" w:before="1" w:after="0"/>
        <w:ind w:left="1116" w:right="0" w:hanging="357"/>
        <w:jc w:val="left"/>
        <w:rPr>
          <w:sz w:val="22"/>
        </w:rPr>
      </w:pPr>
      <w:r>
        <w:rPr>
          <w:sz w:val="22"/>
        </w:rPr>
        <w:t>the</w:t>
      </w:r>
      <w:r>
        <w:rPr>
          <w:spacing w:val="-8"/>
          <w:sz w:val="22"/>
        </w:rPr>
        <w:t> </w:t>
      </w:r>
      <w:r>
        <w:rPr>
          <w:sz w:val="22"/>
        </w:rPr>
        <w:t>principles</w:t>
      </w:r>
      <w:r>
        <w:rPr>
          <w:spacing w:val="-8"/>
          <w:sz w:val="22"/>
        </w:rPr>
        <w:t> </w:t>
      </w:r>
      <w:r>
        <w:rPr>
          <w:sz w:val="22"/>
        </w:rPr>
        <w:t>of</w:t>
      </w:r>
      <w:r>
        <w:rPr>
          <w:spacing w:val="-6"/>
          <w:sz w:val="22"/>
        </w:rPr>
        <w:t> </w:t>
      </w:r>
      <w:r>
        <w:rPr>
          <w:sz w:val="22"/>
        </w:rPr>
        <w:t>relationship</w:t>
      </w:r>
      <w:r>
        <w:rPr>
          <w:spacing w:val="-7"/>
          <w:sz w:val="22"/>
        </w:rPr>
        <w:t> </w:t>
      </w:r>
      <w:r>
        <w:rPr>
          <w:spacing w:val="-2"/>
          <w:sz w:val="22"/>
        </w:rPr>
        <w:t>building</w:t>
      </w:r>
    </w:p>
    <w:p>
      <w:pPr>
        <w:pStyle w:val="ListParagraph"/>
        <w:numPr>
          <w:ilvl w:val="1"/>
          <w:numId w:val="2"/>
        </w:numPr>
        <w:tabs>
          <w:tab w:pos="1116" w:val="left" w:leader="none"/>
          <w:tab w:pos="1117" w:val="left" w:leader="none"/>
        </w:tabs>
        <w:spacing w:line="252" w:lineRule="exact" w:before="0" w:after="0"/>
        <w:ind w:left="1116" w:right="0" w:hanging="357"/>
        <w:jc w:val="left"/>
        <w:rPr>
          <w:sz w:val="22"/>
        </w:rPr>
      </w:pPr>
      <w:r>
        <w:rPr>
          <w:sz w:val="22"/>
        </w:rPr>
        <w:t>how</w:t>
      </w:r>
      <w:r>
        <w:rPr>
          <w:spacing w:val="-10"/>
          <w:sz w:val="22"/>
        </w:rPr>
        <w:t> </w:t>
      </w:r>
      <w:r>
        <w:rPr>
          <w:sz w:val="22"/>
        </w:rPr>
        <w:t>different</w:t>
      </w:r>
      <w:r>
        <w:rPr>
          <w:spacing w:val="-6"/>
          <w:sz w:val="22"/>
        </w:rPr>
        <w:t> </w:t>
      </w:r>
      <w:r>
        <w:rPr>
          <w:sz w:val="22"/>
        </w:rPr>
        <w:t>social,</w:t>
      </w:r>
      <w:r>
        <w:rPr>
          <w:spacing w:val="-3"/>
          <w:sz w:val="22"/>
        </w:rPr>
        <w:t> </w:t>
      </w:r>
      <w:r>
        <w:rPr>
          <w:sz w:val="22"/>
        </w:rPr>
        <w:t>professional</w:t>
      </w:r>
      <w:r>
        <w:rPr>
          <w:spacing w:val="-6"/>
          <w:sz w:val="22"/>
        </w:rPr>
        <w:t> </w:t>
      </w:r>
      <w:r>
        <w:rPr>
          <w:sz w:val="22"/>
        </w:rPr>
        <w:t>and</w:t>
      </w:r>
      <w:r>
        <w:rPr>
          <w:spacing w:val="-5"/>
          <w:sz w:val="22"/>
        </w:rPr>
        <w:t> </w:t>
      </w:r>
      <w:r>
        <w:rPr>
          <w:sz w:val="22"/>
        </w:rPr>
        <w:t>cultural</w:t>
      </w:r>
      <w:r>
        <w:rPr>
          <w:spacing w:val="-6"/>
          <w:sz w:val="22"/>
        </w:rPr>
        <w:t> </w:t>
      </w:r>
      <w:r>
        <w:rPr>
          <w:sz w:val="22"/>
        </w:rPr>
        <w:t>contexts</w:t>
      </w:r>
      <w:r>
        <w:rPr>
          <w:spacing w:val="-7"/>
          <w:sz w:val="22"/>
        </w:rPr>
        <w:t> </w:t>
      </w:r>
      <w:r>
        <w:rPr>
          <w:sz w:val="22"/>
        </w:rPr>
        <w:t>may</w:t>
      </w:r>
      <w:r>
        <w:rPr>
          <w:spacing w:val="-6"/>
          <w:sz w:val="22"/>
        </w:rPr>
        <w:t> </w:t>
      </w:r>
      <w:r>
        <w:rPr>
          <w:sz w:val="22"/>
        </w:rPr>
        <w:t>affect</w:t>
      </w:r>
      <w:r>
        <w:rPr>
          <w:spacing w:val="-6"/>
          <w:sz w:val="22"/>
        </w:rPr>
        <w:t> </w:t>
      </w:r>
      <w:r>
        <w:rPr>
          <w:sz w:val="22"/>
        </w:rPr>
        <w:t>relationships</w:t>
      </w:r>
      <w:r>
        <w:rPr>
          <w:spacing w:val="-5"/>
          <w:sz w:val="22"/>
        </w:rPr>
        <w:t> </w:t>
      </w:r>
      <w:r>
        <w:rPr>
          <w:sz w:val="22"/>
        </w:rPr>
        <w:t>and</w:t>
      </w:r>
      <w:r>
        <w:rPr>
          <w:spacing w:val="-5"/>
          <w:sz w:val="22"/>
        </w:rPr>
        <w:t> </w:t>
      </w:r>
      <w:r>
        <w:rPr>
          <w:sz w:val="22"/>
        </w:rPr>
        <w:t>the</w:t>
      </w:r>
      <w:r>
        <w:rPr>
          <w:spacing w:val="-7"/>
          <w:sz w:val="22"/>
        </w:rPr>
        <w:t> </w:t>
      </w:r>
      <w:r>
        <w:rPr>
          <w:sz w:val="22"/>
        </w:rPr>
        <w:t>way</w:t>
      </w:r>
      <w:r>
        <w:rPr>
          <w:spacing w:val="-7"/>
          <w:sz w:val="22"/>
        </w:rPr>
        <w:t> </w:t>
      </w:r>
      <w:r>
        <w:rPr>
          <w:sz w:val="22"/>
        </w:rPr>
        <w:t>people</w:t>
      </w:r>
      <w:r>
        <w:rPr>
          <w:spacing w:val="-4"/>
          <w:sz w:val="22"/>
        </w:rPr>
        <w:t> </w:t>
      </w:r>
      <w:r>
        <w:rPr>
          <w:spacing w:val="-2"/>
          <w:sz w:val="22"/>
        </w:rPr>
        <w:t>communicate.</w:t>
      </w:r>
    </w:p>
    <w:p>
      <w:pPr>
        <w:pStyle w:val="BodyText"/>
        <w:spacing w:before="1"/>
      </w:pPr>
    </w:p>
    <w:p>
      <w:pPr>
        <w:pStyle w:val="ListParagraph"/>
        <w:numPr>
          <w:ilvl w:val="0"/>
          <w:numId w:val="2"/>
        </w:numPr>
        <w:tabs>
          <w:tab w:pos="760" w:val="left" w:leader="none"/>
          <w:tab w:pos="761" w:val="left" w:leader="none"/>
        </w:tabs>
        <w:spacing w:line="252" w:lineRule="exact" w:before="1" w:after="0"/>
        <w:ind w:left="760" w:right="0" w:hanging="358"/>
        <w:jc w:val="left"/>
        <w:rPr>
          <w:sz w:val="22"/>
        </w:rPr>
      </w:pPr>
      <w:r>
        <w:rPr>
          <w:sz w:val="22"/>
        </w:rPr>
        <w:t>Complete</w:t>
      </w:r>
      <w:r>
        <w:rPr>
          <w:spacing w:val="-7"/>
          <w:sz w:val="22"/>
        </w:rPr>
        <w:t> </w:t>
      </w:r>
      <w:r>
        <w:rPr>
          <w:sz w:val="22"/>
        </w:rPr>
        <w:t>the</w:t>
      </w:r>
      <w:r>
        <w:rPr>
          <w:spacing w:val="-7"/>
          <w:sz w:val="22"/>
        </w:rPr>
        <w:t> </w:t>
      </w:r>
      <w:r>
        <w:rPr>
          <w:sz w:val="22"/>
        </w:rPr>
        <w:t>template</w:t>
      </w:r>
      <w:r>
        <w:rPr>
          <w:spacing w:val="-5"/>
          <w:sz w:val="22"/>
        </w:rPr>
        <w:t> </w:t>
      </w:r>
      <w:r>
        <w:rPr>
          <w:sz w:val="22"/>
        </w:rPr>
        <w:t>provided</w:t>
      </w:r>
      <w:r>
        <w:rPr>
          <w:spacing w:val="-5"/>
          <w:sz w:val="22"/>
        </w:rPr>
        <w:t> </w:t>
      </w:r>
      <w:r>
        <w:rPr>
          <w:sz w:val="22"/>
        </w:rPr>
        <w:t>to</w:t>
      </w:r>
      <w:r>
        <w:rPr>
          <w:spacing w:val="-5"/>
          <w:sz w:val="22"/>
        </w:rPr>
        <w:t> </w:t>
      </w:r>
      <w:r>
        <w:rPr>
          <w:spacing w:val="-2"/>
          <w:sz w:val="22"/>
        </w:rPr>
        <w:t>explain:</w:t>
      </w:r>
    </w:p>
    <w:p>
      <w:pPr>
        <w:pStyle w:val="ListParagraph"/>
        <w:numPr>
          <w:ilvl w:val="1"/>
          <w:numId w:val="2"/>
        </w:numPr>
        <w:tabs>
          <w:tab w:pos="1116" w:val="left" w:leader="none"/>
          <w:tab w:pos="1117" w:val="left" w:leader="none"/>
        </w:tabs>
        <w:spacing w:line="252" w:lineRule="exact" w:before="0" w:after="0"/>
        <w:ind w:left="1116" w:right="0" w:hanging="357"/>
        <w:jc w:val="left"/>
        <w:rPr>
          <w:sz w:val="22"/>
        </w:rPr>
      </w:pPr>
      <w:r>
        <w:rPr>
          <w:sz w:val="22"/>
        </w:rPr>
        <w:t>the</w:t>
      </w:r>
      <w:r>
        <w:rPr>
          <w:spacing w:val="-6"/>
          <w:sz w:val="22"/>
        </w:rPr>
        <w:t> </w:t>
      </w:r>
      <w:r>
        <w:rPr>
          <w:sz w:val="22"/>
        </w:rPr>
        <w:t>different</w:t>
      </w:r>
      <w:r>
        <w:rPr>
          <w:spacing w:val="-6"/>
          <w:sz w:val="22"/>
        </w:rPr>
        <w:t> </w:t>
      </w:r>
      <w:r>
        <w:rPr>
          <w:sz w:val="22"/>
        </w:rPr>
        <w:t>skills</w:t>
      </w:r>
      <w:r>
        <w:rPr>
          <w:spacing w:val="-4"/>
          <w:sz w:val="22"/>
        </w:rPr>
        <w:t> </w:t>
      </w:r>
      <w:r>
        <w:rPr>
          <w:sz w:val="22"/>
        </w:rPr>
        <w:t>needed</w:t>
      </w:r>
      <w:r>
        <w:rPr>
          <w:spacing w:val="-5"/>
          <w:sz w:val="22"/>
        </w:rPr>
        <w:t> </w:t>
      </w:r>
      <w:r>
        <w:rPr>
          <w:sz w:val="22"/>
        </w:rPr>
        <w:t>to</w:t>
      </w:r>
      <w:r>
        <w:rPr>
          <w:spacing w:val="-7"/>
          <w:sz w:val="22"/>
        </w:rPr>
        <w:t> </w:t>
      </w:r>
      <w:r>
        <w:rPr>
          <w:sz w:val="22"/>
        </w:rPr>
        <w:t>communicate</w:t>
      </w:r>
      <w:r>
        <w:rPr>
          <w:spacing w:val="-6"/>
          <w:sz w:val="22"/>
        </w:rPr>
        <w:t> </w:t>
      </w:r>
      <w:r>
        <w:rPr>
          <w:spacing w:val="-2"/>
          <w:sz w:val="22"/>
        </w:rPr>
        <w:t>effectively</w:t>
      </w:r>
    </w:p>
    <w:p>
      <w:pPr>
        <w:pStyle w:val="ListParagraph"/>
        <w:numPr>
          <w:ilvl w:val="1"/>
          <w:numId w:val="2"/>
        </w:numPr>
        <w:tabs>
          <w:tab w:pos="1116" w:val="left" w:leader="none"/>
          <w:tab w:pos="1117" w:val="left" w:leader="none"/>
        </w:tabs>
        <w:spacing w:line="240" w:lineRule="auto" w:before="1" w:after="0"/>
        <w:ind w:left="1116" w:right="201" w:hanging="356"/>
        <w:jc w:val="left"/>
        <w:rPr>
          <w:sz w:val="22"/>
        </w:rPr>
      </w:pPr>
      <w:r>
        <w:rPr>
          <w:sz w:val="22"/>
        </w:rPr>
        <w:t>the main differences between communicating with children, young people and adults and how you might adapt your communication</w:t>
      </w:r>
      <w:r>
        <w:rPr>
          <w:spacing w:val="20"/>
          <w:sz w:val="22"/>
        </w:rPr>
        <w:t> </w:t>
      </w:r>
      <w:r>
        <w:rPr>
          <w:sz w:val="22"/>
        </w:rPr>
        <w:t>with </w:t>
      </w:r>
      <w:r>
        <w:rPr>
          <w:spacing w:val="-4"/>
          <w:sz w:val="22"/>
        </w:rPr>
        <w:t>them</w:t>
      </w:r>
    </w:p>
    <w:p>
      <w:pPr>
        <w:pStyle w:val="ListParagraph"/>
        <w:numPr>
          <w:ilvl w:val="1"/>
          <w:numId w:val="2"/>
        </w:numPr>
        <w:tabs>
          <w:tab w:pos="1116" w:val="left" w:leader="none"/>
          <w:tab w:pos="1117" w:val="left" w:leader="none"/>
        </w:tabs>
        <w:spacing w:line="251" w:lineRule="exact" w:before="0" w:after="0"/>
        <w:ind w:left="1116" w:right="0" w:hanging="357"/>
        <w:jc w:val="left"/>
        <w:rPr>
          <w:sz w:val="22"/>
        </w:rPr>
      </w:pPr>
      <w:r>
        <w:rPr>
          <w:sz w:val="22"/>
        </w:rPr>
        <w:t>how</w:t>
      </w:r>
      <w:r>
        <w:rPr>
          <w:spacing w:val="-11"/>
          <w:sz w:val="22"/>
        </w:rPr>
        <w:t> </w:t>
      </w:r>
      <w:r>
        <w:rPr>
          <w:sz w:val="22"/>
        </w:rPr>
        <w:t>to</w:t>
      </w:r>
      <w:r>
        <w:rPr>
          <w:spacing w:val="-5"/>
          <w:sz w:val="22"/>
        </w:rPr>
        <w:t> </w:t>
      </w:r>
      <w:r>
        <w:rPr>
          <w:sz w:val="22"/>
        </w:rPr>
        <w:t>manage</w:t>
      </w:r>
      <w:r>
        <w:rPr>
          <w:spacing w:val="-7"/>
          <w:sz w:val="22"/>
        </w:rPr>
        <w:t> </w:t>
      </w:r>
      <w:r>
        <w:rPr>
          <w:sz w:val="22"/>
        </w:rPr>
        <w:t>disagreements</w:t>
      </w:r>
      <w:r>
        <w:rPr>
          <w:spacing w:val="-7"/>
          <w:sz w:val="22"/>
        </w:rPr>
        <w:t> </w:t>
      </w:r>
      <w:r>
        <w:rPr>
          <w:sz w:val="22"/>
        </w:rPr>
        <w:t>with</w:t>
      </w:r>
      <w:r>
        <w:rPr>
          <w:spacing w:val="-5"/>
          <w:sz w:val="22"/>
        </w:rPr>
        <w:t> </w:t>
      </w:r>
      <w:r>
        <w:rPr>
          <w:sz w:val="22"/>
        </w:rPr>
        <w:t>children,</w:t>
      </w:r>
      <w:r>
        <w:rPr>
          <w:spacing w:val="-5"/>
          <w:sz w:val="22"/>
        </w:rPr>
        <w:t> </w:t>
      </w:r>
      <w:r>
        <w:rPr>
          <w:sz w:val="22"/>
        </w:rPr>
        <w:t>young</w:t>
      </w:r>
      <w:r>
        <w:rPr>
          <w:spacing w:val="-5"/>
          <w:sz w:val="22"/>
        </w:rPr>
        <w:t> </w:t>
      </w:r>
      <w:r>
        <w:rPr>
          <w:sz w:val="22"/>
        </w:rPr>
        <w:t>people</w:t>
      </w:r>
      <w:r>
        <w:rPr>
          <w:spacing w:val="-5"/>
          <w:sz w:val="22"/>
        </w:rPr>
        <w:t> </w:t>
      </w:r>
      <w:r>
        <w:rPr>
          <w:sz w:val="22"/>
        </w:rPr>
        <w:t>and</w:t>
      </w:r>
      <w:r>
        <w:rPr>
          <w:spacing w:val="-5"/>
          <w:sz w:val="22"/>
        </w:rPr>
        <w:t> </w:t>
      </w:r>
      <w:r>
        <w:rPr>
          <w:spacing w:val="-2"/>
          <w:sz w:val="22"/>
        </w:rPr>
        <w:t>adults.</w:t>
      </w:r>
    </w:p>
    <w:p>
      <w:pPr>
        <w:spacing w:after="0" w:line="251" w:lineRule="exact"/>
        <w:jc w:val="left"/>
        <w:rPr>
          <w:sz w:val="22"/>
        </w:rPr>
        <w:sectPr>
          <w:footerReference w:type="default" r:id="rId15"/>
          <w:pgSz w:w="16840" w:h="11910" w:orient="landscape"/>
          <w:pgMar w:footer="946" w:header="0" w:top="1060" w:bottom="1140" w:left="900" w:right="1100"/>
          <w:pgNumType w:start="1"/>
        </w:sectPr>
      </w:pPr>
    </w:p>
    <w:p>
      <w:pPr>
        <w:pStyle w:val="Heading3"/>
      </w:pPr>
      <w:r>
        <w:rPr/>
        <w:t>Task</w:t>
      </w:r>
      <w:r>
        <w:rPr>
          <w:spacing w:val="-4"/>
        </w:rPr>
        <w:t> </w:t>
      </w:r>
      <w:r>
        <w:rPr/>
        <w:t>1 Part</w:t>
      </w:r>
      <w:r>
        <w:rPr>
          <w:spacing w:val="-1"/>
        </w:rPr>
        <w:t> </w:t>
      </w:r>
      <w:r>
        <w:rPr/>
        <w:t>a</w:t>
      </w:r>
      <w:r>
        <w:rPr>
          <w:spacing w:val="-3"/>
        </w:rPr>
        <w:t> </w:t>
      </w:r>
      <w:r>
        <w:rPr/>
        <w:t>–</w:t>
      </w:r>
      <w:r>
        <w:rPr>
          <w:spacing w:val="-1"/>
        </w:rPr>
        <w:t> </w:t>
      </w:r>
      <w:r>
        <w:rPr/>
        <w:t>i</w:t>
      </w:r>
      <w:r>
        <w:rPr>
          <w:spacing w:val="-2"/>
        </w:rPr>
        <w:t> </w:t>
      </w:r>
      <w:r>
        <w:rPr/>
        <w:t>Communication</w:t>
      </w:r>
      <w:r>
        <w:rPr>
          <w:spacing w:val="-2"/>
        </w:rPr>
        <w:t> Skills</w:t>
      </w:r>
    </w:p>
    <w:p>
      <w:pPr>
        <w:pStyle w:val="BodyText"/>
        <w:spacing w:before="1"/>
        <w:rPr>
          <w:sz w:val="15"/>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566" w:hRule="atLeast"/>
        </w:trPr>
        <w:tc>
          <w:tcPr>
            <w:tcW w:w="14188" w:type="dxa"/>
            <w:tcBorders>
              <w:bottom w:val="single" w:sz="4" w:space="0" w:color="000000"/>
            </w:tcBorders>
            <w:shd w:val="clear" w:color="auto" w:fill="BEBEBE"/>
          </w:tcPr>
          <w:p>
            <w:pPr>
              <w:pStyle w:val="TableParagraph"/>
              <w:spacing w:before="154"/>
              <w:ind w:left="109"/>
              <w:rPr>
                <w:sz w:val="22"/>
              </w:rPr>
            </w:pPr>
            <w:r>
              <w:rPr>
                <w:sz w:val="22"/>
              </w:rPr>
              <w:t>Task</w:t>
            </w:r>
            <w:r>
              <w:rPr>
                <w:spacing w:val="-5"/>
                <w:sz w:val="22"/>
              </w:rPr>
              <w:t> </w:t>
            </w:r>
            <w:r>
              <w:rPr>
                <w:sz w:val="22"/>
              </w:rPr>
              <w:t>1</w:t>
            </w:r>
            <w:r>
              <w:rPr>
                <w:spacing w:val="-4"/>
                <w:sz w:val="22"/>
              </w:rPr>
              <w:t> </w:t>
            </w:r>
            <w:r>
              <w:rPr>
                <w:sz w:val="22"/>
              </w:rPr>
              <w:t>Part</w:t>
            </w:r>
            <w:r>
              <w:rPr>
                <w:spacing w:val="-5"/>
                <w:sz w:val="22"/>
              </w:rPr>
              <w:t> </w:t>
            </w:r>
            <w:r>
              <w:rPr>
                <w:sz w:val="22"/>
              </w:rPr>
              <w:t>a</w:t>
            </w:r>
            <w:r>
              <w:rPr>
                <w:spacing w:val="-2"/>
                <w:sz w:val="22"/>
              </w:rPr>
              <w:t> </w:t>
            </w:r>
            <w:r>
              <w:rPr>
                <w:sz w:val="22"/>
              </w:rPr>
              <w:t>–</w:t>
            </w:r>
            <w:r>
              <w:rPr>
                <w:spacing w:val="-7"/>
                <w:sz w:val="22"/>
              </w:rPr>
              <w:t> </w:t>
            </w:r>
            <w:r>
              <w:rPr>
                <w:sz w:val="22"/>
              </w:rPr>
              <w:t>The</w:t>
            </w:r>
            <w:r>
              <w:rPr>
                <w:spacing w:val="-4"/>
                <w:sz w:val="22"/>
              </w:rPr>
              <w:t> </w:t>
            </w:r>
            <w:r>
              <w:rPr>
                <w:sz w:val="22"/>
              </w:rPr>
              <w:t>Principles</w:t>
            </w:r>
            <w:r>
              <w:rPr>
                <w:spacing w:val="-4"/>
                <w:sz w:val="22"/>
              </w:rPr>
              <w:t> </w:t>
            </w:r>
            <w:r>
              <w:rPr>
                <w:sz w:val="22"/>
              </w:rPr>
              <w:t>of</w:t>
            </w:r>
            <w:r>
              <w:rPr>
                <w:spacing w:val="1"/>
                <w:sz w:val="22"/>
              </w:rPr>
              <w:t> </w:t>
            </w:r>
            <w:r>
              <w:rPr>
                <w:sz w:val="22"/>
              </w:rPr>
              <w:t>Positive</w:t>
            </w:r>
            <w:r>
              <w:rPr>
                <w:spacing w:val="-2"/>
                <w:sz w:val="22"/>
              </w:rPr>
              <w:t> Relationships</w:t>
            </w:r>
          </w:p>
        </w:tc>
      </w:tr>
      <w:tr>
        <w:trPr>
          <w:trHeight w:val="7915" w:hRule="atLeast"/>
        </w:trPr>
        <w:tc>
          <w:tcPr>
            <w:tcW w:w="14188"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p>
    <w:p>
      <w:pPr>
        <w:pStyle w:val="BodyText"/>
        <w:rPr>
          <w:sz w:val="21"/>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566" w:hRule="atLeast"/>
        </w:trPr>
        <w:tc>
          <w:tcPr>
            <w:tcW w:w="14188" w:type="dxa"/>
            <w:tcBorders>
              <w:bottom w:val="single" w:sz="4" w:space="0" w:color="000000"/>
            </w:tcBorders>
            <w:shd w:val="clear" w:color="auto" w:fill="BEBEBE"/>
          </w:tcPr>
          <w:p>
            <w:pPr>
              <w:pStyle w:val="TableParagraph"/>
              <w:spacing w:before="154"/>
              <w:ind w:left="109"/>
              <w:rPr>
                <w:sz w:val="22"/>
              </w:rPr>
            </w:pPr>
            <w:r>
              <w:rPr>
                <w:sz w:val="22"/>
              </w:rPr>
              <w:t>Task</w:t>
            </w:r>
            <w:r>
              <w:rPr>
                <w:spacing w:val="-5"/>
                <w:sz w:val="22"/>
              </w:rPr>
              <w:t> </w:t>
            </w:r>
            <w:r>
              <w:rPr>
                <w:sz w:val="22"/>
              </w:rPr>
              <w:t>1</w:t>
            </w:r>
            <w:r>
              <w:rPr>
                <w:spacing w:val="-4"/>
                <w:sz w:val="22"/>
              </w:rPr>
              <w:t> </w:t>
            </w:r>
            <w:r>
              <w:rPr>
                <w:sz w:val="22"/>
              </w:rPr>
              <w:t>Part</w:t>
            </w:r>
            <w:r>
              <w:rPr>
                <w:spacing w:val="-5"/>
                <w:sz w:val="22"/>
              </w:rPr>
              <w:t> </w:t>
            </w:r>
            <w:r>
              <w:rPr>
                <w:sz w:val="22"/>
              </w:rPr>
              <w:t>a</w:t>
            </w:r>
            <w:r>
              <w:rPr>
                <w:spacing w:val="-2"/>
                <w:sz w:val="22"/>
              </w:rPr>
              <w:t> </w:t>
            </w:r>
            <w:r>
              <w:rPr>
                <w:sz w:val="22"/>
              </w:rPr>
              <w:t>–</w:t>
            </w:r>
            <w:r>
              <w:rPr>
                <w:spacing w:val="-7"/>
                <w:sz w:val="22"/>
              </w:rPr>
              <w:t> </w:t>
            </w:r>
            <w:r>
              <w:rPr>
                <w:sz w:val="22"/>
              </w:rPr>
              <w:t>The</w:t>
            </w:r>
            <w:r>
              <w:rPr>
                <w:spacing w:val="-4"/>
                <w:sz w:val="22"/>
              </w:rPr>
              <w:t> </w:t>
            </w:r>
            <w:r>
              <w:rPr>
                <w:sz w:val="22"/>
              </w:rPr>
              <w:t>Principles</w:t>
            </w:r>
            <w:r>
              <w:rPr>
                <w:spacing w:val="-4"/>
                <w:sz w:val="22"/>
              </w:rPr>
              <w:t> </w:t>
            </w:r>
            <w:r>
              <w:rPr>
                <w:sz w:val="22"/>
              </w:rPr>
              <w:t>of</w:t>
            </w:r>
            <w:r>
              <w:rPr>
                <w:spacing w:val="1"/>
                <w:sz w:val="22"/>
              </w:rPr>
              <w:t> </w:t>
            </w:r>
            <w:r>
              <w:rPr>
                <w:sz w:val="22"/>
              </w:rPr>
              <w:t>Positive</w:t>
            </w:r>
            <w:r>
              <w:rPr>
                <w:spacing w:val="-2"/>
                <w:sz w:val="22"/>
              </w:rPr>
              <w:t> Relationships</w:t>
            </w:r>
          </w:p>
        </w:tc>
      </w:tr>
      <w:tr>
        <w:trPr>
          <w:trHeight w:val="7915" w:hRule="atLeast"/>
        </w:trPr>
        <w:tc>
          <w:tcPr>
            <w:tcW w:w="14188"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1</w:t>
      </w:r>
      <w:r>
        <w:rPr>
          <w:spacing w:val="1"/>
        </w:rPr>
        <w:t> </w:t>
      </w:r>
      <w:r>
        <w:rPr/>
        <w:t>Part</w:t>
      </w:r>
      <w:r>
        <w:rPr>
          <w:spacing w:val="-1"/>
        </w:rPr>
        <w:t> </w:t>
      </w:r>
      <w:r>
        <w:rPr>
          <w:spacing w:val="-10"/>
        </w:rPr>
        <w:t>b</w:t>
      </w:r>
    </w:p>
    <w:p>
      <w:pPr>
        <w:pStyle w:val="BodyText"/>
        <w:spacing w:before="8"/>
        <w:rPr>
          <w:sz w:val="21"/>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62"/>
        <w:gridCol w:w="11526"/>
      </w:tblGrid>
      <w:tr>
        <w:trPr>
          <w:trHeight w:val="757" w:hRule="atLeast"/>
        </w:trPr>
        <w:tc>
          <w:tcPr>
            <w:tcW w:w="2662"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Communication</w:t>
            </w:r>
            <w:r>
              <w:rPr>
                <w:spacing w:val="-12"/>
                <w:sz w:val="22"/>
              </w:rPr>
              <w:t> </w:t>
            </w:r>
            <w:r>
              <w:rPr>
                <w:spacing w:val="-4"/>
                <w:sz w:val="22"/>
              </w:rPr>
              <w:t>Skill</w:t>
            </w:r>
          </w:p>
        </w:tc>
        <w:tc>
          <w:tcPr>
            <w:tcW w:w="11526" w:type="dxa"/>
            <w:tcBorders>
              <w:left w:val="single" w:sz="4" w:space="0" w:color="000000"/>
              <w:bottom w:val="single" w:sz="4" w:space="0" w:color="000000"/>
            </w:tcBorders>
            <w:shd w:val="clear" w:color="auto" w:fill="BEBEBE"/>
          </w:tcPr>
          <w:p>
            <w:pPr>
              <w:pStyle w:val="TableParagraph"/>
              <w:spacing w:before="3"/>
              <w:rPr>
                <w:sz w:val="20"/>
              </w:rPr>
            </w:pPr>
          </w:p>
          <w:p>
            <w:pPr>
              <w:pStyle w:val="TableParagraph"/>
              <w:spacing w:line="252" w:lineRule="exact"/>
              <w:ind w:left="107"/>
              <w:rPr>
                <w:sz w:val="22"/>
              </w:rPr>
            </w:pPr>
            <w:r>
              <w:rPr>
                <w:sz w:val="22"/>
              </w:rPr>
              <w:t>Explain</w:t>
            </w:r>
            <w:r>
              <w:rPr>
                <w:spacing w:val="25"/>
                <w:sz w:val="22"/>
              </w:rPr>
              <w:t> </w:t>
            </w:r>
            <w:r>
              <w:rPr>
                <w:sz w:val="22"/>
              </w:rPr>
              <w:t>its</w:t>
            </w:r>
            <w:r>
              <w:rPr>
                <w:spacing w:val="22"/>
                <w:sz w:val="22"/>
              </w:rPr>
              <w:t> </w:t>
            </w:r>
            <w:r>
              <w:rPr>
                <w:sz w:val="22"/>
              </w:rPr>
              <w:t>features</w:t>
            </w:r>
            <w:r>
              <w:rPr>
                <w:spacing w:val="25"/>
                <w:sz w:val="22"/>
              </w:rPr>
              <w:t> </w:t>
            </w:r>
            <w:r>
              <w:rPr>
                <w:sz w:val="22"/>
              </w:rPr>
              <w:t>and</w:t>
            </w:r>
            <w:r>
              <w:rPr>
                <w:spacing w:val="20"/>
                <w:sz w:val="22"/>
              </w:rPr>
              <w:t> </w:t>
            </w:r>
            <w:r>
              <w:rPr>
                <w:sz w:val="22"/>
              </w:rPr>
              <w:t>provide</w:t>
            </w:r>
            <w:r>
              <w:rPr>
                <w:spacing w:val="24"/>
                <w:sz w:val="22"/>
              </w:rPr>
              <w:t> </w:t>
            </w:r>
            <w:r>
              <w:rPr>
                <w:sz w:val="22"/>
              </w:rPr>
              <w:t>an</w:t>
            </w:r>
            <w:r>
              <w:rPr>
                <w:spacing w:val="24"/>
                <w:sz w:val="22"/>
              </w:rPr>
              <w:t> </w:t>
            </w:r>
            <w:r>
              <w:rPr>
                <w:sz w:val="22"/>
              </w:rPr>
              <w:t>example</w:t>
            </w:r>
            <w:r>
              <w:rPr>
                <w:spacing w:val="28"/>
                <w:sz w:val="22"/>
              </w:rPr>
              <w:t> </w:t>
            </w:r>
            <w:r>
              <w:rPr>
                <w:sz w:val="22"/>
              </w:rPr>
              <w:t>of</w:t>
            </w:r>
            <w:r>
              <w:rPr>
                <w:spacing w:val="26"/>
                <w:sz w:val="22"/>
              </w:rPr>
              <w:t> </w:t>
            </w:r>
            <w:r>
              <w:rPr>
                <w:sz w:val="22"/>
              </w:rPr>
              <w:t>how</w:t>
            </w:r>
            <w:r>
              <w:rPr>
                <w:spacing w:val="21"/>
                <w:sz w:val="22"/>
              </w:rPr>
              <w:t> </w:t>
            </w:r>
            <w:r>
              <w:rPr>
                <w:sz w:val="22"/>
              </w:rPr>
              <w:t>to</w:t>
            </w:r>
            <w:r>
              <w:rPr>
                <w:spacing w:val="25"/>
                <w:sz w:val="22"/>
              </w:rPr>
              <w:t> </w:t>
            </w:r>
            <w:r>
              <w:rPr>
                <w:sz w:val="22"/>
              </w:rPr>
              <w:t>effectively</w:t>
            </w:r>
            <w:r>
              <w:rPr>
                <w:spacing w:val="24"/>
                <w:sz w:val="22"/>
              </w:rPr>
              <w:t> </w:t>
            </w:r>
            <w:r>
              <w:rPr>
                <w:sz w:val="22"/>
              </w:rPr>
              <w:t>use</w:t>
            </w:r>
            <w:r>
              <w:rPr>
                <w:spacing w:val="24"/>
                <w:sz w:val="22"/>
              </w:rPr>
              <w:t> </w:t>
            </w:r>
            <w:r>
              <w:rPr>
                <w:sz w:val="22"/>
              </w:rPr>
              <w:t>it</w:t>
            </w:r>
            <w:r>
              <w:rPr>
                <w:spacing w:val="26"/>
                <w:sz w:val="22"/>
              </w:rPr>
              <w:t> </w:t>
            </w:r>
            <w:r>
              <w:rPr>
                <w:sz w:val="22"/>
              </w:rPr>
              <w:t>in</w:t>
            </w:r>
            <w:r>
              <w:rPr>
                <w:spacing w:val="25"/>
                <w:sz w:val="22"/>
              </w:rPr>
              <w:t> </w:t>
            </w:r>
            <w:r>
              <w:rPr>
                <w:sz w:val="22"/>
              </w:rPr>
              <w:t>a</w:t>
            </w:r>
            <w:r>
              <w:rPr>
                <w:spacing w:val="26"/>
                <w:sz w:val="22"/>
              </w:rPr>
              <w:t> </w:t>
            </w:r>
            <w:r>
              <w:rPr>
                <w:sz w:val="22"/>
              </w:rPr>
              <w:t>physical</w:t>
            </w:r>
            <w:r>
              <w:rPr>
                <w:spacing w:val="24"/>
                <w:sz w:val="22"/>
              </w:rPr>
              <w:t> </w:t>
            </w:r>
            <w:r>
              <w:rPr>
                <w:sz w:val="22"/>
              </w:rPr>
              <w:t>education</w:t>
            </w:r>
            <w:r>
              <w:rPr>
                <w:spacing w:val="20"/>
                <w:sz w:val="22"/>
              </w:rPr>
              <w:t> </w:t>
            </w:r>
            <w:r>
              <w:rPr>
                <w:sz w:val="22"/>
              </w:rPr>
              <w:t>and</w:t>
            </w:r>
            <w:r>
              <w:rPr>
                <w:spacing w:val="26"/>
                <w:sz w:val="22"/>
              </w:rPr>
              <w:t> </w:t>
            </w:r>
            <w:r>
              <w:rPr>
                <w:sz w:val="22"/>
              </w:rPr>
              <w:t>school</w:t>
            </w:r>
            <w:r>
              <w:rPr>
                <w:spacing w:val="24"/>
                <w:sz w:val="22"/>
              </w:rPr>
              <w:t> </w:t>
            </w:r>
            <w:r>
              <w:rPr>
                <w:sz w:val="22"/>
              </w:rPr>
              <w:t>sport </w:t>
            </w:r>
            <w:r>
              <w:rPr>
                <w:spacing w:val="-2"/>
                <w:sz w:val="22"/>
              </w:rPr>
              <w:t>setting.</w:t>
            </w:r>
          </w:p>
        </w:tc>
      </w:tr>
      <w:tr>
        <w:trPr>
          <w:trHeight w:val="2784"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4"/>
                <w:sz w:val="22"/>
              </w:rPr>
              <w:t>Oral</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529"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Written</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279" w:hRule="atLeast"/>
        </w:trPr>
        <w:tc>
          <w:tcPr>
            <w:tcW w:w="2662"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Non-verbal</w:t>
            </w:r>
          </w:p>
        </w:tc>
        <w:tc>
          <w:tcPr>
            <w:tcW w:w="1152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20"/>
        <w:gridCol w:w="11368"/>
      </w:tblGrid>
      <w:tr>
        <w:trPr>
          <w:trHeight w:val="760" w:hRule="atLeast"/>
        </w:trPr>
        <w:tc>
          <w:tcPr>
            <w:tcW w:w="2820" w:type="dxa"/>
            <w:tcBorders>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Communication</w:t>
            </w:r>
            <w:r>
              <w:rPr>
                <w:spacing w:val="-12"/>
                <w:sz w:val="22"/>
              </w:rPr>
              <w:t> </w:t>
            </w:r>
            <w:r>
              <w:rPr>
                <w:spacing w:val="-4"/>
                <w:sz w:val="22"/>
              </w:rPr>
              <w:t>Skill</w:t>
            </w:r>
          </w:p>
        </w:tc>
        <w:tc>
          <w:tcPr>
            <w:tcW w:w="11368" w:type="dxa"/>
            <w:tcBorders>
              <w:left w:val="single" w:sz="4" w:space="0" w:color="000000"/>
              <w:bottom w:val="single" w:sz="4" w:space="0" w:color="000000"/>
            </w:tcBorders>
            <w:shd w:val="clear" w:color="auto" w:fill="BEBEBE"/>
          </w:tcPr>
          <w:p>
            <w:pPr>
              <w:pStyle w:val="TableParagraph"/>
              <w:spacing w:before="4"/>
              <w:rPr>
                <w:sz w:val="20"/>
              </w:rPr>
            </w:pPr>
          </w:p>
          <w:p>
            <w:pPr>
              <w:pStyle w:val="TableParagraph"/>
              <w:spacing w:line="250" w:lineRule="atLeast"/>
              <w:ind w:left="110"/>
              <w:rPr>
                <w:sz w:val="22"/>
              </w:rPr>
            </w:pPr>
            <w:r>
              <w:rPr>
                <w:sz w:val="22"/>
              </w:rPr>
              <w:t>Explain its features and provide an example of</w:t>
            </w:r>
            <w:r>
              <w:rPr>
                <w:spacing w:val="19"/>
                <w:sz w:val="22"/>
              </w:rPr>
              <w:t> </w:t>
            </w:r>
            <w:r>
              <w:rPr>
                <w:sz w:val="22"/>
              </w:rPr>
              <w:t>how to effectively use it in a</w:t>
            </w:r>
            <w:r>
              <w:rPr>
                <w:spacing w:val="22"/>
                <w:sz w:val="22"/>
              </w:rPr>
              <w:t> </w:t>
            </w:r>
            <w:r>
              <w:rPr>
                <w:sz w:val="22"/>
              </w:rPr>
              <w:t>physical education and school sport</w:t>
            </w:r>
            <w:r>
              <w:rPr>
                <w:spacing w:val="40"/>
                <w:sz w:val="22"/>
              </w:rPr>
              <w:t> </w:t>
            </w:r>
            <w:r>
              <w:rPr>
                <w:spacing w:val="-2"/>
                <w:sz w:val="22"/>
              </w:rPr>
              <w:t>setting.</w:t>
            </w:r>
          </w:p>
        </w:tc>
      </w:tr>
      <w:tr>
        <w:trPr>
          <w:trHeight w:val="2529" w:hRule="atLeast"/>
        </w:trPr>
        <w:tc>
          <w:tcPr>
            <w:tcW w:w="2820"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Questioning</w:t>
            </w:r>
          </w:p>
        </w:tc>
        <w:tc>
          <w:tcPr>
            <w:tcW w:w="11368"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62" w:hRule="atLeast"/>
        </w:trPr>
        <w:tc>
          <w:tcPr>
            <w:tcW w:w="2820"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Listening</w:t>
            </w:r>
          </w:p>
        </w:tc>
        <w:tc>
          <w:tcPr>
            <w:tcW w:w="11368"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529" w:hRule="atLeast"/>
        </w:trPr>
        <w:tc>
          <w:tcPr>
            <w:tcW w:w="2820"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ight="180"/>
              <w:rPr>
                <w:sz w:val="22"/>
              </w:rPr>
            </w:pPr>
            <w:r>
              <w:rPr>
                <w:sz w:val="22"/>
              </w:rPr>
              <w:t>Skills such as empathy and sympathy (and</w:t>
            </w:r>
            <w:r>
              <w:rPr>
                <w:spacing w:val="-1"/>
                <w:sz w:val="22"/>
              </w:rPr>
              <w:t> </w:t>
            </w:r>
            <w:r>
              <w:rPr>
                <w:sz w:val="22"/>
              </w:rPr>
              <w:t>how you might demonstrate these</w:t>
            </w:r>
            <w:r>
              <w:rPr>
                <w:spacing w:val="-10"/>
                <w:sz w:val="22"/>
              </w:rPr>
              <w:t> </w:t>
            </w:r>
            <w:r>
              <w:rPr>
                <w:sz w:val="22"/>
              </w:rPr>
              <w:t>through</w:t>
            </w:r>
            <w:r>
              <w:rPr>
                <w:spacing w:val="-10"/>
                <w:sz w:val="22"/>
              </w:rPr>
              <w:t> </w:t>
            </w:r>
            <w:r>
              <w:rPr>
                <w:sz w:val="22"/>
              </w:rPr>
              <w:t>using</w:t>
            </w:r>
            <w:r>
              <w:rPr>
                <w:spacing w:val="-6"/>
                <w:sz w:val="22"/>
              </w:rPr>
              <w:t> </w:t>
            </w:r>
            <w:r>
              <w:rPr>
                <w:sz w:val="22"/>
              </w:rPr>
              <w:t>one or more of the communication skills </w:t>
            </w:r>
            <w:r>
              <w:rPr>
                <w:spacing w:val="-2"/>
                <w:sz w:val="22"/>
              </w:rPr>
              <w:t>above)</w:t>
            </w:r>
          </w:p>
        </w:tc>
        <w:tc>
          <w:tcPr>
            <w:tcW w:w="11368"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5"/>
        </w:rPr>
        <w:t> </w:t>
      </w:r>
      <w:r>
        <w:rPr/>
        <w:t>1</w:t>
      </w:r>
      <w:r>
        <w:rPr>
          <w:spacing w:val="-1"/>
        </w:rPr>
        <w:t> </w:t>
      </w:r>
      <w:r>
        <w:rPr/>
        <w:t>Part</w:t>
      </w:r>
      <w:r>
        <w:rPr>
          <w:spacing w:val="-3"/>
        </w:rPr>
        <w:t> </w:t>
      </w:r>
      <w:r>
        <w:rPr/>
        <w:t>b</w:t>
      </w:r>
      <w:r>
        <w:rPr>
          <w:spacing w:val="-4"/>
        </w:rPr>
        <w:t> </w:t>
      </w:r>
      <w:r>
        <w:rPr/>
        <w:t>–</w:t>
      </w:r>
      <w:r>
        <w:rPr>
          <w:spacing w:val="-2"/>
        </w:rPr>
        <w:t> </w:t>
      </w:r>
      <w:r>
        <w:rPr/>
        <w:t>Communicating</w:t>
      </w:r>
      <w:r>
        <w:rPr>
          <w:spacing w:val="-2"/>
        </w:rPr>
        <w:t> </w:t>
      </w:r>
      <w:r>
        <w:rPr/>
        <w:t>with</w:t>
      </w:r>
      <w:r>
        <w:rPr>
          <w:spacing w:val="-2"/>
        </w:rPr>
        <w:t> </w:t>
      </w:r>
      <w:r>
        <w:rPr/>
        <w:t>Children,</w:t>
      </w:r>
      <w:r>
        <w:rPr>
          <w:spacing w:val="-1"/>
        </w:rPr>
        <w:t> </w:t>
      </w:r>
      <w:r>
        <w:rPr/>
        <w:t>Young</w:t>
      </w:r>
      <w:r>
        <w:rPr>
          <w:spacing w:val="-4"/>
        </w:rPr>
        <w:t> </w:t>
      </w:r>
      <w:r>
        <w:rPr/>
        <w:t>People</w:t>
      </w:r>
      <w:r>
        <w:rPr>
          <w:spacing w:val="-5"/>
        </w:rPr>
        <w:t> </w:t>
      </w:r>
      <w:r>
        <w:rPr/>
        <w:t>and</w:t>
      </w:r>
      <w:r>
        <w:rPr>
          <w:spacing w:val="-3"/>
        </w:rPr>
        <w:t> </w:t>
      </w:r>
      <w:r>
        <w:rPr>
          <w:spacing w:val="-2"/>
        </w:rPr>
        <w:t>Adults</w:t>
      </w:r>
    </w:p>
    <w:p>
      <w:pPr>
        <w:pStyle w:val="BodyText"/>
        <w:spacing w:before="6"/>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542" w:hRule="atLeast"/>
        </w:trPr>
        <w:tc>
          <w:tcPr>
            <w:tcW w:w="14188" w:type="dxa"/>
            <w:tcBorders>
              <w:bottom w:val="single" w:sz="4" w:space="0" w:color="000000"/>
            </w:tcBorders>
            <w:shd w:val="clear" w:color="auto" w:fill="BEBEBE"/>
          </w:tcPr>
          <w:p>
            <w:pPr>
              <w:pStyle w:val="TableParagraph"/>
              <w:spacing w:before="142"/>
              <w:ind w:left="109"/>
              <w:rPr>
                <w:sz w:val="22"/>
              </w:rPr>
            </w:pPr>
            <w:r>
              <w:rPr>
                <w:sz w:val="22"/>
              </w:rPr>
              <w:t>Explain</w:t>
            </w:r>
            <w:r>
              <w:rPr>
                <w:spacing w:val="-9"/>
                <w:sz w:val="22"/>
              </w:rPr>
              <w:t> </w:t>
            </w:r>
            <w:r>
              <w:rPr>
                <w:sz w:val="22"/>
              </w:rPr>
              <w:t>the</w:t>
            </w:r>
            <w:r>
              <w:rPr>
                <w:spacing w:val="-7"/>
                <w:sz w:val="22"/>
              </w:rPr>
              <w:t> </w:t>
            </w:r>
            <w:r>
              <w:rPr>
                <w:sz w:val="22"/>
              </w:rPr>
              <w:t>main</w:t>
            </w:r>
            <w:r>
              <w:rPr>
                <w:spacing w:val="-7"/>
                <w:sz w:val="22"/>
              </w:rPr>
              <w:t> </w:t>
            </w:r>
            <w:r>
              <w:rPr>
                <w:sz w:val="22"/>
              </w:rPr>
              <w:t>differences</w:t>
            </w:r>
            <w:r>
              <w:rPr>
                <w:spacing w:val="-6"/>
                <w:sz w:val="22"/>
              </w:rPr>
              <w:t> </w:t>
            </w:r>
            <w:r>
              <w:rPr>
                <w:sz w:val="22"/>
              </w:rPr>
              <w:t>between</w:t>
            </w:r>
            <w:r>
              <w:rPr>
                <w:spacing w:val="-7"/>
                <w:sz w:val="22"/>
              </w:rPr>
              <w:t> </w:t>
            </w:r>
            <w:r>
              <w:rPr>
                <w:sz w:val="22"/>
              </w:rPr>
              <w:t>communicating</w:t>
            </w:r>
            <w:r>
              <w:rPr>
                <w:spacing w:val="-6"/>
                <w:sz w:val="22"/>
              </w:rPr>
              <w:t> </w:t>
            </w:r>
            <w:r>
              <w:rPr>
                <w:sz w:val="22"/>
              </w:rPr>
              <w:t>with</w:t>
            </w:r>
            <w:r>
              <w:rPr>
                <w:spacing w:val="-4"/>
                <w:sz w:val="22"/>
              </w:rPr>
              <w:t> </w:t>
            </w:r>
            <w:r>
              <w:rPr>
                <w:sz w:val="22"/>
              </w:rPr>
              <w:t>children,</w:t>
            </w:r>
            <w:r>
              <w:rPr>
                <w:spacing w:val="-5"/>
                <w:sz w:val="22"/>
              </w:rPr>
              <w:t> </w:t>
            </w:r>
            <w:r>
              <w:rPr>
                <w:sz w:val="22"/>
              </w:rPr>
              <w:t>young</w:t>
            </w:r>
            <w:r>
              <w:rPr>
                <w:spacing w:val="-9"/>
                <w:sz w:val="22"/>
              </w:rPr>
              <w:t> </w:t>
            </w:r>
            <w:r>
              <w:rPr>
                <w:sz w:val="22"/>
              </w:rPr>
              <w:t>people</w:t>
            </w:r>
            <w:r>
              <w:rPr>
                <w:spacing w:val="-6"/>
                <w:sz w:val="22"/>
              </w:rPr>
              <w:t> </w:t>
            </w:r>
            <w:r>
              <w:rPr>
                <w:sz w:val="22"/>
              </w:rPr>
              <w:t>and</w:t>
            </w:r>
            <w:r>
              <w:rPr>
                <w:spacing w:val="-6"/>
                <w:sz w:val="22"/>
              </w:rPr>
              <w:t> </w:t>
            </w:r>
            <w:r>
              <w:rPr>
                <w:spacing w:val="-2"/>
                <w:sz w:val="22"/>
              </w:rPr>
              <w:t>adults.</w:t>
            </w:r>
          </w:p>
        </w:tc>
      </w:tr>
      <w:tr>
        <w:trPr>
          <w:trHeight w:val="7592" w:hRule="atLeast"/>
        </w:trPr>
        <w:tc>
          <w:tcPr>
            <w:tcW w:w="14188"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90"/>
        <w:gridCol w:w="3193"/>
        <w:gridCol w:w="7806"/>
      </w:tblGrid>
      <w:tr>
        <w:trPr>
          <w:trHeight w:val="760" w:hRule="atLeast"/>
        </w:trPr>
        <w:tc>
          <w:tcPr>
            <w:tcW w:w="14189" w:type="dxa"/>
            <w:gridSpan w:val="3"/>
            <w:tcBorders>
              <w:bottom w:val="single" w:sz="4" w:space="0" w:color="000000"/>
            </w:tcBorders>
            <w:shd w:val="clear" w:color="auto" w:fill="BEBEBE"/>
          </w:tcPr>
          <w:p>
            <w:pPr>
              <w:pStyle w:val="TableParagraph"/>
              <w:spacing w:before="4"/>
              <w:rPr>
                <w:sz w:val="20"/>
              </w:rPr>
            </w:pPr>
          </w:p>
          <w:p>
            <w:pPr>
              <w:pStyle w:val="TableParagraph"/>
              <w:spacing w:line="250" w:lineRule="atLeast"/>
              <w:ind w:left="109" w:right="64"/>
              <w:rPr>
                <w:sz w:val="22"/>
              </w:rPr>
            </w:pPr>
            <w:r>
              <w:rPr>
                <w:sz w:val="22"/>
              </w:rPr>
              <w:t>Select a</w:t>
            </w:r>
            <w:r>
              <w:rPr>
                <w:spacing w:val="-2"/>
                <w:sz w:val="22"/>
              </w:rPr>
              <w:t> </w:t>
            </w:r>
            <w:r>
              <w:rPr>
                <w:sz w:val="22"/>
              </w:rPr>
              <w:t>skill</w:t>
            </w:r>
            <w:r>
              <w:rPr>
                <w:spacing w:val="-5"/>
                <w:sz w:val="22"/>
              </w:rPr>
              <w:t> </w:t>
            </w:r>
            <w:r>
              <w:rPr>
                <w:sz w:val="22"/>
              </w:rPr>
              <w:t>(or</w:t>
            </w:r>
            <w:r>
              <w:rPr>
                <w:spacing w:val="-3"/>
                <w:sz w:val="22"/>
              </w:rPr>
              <w:t> </w:t>
            </w:r>
            <w:r>
              <w:rPr>
                <w:sz w:val="22"/>
              </w:rPr>
              <w:t>physical activity) and</w:t>
            </w:r>
            <w:r>
              <w:rPr>
                <w:spacing w:val="-2"/>
                <w:sz w:val="22"/>
              </w:rPr>
              <w:t> </w:t>
            </w:r>
            <w:r>
              <w:rPr>
                <w:sz w:val="22"/>
              </w:rPr>
              <w:t>explain</w:t>
            </w:r>
            <w:r>
              <w:rPr>
                <w:spacing w:val="-1"/>
                <w:sz w:val="22"/>
              </w:rPr>
              <w:t> </w:t>
            </w:r>
            <w:r>
              <w:rPr>
                <w:sz w:val="22"/>
              </w:rPr>
              <w:t>how</w:t>
            </w:r>
            <w:r>
              <w:rPr>
                <w:spacing w:val="-2"/>
                <w:sz w:val="22"/>
              </w:rPr>
              <w:t> </w:t>
            </w:r>
            <w:r>
              <w:rPr>
                <w:sz w:val="22"/>
              </w:rPr>
              <w:t>you</w:t>
            </w:r>
            <w:r>
              <w:rPr>
                <w:spacing w:val="-2"/>
                <w:sz w:val="22"/>
              </w:rPr>
              <w:t> </w:t>
            </w:r>
            <w:r>
              <w:rPr>
                <w:sz w:val="22"/>
              </w:rPr>
              <w:t>would</w:t>
            </w:r>
            <w:r>
              <w:rPr>
                <w:spacing w:val="-2"/>
                <w:sz w:val="22"/>
              </w:rPr>
              <w:t> </w:t>
            </w:r>
            <w:r>
              <w:rPr>
                <w:sz w:val="22"/>
              </w:rPr>
              <w:t>adapt your</w:t>
            </w:r>
            <w:r>
              <w:rPr>
                <w:spacing w:val="-1"/>
                <w:sz w:val="22"/>
              </w:rPr>
              <w:t> </w:t>
            </w:r>
            <w:r>
              <w:rPr>
                <w:sz w:val="22"/>
              </w:rPr>
              <w:t>communication</w:t>
            </w:r>
            <w:r>
              <w:rPr>
                <w:spacing w:val="-2"/>
                <w:sz w:val="22"/>
              </w:rPr>
              <w:t> </w:t>
            </w:r>
            <w:r>
              <w:rPr>
                <w:sz w:val="22"/>
              </w:rPr>
              <w:t>when</w:t>
            </w:r>
            <w:r>
              <w:rPr>
                <w:spacing w:val="-2"/>
                <w:sz w:val="22"/>
              </w:rPr>
              <w:t> </w:t>
            </w:r>
            <w:r>
              <w:rPr>
                <w:sz w:val="22"/>
              </w:rPr>
              <w:t>teaching/coaching</w:t>
            </w:r>
            <w:r>
              <w:rPr>
                <w:spacing w:val="-2"/>
                <w:sz w:val="22"/>
              </w:rPr>
              <w:t> </w:t>
            </w:r>
            <w:r>
              <w:rPr>
                <w:sz w:val="22"/>
              </w:rPr>
              <w:t>it</w:t>
            </w:r>
            <w:r>
              <w:rPr>
                <w:spacing w:val="-3"/>
                <w:sz w:val="22"/>
              </w:rPr>
              <w:t> </w:t>
            </w:r>
            <w:r>
              <w:rPr>
                <w:sz w:val="22"/>
              </w:rPr>
              <w:t>to</w:t>
            </w:r>
            <w:r>
              <w:rPr>
                <w:spacing w:val="-2"/>
                <w:sz w:val="22"/>
              </w:rPr>
              <w:t> </w:t>
            </w:r>
            <w:r>
              <w:rPr>
                <w:sz w:val="22"/>
              </w:rPr>
              <w:t>children,</w:t>
            </w:r>
            <w:r>
              <w:rPr>
                <w:spacing w:val="-3"/>
                <w:sz w:val="22"/>
              </w:rPr>
              <w:t> </w:t>
            </w:r>
            <w:r>
              <w:rPr>
                <w:sz w:val="22"/>
              </w:rPr>
              <w:t>young people and adults.</w:t>
            </w:r>
          </w:p>
        </w:tc>
      </w:tr>
      <w:tr>
        <w:trPr>
          <w:trHeight w:val="729" w:hRule="atLeast"/>
        </w:trPr>
        <w:tc>
          <w:tcPr>
            <w:tcW w:w="3190"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628"/>
              <w:rPr>
                <w:sz w:val="22"/>
              </w:rPr>
            </w:pPr>
            <w:r>
              <w:rPr>
                <w:sz w:val="22"/>
              </w:rPr>
              <w:t>Skill</w:t>
            </w:r>
            <w:r>
              <w:rPr>
                <w:spacing w:val="-4"/>
                <w:sz w:val="22"/>
              </w:rPr>
              <w:t> </w:t>
            </w:r>
            <w:r>
              <w:rPr>
                <w:sz w:val="22"/>
              </w:rPr>
              <w:t>(or</w:t>
            </w:r>
            <w:r>
              <w:rPr>
                <w:spacing w:val="-5"/>
                <w:sz w:val="22"/>
              </w:rPr>
              <w:t> </w:t>
            </w:r>
            <w:r>
              <w:rPr>
                <w:sz w:val="22"/>
              </w:rPr>
              <w:t>physical</w:t>
            </w:r>
            <w:r>
              <w:rPr>
                <w:spacing w:val="-4"/>
                <w:sz w:val="22"/>
              </w:rPr>
              <w:t> </w:t>
            </w:r>
            <w:r>
              <w:rPr>
                <w:spacing w:val="-2"/>
                <w:sz w:val="22"/>
              </w:rPr>
              <w:t>activity):</w:t>
            </w:r>
          </w:p>
        </w:tc>
        <w:tc>
          <w:tcPr>
            <w:tcW w:w="10999"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506" w:hRule="atLeast"/>
        </w:trPr>
        <w:tc>
          <w:tcPr>
            <w:tcW w:w="3190"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spacing w:line="234" w:lineRule="exact"/>
              <w:ind w:left="109"/>
              <w:rPr>
                <w:sz w:val="22"/>
              </w:rPr>
            </w:pPr>
            <w:r>
              <w:rPr>
                <w:spacing w:val="-2"/>
                <w:sz w:val="22"/>
              </w:rPr>
              <w:t>Children</w:t>
            </w:r>
          </w:p>
        </w:tc>
        <w:tc>
          <w:tcPr>
            <w:tcW w:w="3193"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spacing w:line="234" w:lineRule="exact"/>
              <w:ind w:left="119"/>
              <w:rPr>
                <w:sz w:val="22"/>
              </w:rPr>
            </w:pPr>
            <w:r>
              <w:rPr>
                <w:sz w:val="22"/>
              </w:rPr>
              <w:t>Young</w:t>
            </w:r>
            <w:r>
              <w:rPr>
                <w:spacing w:val="-2"/>
                <w:sz w:val="22"/>
              </w:rPr>
              <w:t> People</w:t>
            </w:r>
          </w:p>
        </w:tc>
        <w:tc>
          <w:tcPr>
            <w:tcW w:w="7806" w:type="dxa"/>
            <w:tcBorders>
              <w:top w:val="single" w:sz="4" w:space="0" w:color="000000"/>
              <w:left w:val="single" w:sz="4" w:space="0" w:color="000000"/>
              <w:bottom w:val="single" w:sz="4" w:space="0" w:color="000000"/>
            </w:tcBorders>
            <w:shd w:val="clear" w:color="auto" w:fill="D9D9D9"/>
          </w:tcPr>
          <w:p>
            <w:pPr>
              <w:pStyle w:val="TableParagraph"/>
              <w:spacing w:before="10"/>
              <w:rPr>
                <w:sz w:val="21"/>
              </w:rPr>
            </w:pPr>
          </w:p>
          <w:p>
            <w:pPr>
              <w:pStyle w:val="TableParagraph"/>
              <w:spacing w:line="234" w:lineRule="exact"/>
              <w:ind w:left="107"/>
              <w:rPr>
                <w:sz w:val="22"/>
              </w:rPr>
            </w:pPr>
            <w:r>
              <w:rPr>
                <w:spacing w:val="-2"/>
                <w:sz w:val="22"/>
              </w:rPr>
              <w:t>Adults</w:t>
            </w:r>
          </w:p>
        </w:tc>
      </w:tr>
      <w:tr>
        <w:trPr>
          <w:trHeight w:val="6903" w:hRule="atLeast"/>
        </w:trPr>
        <w:tc>
          <w:tcPr>
            <w:tcW w:w="3190" w:type="dxa"/>
            <w:tcBorders>
              <w:top w:val="single" w:sz="4" w:space="0" w:color="000000"/>
              <w:right w:val="single" w:sz="4" w:space="0" w:color="000000"/>
            </w:tcBorders>
          </w:tcPr>
          <w:p>
            <w:pPr>
              <w:pStyle w:val="TableParagraph"/>
              <w:rPr>
                <w:rFonts w:ascii="Times New Roman"/>
                <w:sz w:val="20"/>
              </w:rPr>
            </w:pPr>
          </w:p>
        </w:tc>
        <w:tc>
          <w:tcPr>
            <w:tcW w:w="319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780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4"/>
        </w:rPr>
        <w:t> </w:t>
      </w:r>
      <w:r>
        <w:rPr/>
        <w:t>1 Part</w:t>
      </w:r>
      <w:r>
        <w:rPr>
          <w:spacing w:val="-1"/>
        </w:rPr>
        <w:t> </w:t>
      </w:r>
      <w:r>
        <w:rPr/>
        <w:t>b</w:t>
      </w:r>
      <w:r>
        <w:rPr>
          <w:spacing w:val="-3"/>
        </w:rPr>
        <w:t> </w:t>
      </w:r>
      <w:r>
        <w:rPr/>
        <w:t>– Managing</w:t>
      </w:r>
      <w:r>
        <w:rPr>
          <w:spacing w:val="-2"/>
        </w:rPr>
        <w:t> Behaviour</w:t>
      </w:r>
    </w:p>
    <w:p>
      <w:pPr>
        <w:pStyle w:val="BodyText"/>
        <w:spacing w:before="3"/>
      </w:pPr>
    </w:p>
    <w:p>
      <w:pPr>
        <w:pStyle w:val="BodyText"/>
        <w:spacing w:before="1"/>
        <w:ind w:left="403"/>
      </w:pPr>
      <w:r>
        <w:rPr/>
        <w:t>Identify scenarios that have led, or may lead, to disagreements with participants (which might also have involved their parents). Explain how you managed/would manage the situation.</w:t>
      </w:r>
    </w:p>
    <w:p>
      <w:pPr>
        <w:pStyle w:val="BodyText"/>
        <w:spacing w:before="3"/>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12"/>
        <w:gridCol w:w="10677"/>
      </w:tblGrid>
      <w:tr>
        <w:trPr>
          <w:trHeight w:val="848" w:hRule="atLeast"/>
        </w:trPr>
        <w:tc>
          <w:tcPr>
            <w:tcW w:w="3512" w:type="dxa"/>
            <w:tcBorders>
              <w:bottom w:val="single" w:sz="4" w:space="0" w:color="000000"/>
              <w:right w:val="single" w:sz="4" w:space="0" w:color="000000"/>
            </w:tcBorders>
            <w:shd w:val="clear" w:color="auto" w:fill="BEBEBE"/>
          </w:tcPr>
          <w:p>
            <w:pPr>
              <w:pStyle w:val="TableParagraph"/>
              <w:spacing w:before="7"/>
              <w:rPr>
                <w:sz w:val="21"/>
              </w:rPr>
            </w:pPr>
          </w:p>
          <w:p>
            <w:pPr>
              <w:pStyle w:val="TableParagraph"/>
              <w:ind w:left="109" w:right="149"/>
              <w:rPr>
                <w:sz w:val="22"/>
              </w:rPr>
            </w:pPr>
            <w:r>
              <w:rPr>
                <w:sz w:val="22"/>
              </w:rPr>
              <w:t>Scenario</w:t>
            </w:r>
            <w:r>
              <w:rPr>
                <w:spacing w:val="-13"/>
                <w:sz w:val="22"/>
              </w:rPr>
              <w:t> </w:t>
            </w:r>
            <w:r>
              <w:rPr>
                <w:sz w:val="22"/>
              </w:rPr>
              <w:t>1:</w:t>
            </w:r>
            <w:r>
              <w:rPr>
                <w:spacing w:val="-14"/>
                <w:sz w:val="22"/>
              </w:rPr>
              <w:t> </w:t>
            </w:r>
            <w:r>
              <w:rPr>
                <w:sz w:val="22"/>
              </w:rPr>
              <w:t>Disagreements between you and children</w:t>
            </w:r>
          </w:p>
        </w:tc>
        <w:tc>
          <w:tcPr>
            <w:tcW w:w="10677" w:type="dxa"/>
            <w:tcBorders>
              <w:left w:val="single" w:sz="4" w:space="0" w:color="000000"/>
              <w:bottom w:val="single" w:sz="4" w:space="0" w:color="000000"/>
            </w:tcBorders>
          </w:tcPr>
          <w:p>
            <w:pPr>
              <w:pStyle w:val="TableParagraph"/>
              <w:rPr>
                <w:rFonts w:ascii="Times New Roman"/>
                <w:sz w:val="22"/>
              </w:rPr>
            </w:pPr>
          </w:p>
        </w:tc>
      </w:tr>
      <w:tr>
        <w:trPr>
          <w:trHeight w:val="2990" w:hRule="atLeast"/>
        </w:trPr>
        <w:tc>
          <w:tcPr>
            <w:tcW w:w="3512"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ight="149"/>
              <w:rPr>
                <w:sz w:val="22"/>
              </w:rPr>
            </w:pPr>
            <w:r>
              <w:rPr>
                <w:sz w:val="22"/>
              </w:rPr>
              <w:t>Behaviour</w:t>
            </w:r>
            <w:r>
              <w:rPr>
                <w:spacing w:val="-16"/>
                <w:sz w:val="22"/>
              </w:rPr>
              <w:t> </w:t>
            </w:r>
            <w:r>
              <w:rPr>
                <w:sz w:val="22"/>
              </w:rPr>
              <w:t>management </w:t>
            </w:r>
            <w:r>
              <w:rPr>
                <w:spacing w:val="-2"/>
                <w:sz w:val="22"/>
              </w:rPr>
              <w:t>strategies</w:t>
            </w:r>
          </w:p>
        </w:tc>
        <w:tc>
          <w:tcPr>
            <w:tcW w:w="10677"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49" w:hRule="atLeast"/>
        </w:trPr>
        <w:tc>
          <w:tcPr>
            <w:tcW w:w="3512"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ight="149"/>
              <w:rPr>
                <w:sz w:val="22"/>
              </w:rPr>
            </w:pPr>
            <w:r>
              <w:rPr>
                <w:sz w:val="22"/>
              </w:rPr>
              <w:t>Scenario 2: Disagreements between</w:t>
            </w:r>
            <w:r>
              <w:rPr>
                <w:spacing w:val="-7"/>
                <w:sz w:val="22"/>
              </w:rPr>
              <w:t> </w:t>
            </w:r>
            <w:r>
              <w:rPr>
                <w:sz w:val="22"/>
              </w:rPr>
              <w:t>you</w:t>
            </w:r>
            <w:r>
              <w:rPr>
                <w:spacing w:val="-7"/>
                <w:sz w:val="22"/>
              </w:rPr>
              <w:t> </w:t>
            </w:r>
            <w:r>
              <w:rPr>
                <w:sz w:val="22"/>
              </w:rPr>
              <w:t>and</w:t>
            </w:r>
            <w:r>
              <w:rPr>
                <w:spacing w:val="-6"/>
                <w:sz w:val="22"/>
              </w:rPr>
              <w:t> </w:t>
            </w:r>
            <w:r>
              <w:rPr>
                <w:sz w:val="22"/>
              </w:rPr>
              <w:t>young</w:t>
            </w:r>
            <w:r>
              <w:rPr>
                <w:spacing w:val="-7"/>
                <w:sz w:val="22"/>
              </w:rPr>
              <w:t> </w:t>
            </w:r>
            <w:r>
              <w:rPr>
                <w:sz w:val="22"/>
              </w:rPr>
              <w:t>people</w:t>
            </w:r>
          </w:p>
        </w:tc>
        <w:tc>
          <w:tcPr>
            <w:tcW w:w="10677"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762" w:hRule="atLeast"/>
        </w:trPr>
        <w:tc>
          <w:tcPr>
            <w:tcW w:w="3512"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ight="149"/>
              <w:rPr>
                <w:sz w:val="22"/>
              </w:rPr>
            </w:pPr>
            <w:r>
              <w:rPr>
                <w:sz w:val="22"/>
              </w:rPr>
              <w:t>Behaviour</w:t>
            </w:r>
            <w:r>
              <w:rPr>
                <w:spacing w:val="-16"/>
                <w:sz w:val="22"/>
              </w:rPr>
              <w:t> </w:t>
            </w:r>
            <w:r>
              <w:rPr>
                <w:sz w:val="22"/>
              </w:rPr>
              <w:t>management </w:t>
            </w:r>
            <w:r>
              <w:rPr>
                <w:spacing w:val="-2"/>
                <w:sz w:val="22"/>
              </w:rPr>
              <w:t>strategies</w:t>
            </w:r>
          </w:p>
        </w:tc>
        <w:tc>
          <w:tcPr>
            <w:tcW w:w="10677"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12"/>
        <w:gridCol w:w="10677"/>
      </w:tblGrid>
      <w:tr>
        <w:trPr>
          <w:trHeight w:val="851" w:hRule="atLeast"/>
        </w:trPr>
        <w:tc>
          <w:tcPr>
            <w:tcW w:w="3512" w:type="dxa"/>
            <w:tcBorders>
              <w:bottom w:val="single" w:sz="4" w:space="0" w:color="000000"/>
              <w:right w:val="single" w:sz="4" w:space="0" w:color="000000"/>
            </w:tcBorders>
            <w:shd w:val="clear" w:color="auto" w:fill="BEBEBE"/>
          </w:tcPr>
          <w:p>
            <w:pPr>
              <w:pStyle w:val="TableParagraph"/>
              <w:spacing w:before="10"/>
              <w:rPr>
                <w:sz w:val="21"/>
              </w:rPr>
            </w:pPr>
          </w:p>
          <w:p>
            <w:pPr>
              <w:pStyle w:val="TableParagraph"/>
              <w:ind w:left="109" w:right="149"/>
              <w:rPr>
                <w:sz w:val="22"/>
              </w:rPr>
            </w:pPr>
            <w:r>
              <w:rPr>
                <w:sz w:val="22"/>
              </w:rPr>
              <w:t>Scenario</w:t>
            </w:r>
            <w:r>
              <w:rPr>
                <w:spacing w:val="-13"/>
                <w:sz w:val="22"/>
              </w:rPr>
              <w:t> </w:t>
            </w:r>
            <w:r>
              <w:rPr>
                <w:sz w:val="22"/>
              </w:rPr>
              <w:t>3:</w:t>
            </w:r>
            <w:r>
              <w:rPr>
                <w:spacing w:val="-14"/>
                <w:sz w:val="22"/>
              </w:rPr>
              <w:t> </w:t>
            </w:r>
            <w:r>
              <w:rPr>
                <w:sz w:val="22"/>
              </w:rPr>
              <w:t>Disagreements between you and adults</w:t>
            </w:r>
          </w:p>
        </w:tc>
        <w:tc>
          <w:tcPr>
            <w:tcW w:w="10677" w:type="dxa"/>
            <w:tcBorders>
              <w:left w:val="single" w:sz="4" w:space="0" w:color="000000"/>
              <w:bottom w:val="single" w:sz="4" w:space="0" w:color="000000"/>
            </w:tcBorders>
          </w:tcPr>
          <w:p>
            <w:pPr>
              <w:pStyle w:val="TableParagraph"/>
              <w:rPr>
                <w:rFonts w:ascii="Times New Roman"/>
                <w:sz w:val="20"/>
              </w:rPr>
            </w:pPr>
          </w:p>
        </w:tc>
      </w:tr>
      <w:tr>
        <w:trPr>
          <w:trHeight w:val="3681" w:hRule="atLeast"/>
        </w:trPr>
        <w:tc>
          <w:tcPr>
            <w:tcW w:w="3512"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ight="149"/>
              <w:rPr>
                <w:sz w:val="22"/>
              </w:rPr>
            </w:pPr>
            <w:r>
              <w:rPr>
                <w:sz w:val="22"/>
              </w:rPr>
              <w:t>Behaviour</w:t>
            </w:r>
            <w:r>
              <w:rPr>
                <w:spacing w:val="-16"/>
                <w:sz w:val="22"/>
              </w:rPr>
              <w:t> </w:t>
            </w:r>
            <w:r>
              <w:rPr>
                <w:sz w:val="22"/>
              </w:rPr>
              <w:t>management </w:t>
            </w:r>
            <w:r>
              <w:rPr>
                <w:spacing w:val="-2"/>
                <w:sz w:val="22"/>
              </w:rPr>
              <w:t>strategies</w:t>
            </w:r>
          </w:p>
        </w:tc>
        <w:tc>
          <w:tcPr>
            <w:tcW w:w="10677"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849" w:hRule="atLeast"/>
        </w:trPr>
        <w:tc>
          <w:tcPr>
            <w:tcW w:w="3512" w:type="dxa"/>
            <w:tcBorders>
              <w:top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before="1"/>
              <w:ind w:left="109" w:right="149"/>
              <w:rPr>
                <w:sz w:val="22"/>
              </w:rPr>
            </w:pPr>
            <w:r>
              <w:rPr>
                <w:sz w:val="22"/>
              </w:rPr>
              <w:t>Scenario</w:t>
            </w:r>
            <w:r>
              <w:rPr>
                <w:spacing w:val="-13"/>
                <w:sz w:val="22"/>
              </w:rPr>
              <w:t> </w:t>
            </w:r>
            <w:r>
              <w:rPr>
                <w:sz w:val="22"/>
              </w:rPr>
              <w:t>4:</w:t>
            </w:r>
            <w:r>
              <w:rPr>
                <w:spacing w:val="-14"/>
                <w:sz w:val="22"/>
              </w:rPr>
              <w:t> </w:t>
            </w:r>
            <w:r>
              <w:rPr>
                <w:sz w:val="22"/>
              </w:rPr>
              <w:t>Disagreements between children</w:t>
            </w:r>
          </w:p>
        </w:tc>
        <w:tc>
          <w:tcPr>
            <w:tcW w:w="10677"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220" w:hRule="atLeast"/>
        </w:trPr>
        <w:tc>
          <w:tcPr>
            <w:tcW w:w="3512"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ight="149"/>
              <w:rPr>
                <w:sz w:val="22"/>
              </w:rPr>
            </w:pPr>
            <w:r>
              <w:rPr>
                <w:sz w:val="22"/>
              </w:rPr>
              <w:t>Behaviour</w:t>
            </w:r>
            <w:r>
              <w:rPr>
                <w:spacing w:val="-16"/>
                <w:sz w:val="22"/>
              </w:rPr>
              <w:t> </w:t>
            </w:r>
            <w:r>
              <w:rPr>
                <w:sz w:val="22"/>
              </w:rPr>
              <w:t>management </w:t>
            </w:r>
            <w:r>
              <w:rPr>
                <w:spacing w:val="-2"/>
                <w:sz w:val="22"/>
              </w:rPr>
              <w:t>strategies</w:t>
            </w:r>
          </w:p>
        </w:tc>
        <w:tc>
          <w:tcPr>
            <w:tcW w:w="10677"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r>
        <w:rPr/>
        <w:pict>
          <v:group style="position:absolute;margin-left:0pt;margin-top:0pt;width:841.9pt;height:595.3pt;mso-position-horizontal-relative:page;mso-position-vertical-relative:page;z-index:-19577344" id="docshapegroup22" coordorigin="0,0" coordsize="16838,11906">
            <v:shape style="position:absolute;left:0;top:0;width:16838;height:11906" type="#_x0000_t75" id="docshape23" stroked="false">
              <v:imagedata r:id="rId12" o:title=""/>
            </v:shape>
            <v:rect style="position:absolute;left:0;top:0;width:16838;height:4663" id="docshape24" filled="true" fillcolor="#292322" stroked="false">
              <v:fill opacity="42598f" type="solid"/>
            </v:rect>
            <v:shape style="position:absolute;left:1982;top:994;width:1633;height:778" type="#_x0000_t75" id="docshape25" stroked="false">
              <v:imagedata r:id="rId13" o:title=""/>
            </v:shape>
            <v:shape style="position:absolute;left:1029;top:860;width:908;height:908" id="docshape26"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27" stroked="false">
              <v:imagedata r:id="rId14" o:title=""/>
            </v:shape>
            <v:shape style="position:absolute;left:0;top:4662;width:16838;height:138" id="docshape28" coordorigin="0,4662" coordsize="16838,138" path="m16838,4662l0,4681,0,4800,16838,4781,16838,4662xe" filled="true" fillcolor="#ec008c" stroked="false">
              <v:path arrowok="t"/>
              <v:fill type="solid"/>
            </v:shape>
            <v:rect style="position:absolute;left:1061;top:10473;width:10273;height:833" id="docshape29" filled="true" fillcolor="#ffffff" stroked="false">
              <v:fill type="solid"/>
            </v:rect>
            <v:shape style="position:absolute;left:1051;top:10463;width:10293;height:863" id="docshape30"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33760" type="#_x0000_t202" id="docshape31"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25056;mso-wrap-distance-left:0;mso-wrap-distance-right:0" type="#_x0000_t202" id="docshape32"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24544;mso-wrap-distance-left:0;mso-wrap-distance-right:0" type="#_x0000_t202" id="docshape33"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16"/>
          <w:pgSz w:w="16840" w:h="11910" w:orient="landscape"/>
          <w:pgMar w:footer="0" w:header="0" w:top="1100" w:bottom="280" w:left="900" w:right="1099"/>
        </w:sectPr>
      </w:pPr>
    </w:p>
    <w:p>
      <w:pPr>
        <w:pStyle w:val="Heading1"/>
      </w:pPr>
      <w:bookmarkStart w:name="_TOC_250010" w:id="3"/>
      <w:r>
        <w:rPr/>
        <w:t>Task</w:t>
      </w:r>
      <w:r>
        <w:rPr>
          <w:spacing w:val="-8"/>
        </w:rPr>
        <w:t> </w:t>
      </w:r>
      <w:r>
        <w:rPr/>
        <w:t>2:</w:t>
      </w:r>
      <w:r>
        <w:rPr>
          <w:spacing w:val="-6"/>
        </w:rPr>
        <w:t> </w:t>
      </w:r>
      <w:r>
        <w:rPr/>
        <w:t>Legislation,</w:t>
      </w:r>
      <w:r>
        <w:rPr>
          <w:spacing w:val="-3"/>
        </w:rPr>
        <w:t> </w:t>
      </w:r>
      <w:r>
        <w:rPr/>
        <w:t>Policies</w:t>
      </w:r>
      <w:r>
        <w:rPr>
          <w:spacing w:val="-4"/>
        </w:rPr>
        <w:t> </w:t>
      </w:r>
      <w:r>
        <w:rPr/>
        <w:t>and</w:t>
      </w:r>
      <w:r>
        <w:rPr>
          <w:spacing w:val="-5"/>
        </w:rPr>
        <w:t> </w:t>
      </w:r>
      <w:bookmarkEnd w:id="3"/>
      <w:r>
        <w:rPr>
          <w:spacing w:val="-2"/>
        </w:rPr>
        <w:t>Procedures</w:t>
      </w:r>
    </w:p>
    <w:p>
      <w:pPr>
        <w:pStyle w:val="ListParagraph"/>
        <w:numPr>
          <w:ilvl w:val="0"/>
          <w:numId w:val="3"/>
        </w:numPr>
        <w:tabs>
          <w:tab w:pos="760" w:val="left" w:leader="none"/>
          <w:tab w:pos="761" w:val="left" w:leader="none"/>
        </w:tabs>
        <w:spacing w:line="240" w:lineRule="auto" w:before="231" w:after="0"/>
        <w:ind w:left="760" w:right="0" w:hanging="358"/>
        <w:jc w:val="left"/>
        <w:rPr>
          <w:sz w:val="22"/>
        </w:rPr>
      </w:pPr>
      <w:r>
        <w:rPr>
          <w:sz w:val="22"/>
        </w:rPr>
        <w:t>Legislation</w:t>
      </w:r>
      <w:r>
        <w:rPr>
          <w:spacing w:val="-4"/>
          <w:sz w:val="22"/>
        </w:rPr>
        <w:t> </w:t>
      </w:r>
      <w:r>
        <w:rPr>
          <w:sz w:val="22"/>
        </w:rPr>
        <w:t>–</w:t>
      </w:r>
      <w:r>
        <w:rPr>
          <w:spacing w:val="-6"/>
          <w:sz w:val="22"/>
        </w:rPr>
        <w:t> </w:t>
      </w:r>
      <w:r>
        <w:rPr>
          <w:sz w:val="22"/>
        </w:rPr>
        <w:t>you</w:t>
      </w:r>
      <w:r>
        <w:rPr>
          <w:spacing w:val="-5"/>
          <w:sz w:val="22"/>
        </w:rPr>
        <w:t> </w:t>
      </w:r>
      <w:r>
        <w:rPr>
          <w:sz w:val="22"/>
        </w:rPr>
        <w:t>are</w:t>
      </w:r>
      <w:r>
        <w:rPr>
          <w:spacing w:val="-6"/>
          <w:sz w:val="22"/>
        </w:rPr>
        <w:t> </w:t>
      </w:r>
      <w:r>
        <w:rPr>
          <w:sz w:val="22"/>
        </w:rPr>
        <w:t>required</w:t>
      </w:r>
      <w:r>
        <w:rPr>
          <w:spacing w:val="-4"/>
          <w:sz w:val="22"/>
        </w:rPr>
        <w:t> </w:t>
      </w:r>
      <w:r>
        <w:rPr>
          <w:spacing w:val="-5"/>
          <w:sz w:val="22"/>
        </w:rPr>
        <w:t>to:</w:t>
      </w:r>
    </w:p>
    <w:p>
      <w:pPr>
        <w:pStyle w:val="ListParagraph"/>
        <w:numPr>
          <w:ilvl w:val="1"/>
          <w:numId w:val="3"/>
        </w:numPr>
        <w:tabs>
          <w:tab w:pos="1116" w:val="left" w:leader="none"/>
          <w:tab w:pos="1117" w:val="left" w:leader="none"/>
        </w:tabs>
        <w:spacing w:line="252" w:lineRule="exact" w:before="2" w:after="0"/>
        <w:ind w:left="1116" w:right="0" w:hanging="357"/>
        <w:jc w:val="left"/>
        <w:rPr>
          <w:sz w:val="22"/>
        </w:rPr>
      </w:pPr>
      <w:r>
        <w:rPr>
          <w:sz w:val="22"/>
        </w:rPr>
        <w:t>identify</w:t>
      </w:r>
      <w:r>
        <w:rPr>
          <w:spacing w:val="-11"/>
          <w:sz w:val="22"/>
        </w:rPr>
        <w:t> </w:t>
      </w:r>
      <w:r>
        <w:rPr>
          <w:sz w:val="22"/>
        </w:rPr>
        <w:t>the</w:t>
      </w:r>
      <w:r>
        <w:rPr>
          <w:spacing w:val="-5"/>
          <w:sz w:val="22"/>
        </w:rPr>
        <w:t> </w:t>
      </w:r>
      <w:r>
        <w:rPr>
          <w:sz w:val="22"/>
        </w:rPr>
        <w:t>laws</w:t>
      </w:r>
      <w:r>
        <w:rPr>
          <w:spacing w:val="-3"/>
          <w:sz w:val="22"/>
        </w:rPr>
        <w:t> </w:t>
      </w:r>
      <w:r>
        <w:rPr>
          <w:sz w:val="22"/>
        </w:rPr>
        <w:t>and</w:t>
      </w:r>
      <w:r>
        <w:rPr>
          <w:spacing w:val="-5"/>
          <w:sz w:val="22"/>
        </w:rPr>
        <w:t> </w:t>
      </w:r>
      <w:r>
        <w:rPr>
          <w:sz w:val="22"/>
        </w:rPr>
        <w:t>codes</w:t>
      </w:r>
      <w:r>
        <w:rPr>
          <w:spacing w:val="-5"/>
          <w:sz w:val="22"/>
        </w:rPr>
        <w:t> </w:t>
      </w:r>
      <w:r>
        <w:rPr>
          <w:sz w:val="22"/>
        </w:rPr>
        <w:t>of</w:t>
      </w:r>
      <w:r>
        <w:rPr>
          <w:spacing w:val="-2"/>
          <w:sz w:val="22"/>
        </w:rPr>
        <w:t> </w:t>
      </w:r>
      <w:r>
        <w:rPr>
          <w:sz w:val="22"/>
        </w:rPr>
        <w:t>practice</w:t>
      </w:r>
      <w:r>
        <w:rPr>
          <w:spacing w:val="-5"/>
          <w:sz w:val="22"/>
        </w:rPr>
        <w:t> </w:t>
      </w:r>
      <w:r>
        <w:rPr>
          <w:sz w:val="22"/>
        </w:rPr>
        <w:t>affecting</w:t>
      </w:r>
      <w:r>
        <w:rPr>
          <w:spacing w:val="-3"/>
          <w:sz w:val="22"/>
        </w:rPr>
        <w:t> </w:t>
      </w:r>
      <w:r>
        <w:rPr>
          <w:sz w:val="22"/>
        </w:rPr>
        <w:t>your</w:t>
      </w:r>
      <w:r>
        <w:rPr>
          <w:spacing w:val="-4"/>
          <w:sz w:val="22"/>
        </w:rPr>
        <w:t> </w:t>
      </w:r>
      <w:r>
        <w:rPr>
          <w:sz w:val="22"/>
        </w:rPr>
        <w:t>work</w:t>
      </w:r>
      <w:r>
        <w:rPr>
          <w:spacing w:val="-3"/>
          <w:sz w:val="22"/>
        </w:rPr>
        <w:t> </w:t>
      </w:r>
      <w:r>
        <w:rPr>
          <w:sz w:val="22"/>
        </w:rPr>
        <w:t>in</w:t>
      </w:r>
      <w:r>
        <w:rPr>
          <w:spacing w:val="-5"/>
          <w:sz w:val="22"/>
        </w:rPr>
        <w:t> </w:t>
      </w:r>
      <w:r>
        <w:rPr>
          <w:sz w:val="22"/>
        </w:rPr>
        <w:t>schools</w:t>
      </w:r>
      <w:r>
        <w:rPr>
          <w:spacing w:val="-4"/>
          <w:sz w:val="22"/>
        </w:rPr>
        <w:t> </w:t>
      </w:r>
      <w:r>
        <w:rPr>
          <w:sz w:val="22"/>
        </w:rPr>
        <w:t>and</w:t>
      </w:r>
      <w:r>
        <w:rPr>
          <w:spacing w:val="-6"/>
          <w:sz w:val="22"/>
        </w:rPr>
        <w:t> </w:t>
      </w:r>
      <w:r>
        <w:rPr>
          <w:sz w:val="22"/>
        </w:rPr>
        <w:t>summarise</w:t>
      </w:r>
      <w:r>
        <w:rPr>
          <w:spacing w:val="-7"/>
          <w:sz w:val="22"/>
        </w:rPr>
        <w:t> </w:t>
      </w:r>
      <w:r>
        <w:rPr>
          <w:sz w:val="22"/>
        </w:rPr>
        <w:t>their</w:t>
      </w:r>
      <w:r>
        <w:rPr>
          <w:spacing w:val="-3"/>
          <w:sz w:val="22"/>
        </w:rPr>
        <w:t> </w:t>
      </w:r>
      <w:r>
        <w:rPr>
          <w:spacing w:val="-2"/>
          <w:sz w:val="22"/>
        </w:rPr>
        <w:t>impact</w:t>
      </w:r>
    </w:p>
    <w:p>
      <w:pPr>
        <w:pStyle w:val="ListParagraph"/>
        <w:numPr>
          <w:ilvl w:val="1"/>
          <w:numId w:val="3"/>
        </w:numPr>
        <w:tabs>
          <w:tab w:pos="1116" w:val="left" w:leader="none"/>
          <w:tab w:pos="1117" w:val="left" w:leader="none"/>
        </w:tabs>
        <w:spacing w:line="252" w:lineRule="exact" w:before="0" w:after="0"/>
        <w:ind w:left="1116" w:right="0" w:hanging="357"/>
        <w:jc w:val="left"/>
        <w:rPr>
          <w:sz w:val="22"/>
        </w:rPr>
      </w:pPr>
      <w:r>
        <w:rPr>
          <w:sz w:val="22"/>
        </w:rPr>
        <w:t>explain</w:t>
      </w:r>
      <w:r>
        <w:rPr>
          <w:spacing w:val="-7"/>
          <w:sz w:val="22"/>
        </w:rPr>
        <w:t> </w:t>
      </w:r>
      <w:r>
        <w:rPr>
          <w:sz w:val="22"/>
        </w:rPr>
        <w:t>the</w:t>
      </w:r>
      <w:r>
        <w:rPr>
          <w:spacing w:val="-7"/>
          <w:sz w:val="22"/>
        </w:rPr>
        <w:t> </w:t>
      </w:r>
      <w:r>
        <w:rPr>
          <w:sz w:val="22"/>
        </w:rPr>
        <w:t>roles</w:t>
      </w:r>
      <w:r>
        <w:rPr>
          <w:spacing w:val="-5"/>
          <w:sz w:val="22"/>
        </w:rPr>
        <w:t> </w:t>
      </w:r>
      <w:r>
        <w:rPr>
          <w:sz w:val="22"/>
        </w:rPr>
        <w:t>of</w:t>
      </w:r>
      <w:r>
        <w:rPr>
          <w:spacing w:val="-3"/>
          <w:sz w:val="22"/>
        </w:rPr>
        <w:t> </w:t>
      </w:r>
      <w:r>
        <w:rPr>
          <w:sz w:val="22"/>
        </w:rPr>
        <w:t>regulatory</w:t>
      </w:r>
      <w:r>
        <w:rPr>
          <w:spacing w:val="-7"/>
          <w:sz w:val="22"/>
        </w:rPr>
        <w:t> </w:t>
      </w:r>
      <w:r>
        <w:rPr>
          <w:sz w:val="22"/>
        </w:rPr>
        <w:t>bodies</w:t>
      </w:r>
      <w:r>
        <w:rPr>
          <w:spacing w:val="-6"/>
          <w:sz w:val="22"/>
        </w:rPr>
        <w:t> </w:t>
      </w:r>
      <w:r>
        <w:rPr>
          <w:sz w:val="22"/>
        </w:rPr>
        <w:t>relevant</w:t>
      </w:r>
      <w:r>
        <w:rPr>
          <w:spacing w:val="-3"/>
          <w:sz w:val="22"/>
        </w:rPr>
        <w:t> </w:t>
      </w:r>
      <w:r>
        <w:rPr>
          <w:sz w:val="22"/>
        </w:rPr>
        <w:t>to</w:t>
      </w:r>
      <w:r>
        <w:rPr>
          <w:spacing w:val="-7"/>
          <w:sz w:val="22"/>
        </w:rPr>
        <w:t> </w:t>
      </w:r>
      <w:r>
        <w:rPr>
          <w:sz w:val="22"/>
        </w:rPr>
        <w:t>the</w:t>
      </w:r>
      <w:r>
        <w:rPr>
          <w:spacing w:val="-5"/>
          <w:sz w:val="22"/>
        </w:rPr>
        <w:t> </w:t>
      </w:r>
      <w:r>
        <w:rPr>
          <w:sz w:val="22"/>
        </w:rPr>
        <w:t>education</w:t>
      </w:r>
      <w:r>
        <w:rPr>
          <w:spacing w:val="-7"/>
          <w:sz w:val="22"/>
        </w:rPr>
        <w:t> </w:t>
      </w:r>
      <w:r>
        <w:rPr>
          <w:sz w:val="22"/>
        </w:rPr>
        <w:t>sector</w:t>
      </w:r>
      <w:r>
        <w:rPr>
          <w:spacing w:val="-2"/>
          <w:sz w:val="22"/>
        </w:rPr>
        <w:t> </w:t>
      </w:r>
      <w:r>
        <w:rPr>
          <w:sz w:val="22"/>
        </w:rPr>
        <w:t>that</w:t>
      </w:r>
      <w:r>
        <w:rPr>
          <w:spacing w:val="-7"/>
          <w:sz w:val="22"/>
        </w:rPr>
        <w:t> </w:t>
      </w:r>
      <w:r>
        <w:rPr>
          <w:sz w:val="22"/>
        </w:rPr>
        <w:t>exist</w:t>
      </w:r>
      <w:r>
        <w:rPr>
          <w:spacing w:val="-3"/>
          <w:sz w:val="22"/>
        </w:rPr>
        <w:t> </w:t>
      </w:r>
      <w:r>
        <w:rPr>
          <w:sz w:val="22"/>
        </w:rPr>
        <w:t>to</w:t>
      </w:r>
      <w:r>
        <w:rPr>
          <w:spacing w:val="-7"/>
          <w:sz w:val="22"/>
        </w:rPr>
        <w:t> </w:t>
      </w:r>
      <w:r>
        <w:rPr>
          <w:sz w:val="22"/>
        </w:rPr>
        <w:t>monitor</w:t>
      </w:r>
      <w:r>
        <w:rPr>
          <w:spacing w:val="-6"/>
          <w:sz w:val="22"/>
        </w:rPr>
        <w:t> </w:t>
      </w:r>
      <w:r>
        <w:rPr>
          <w:sz w:val="22"/>
        </w:rPr>
        <w:t>and</w:t>
      </w:r>
      <w:r>
        <w:rPr>
          <w:spacing w:val="-6"/>
          <w:sz w:val="22"/>
        </w:rPr>
        <w:t> </w:t>
      </w:r>
      <w:r>
        <w:rPr>
          <w:sz w:val="22"/>
        </w:rPr>
        <w:t>enforce</w:t>
      </w:r>
      <w:r>
        <w:rPr>
          <w:spacing w:val="-7"/>
          <w:sz w:val="22"/>
        </w:rPr>
        <w:t> </w:t>
      </w:r>
      <w:r>
        <w:rPr>
          <w:sz w:val="22"/>
        </w:rPr>
        <w:t>the</w:t>
      </w:r>
      <w:r>
        <w:rPr>
          <w:spacing w:val="-5"/>
          <w:sz w:val="22"/>
        </w:rPr>
        <w:t> </w:t>
      </w:r>
      <w:r>
        <w:rPr>
          <w:sz w:val="22"/>
        </w:rPr>
        <w:t>legislative</w:t>
      </w:r>
      <w:r>
        <w:rPr>
          <w:spacing w:val="-7"/>
          <w:sz w:val="22"/>
        </w:rPr>
        <w:t> </w:t>
      </w:r>
      <w:r>
        <w:rPr>
          <w:sz w:val="22"/>
        </w:rPr>
        <w:t>framework,</w:t>
      </w:r>
      <w:r>
        <w:rPr>
          <w:spacing w:val="-5"/>
          <w:sz w:val="22"/>
        </w:rPr>
        <w:t> </w:t>
      </w:r>
      <w:r>
        <w:rPr>
          <w:spacing w:val="-2"/>
          <w:sz w:val="22"/>
        </w:rPr>
        <w:t>including:</w:t>
      </w:r>
    </w:p>
    <w:p>
      <w:pPr>
        <w:pStyle w:val="ListParagraph"/>
        <w:numPr>
          <w:ilvl w:val="2"/>
          <w:numId w:val="3"/>
        </w:numPr>
        <w:tabs>
          <w:tab w:pos="1481" w:val="left" w:leader="none"/>
          <w:tab w:pos="1482" w:val="left" w:leader="none"/>
        </w:tabs>
        <w:spacing w:line="268" w:lineRule="exact" w:before="1" w:after="0"/>
        <w:ind w:left="1481" w:right="0" w:hanging="359"/>
        <w:jc w:val="left"/>
        <w:rPr>
          <w:rFonts w:ascii="Symbol" w:hAnsi="Symbol"/>
          <w:sz w:val="22"/>
        </w:rPr>
      </w:pPr>
      <w:r>
        <w:rPr>
          <w:sz w:val="22"/>
        </w:rPr>
        <w:t>general</w:t>
      </w:r>
      <w:r>
        <w:rPr>
          <w:spacing w:val="-5"/>
          <w:sz w:val="22"/>
        </w:rPr>
        <w:t> </w:t>
      </w:r>
      <w:r>
        <w:rPr>
          <w:sz w:val="22"/>
        </w:rPr>
        <w:t>bodies</w:t>
      </w:r>
      <w:r>
        <w:rPr>
          <w:spacing w:val="-3"/>
          <w:sz w:val="22"/>
        </w:rPr>
        <w:t> </w:t>
      </w:r>
      <w:r>
        <w:rPr>
          <w:sz w:val="22"/>
        </w:rPr>
        <w:t>such</w:t>
      </w:r>
      <w:r>
        <w:rPr>
          <w:spacing w:val="-6"/>
          <w:sz w:val="22"/>
        </w:rPr>
        <w:t> </w:t>
      </w:r>
      <w:r>
        <w:rPr>
          <w:sz w:val="22"/>
        </w:rPr>
        <w:t>as</w:t>
      </w:r>
      <w:r>
        <w:rPr>
          <w:spacing w:val="-5"/>
          <w:sz w:val="22"/>
        </w:rPr>
        <w:t> </w:t>
      </w:r>
      <w:r>
        <w:rPr>
          <w:sz w:val="22"/>
        </w:rPr>
        <w:t>the</w:t>
      </w:r>
      <w:r>
        <w:rPr>
          <w:spacing w:val="-3"/>
          <w:sz w:val="22"/>
        </w:rPr>
        <w:t> </w:t>
      </w:r>
      <w:r>
        <w:rPr>
          <w:sz w:val="22"/>
        </w:rPr>
        <w:t>Health</w:t>
      </w:r>
      <w:r>
        <w:rPr>
          <w:spacing w:val="-4"/>
          <w:sz w:val="22"/>
        </w:rPr>
        <w:t> </w:t>
      </w:r>
      <w:r>
        <w:rPr>
          <w:sz w:val="22"/>
        </w:rPr>
        <w:t>and</w:t>
      </w:r>
      <w:r>
        <w:rPr>
          <w:spacing w:val="-5"/>
          <w:sz w:val="22"/>
        </w:rPr>
        <w:t> </w:t>
      </w:r>
      <w:r>
        <w:rPr>
          <w:sz w:val="22"/>
        </w:rPr>
        <w:t>Safety</w:t>
      </w:r>
      <w:r>
        <w:rPr>
          <w:spacing w:val="-5"/>
          <w:sz w:val="22"/>
        </w:rPr>
        <w:t> </w:t>
      </w:r>
      <w:r>
        <w:rPr>
          <w:spacing w:val="-2"/>
          <w:sz w:val="22"/>
        </w:rPr>
        <w:t>Executive</w:t>
      </w:r>
    </w:p>
    <w:p>
      <w:pPr>
        <w:pStyle w:val="ListParagraph"/>
        <w:numPr>
          <w:ilvl w:val="2"/>
          <w:numId w:val="3"/>
        </w:numPr>
        <w:tabs>
          <w:tab w:pos="1481" w:val="left" w:leader="none"/>
          <w:tab w:pos="1482" w:val="left" w:leader="none"/>
        </w:tabs>
        <w:spacing w:line="268" w:lineRule="exact" w:before="0" w:after="0"/>
        <w:ind w:left="1481" w:right="0" w:hanging="359"/>
        <w:jc w:val="left"/>
        <w:rPr>
          <w:rFonts w:ascii="Symbol" w:hAnsi="Symbol"/>
          <w:sz w:val="22"/>
        </w:rPr>
      </w:pPr>
      <w:r>
        <w:rPr>
          <w:sz w:val="22"/>
        </w:rPr>
        <w:t>school-specific</w:t>
      </w:r>
      <w:r>
        <w:rPr>
          <w:spacing w:val="-8"/>
          <w:sz w:val="22"/>
        </w:rPr>
        <w:t> </w:t>
      </w:r>
      <w:r>
        <w:rPr>
          <w:sz w:val="22"/>
        </w:rPr>
        <w:t>regulatory</w:t>
      </w:r>
      <w:r>
        <w:rPr>
          <w:spacing w:val="-7"/>
          <w:sz w:val="22"/>
        </w:rPr>
        <w:t> </w:t>
      </w:r>
      <w:r>
        <w:rPr>
          <w:sz w:val="22"/>
        </w:rPr>
        <w:t>bodies</w:t>
      </w:r>
      <w:r>
        <w:rPr>
          <w:spacing w:val="-6"/>
          <w:sz w:val="22"/>
        </w:rPr>
        <w:t> </w:t>
      </w:r>
      <w:r>
        <w:rPr>
          <w:sz w:val="22"/>
        </w:rPr>
        <w:t>such</w:t>
      </w:r>
      <w:r>
        <w:rPr>
          <w:spacing w:val="-5"/>
          <w:sz w:val="22"/>
        </w:rPr>
        <w:t> </w:t>
      </w:r>
      <w:r>
        <w:rPr>
          <w:sz w:val="22"/>
        </w:rPr>
        <w:t>as</w:t>
      </w:r>
      <w:r>
        <w:rPr>
          <w:spacing w:val="-7"/>
          <w:sz w:val="22"/>
        </w:rPr>
        <w:t> </w:t>
      </w:r>
      <w:r>
        <w:rPr>
          <w:spacing w:val="-2"/>
          <w:sz w:val="22"/>
        </w:rPr>
        <w:t>Ofsted.</w:t>
      </w:r>
    </w:p>
    <w:p>
      <w:pPr>
        <w:pStyle w:val="BodyText"/>
        <w:spacing w:before="10"/>
        <w:rPr>
          <w:sz w:val="21"/>
        </w:rPr>
      </w:pPr>
    </w:p>
    <w:p>
      <w:pPr>
        <w:pStyle w:val="ListParagraph"/>
        <w:numPr>
          <w:ilvl w:val="0"/>
          <w:numId w:val="3"/>
        </w:numPr>
        <w:tabs>
          <w:tab w:pos="760" w:val="left" w:leader="none"/>
          <w:tab w:pos="761" w:val="left" w:leader="none"/>
        </w:tabs>
        <w:spacing w:line="240" w:lineRule="auto" w:before="0" w:after="0"/>
        <w:ind w:left="760" w:right="0" w:hanging="358"/>
        <w:jc w:val="left"/>
        <w:rPr>
          <w:sz w:val="22"/>
        </w:rPr>
      </w:pPr>
      <w:r>
        <w:rPr>
          <w:sz w:val="22"/>
        </w:rPr>
        <w:t>Familiarise</w:t>
      </w:r>
      <w:r>
        <w:rPr>
          <w:spacing w:val="-8"/>
          <w:sz w:val="22"/>
        </w:rPr>
        <w:t> </w:t>
      </w:r>
      <w:r>
        <w:rPr>
          <w:sz w:val="22"/>
        </w:rPr>
        <w:t>yourself</w:t>
      </w:r>
      <w:r>
        <w:rPr>
          <w:spacing w:val="-4"/>
          <w:sz w:val="22"/>
        </w:rPr>
        <w:t> </w:t>
      </w:r>
      <w:r>
        <w:rPr>
          <w:sz w:val="22"/>
        </w:rPr>
        <w:t>with</w:t>
      </w:r>
      <w:r>
        <w:rPr>
          <w:spacing w:val="-5"/>
          <w:sz w:val="22"/>
        </w:rPr>
        <w:t> </w:t>
      </w:r>
      <w:r>
        <w:rPr>
          <w:sz w:val="22"/>
        </w:rPr>
        <w:t>the</w:t>
      </w:r>
      <w:r>
        <w:rPr>
          <w:spacing w:val="-4"/>
          <w:sz w:val="22"/>
        </w:rPr>
        <w:t> </w:t>
      </w:r>
      <w:r>
        <w:rPr>
          <w:sz w:val="22"/>
        </w:rPr>
        <w:t>Data</w:t>
      </w:r>
      <w:r>
        <w:rPr>
          <w:spacing w:val="-7"/>
          <w:sz w:val="22"/>
        </w:rPr>
        <w:t> </w:t>
      </w:r>
      <w:r>
        <w:rPr>
          <w:sz w:val="22"/>
        </w:rPr>
        <w:t>Protection</w:t>
      </w:r>
      <w:r>
        <w:rPr>
          <w:spacing w:val="-6"/>
          <w:sz w:val="22"/>
        </w:rPr>
        <w:t> </w:t>
      </w:r>
      <w:r>
        <w:rPr>
          <w:sz w:val="22"/>
        </w:rPr>
        <w:t>Act</w:t>
      </w:r>
      <w:r>
        <w:rPr>
          <w:spacing w:val="-6"/>
          <w:sz w:val="22"/>
        </w:rPr>
        <w:t> </w:t>
      </w:r>
      <w:r>
        <w:rPr>
          <w:sz w:val="22"/>
        </w:rPr>
        <w:t>1998</w:t>
      </w:r>
      <w:r>
        <w:rPr>
          <w:spacing w:val="-6"/>
          <w:sz w:val="22"/>
        </w:rPr>
        <w:t> </w:t>
      </w:r>
      <w:r>
        <w:rPr>
          <w:sz w:val="22"/>
        </w:rPr>
        <w:t>and</w:t>
      </w:r>
      <w:r>
        <w:rPr>
          <w:spacing w:val="-5"/>
          <w:sz w:val="22"/>
        </w:rPr>
        <w:t> </w:t>
      </w:r>
      <w:r>
        <w:rPr>
          <w:sz w:val="22"/>
        </w:rPr>
        <w:t>summarise</w:t>
      </w:r>
      <w:r>
        <w:rPr>
          <w:spacing w:val="-5"/>
          <w:sz w:val="22"/>
        </w:rPr>
        <w:t> </w:t>
      </w:r>
      <w:r>
        <w:rPr>
          <w:spacing w:val="-4"/>
          <w:sz w:val="22"/>
        </w:rPr>
        <w:t>the:</w:t>
      </w:r>
    </w:p>
    <w:p>
      <w:pPr>
        <w:pStyle w:val="ListParagraph"/>
        <w:numPr>
          <w:ilvl w:val="1"/>
          <w:numId w:val="3"/>
        </w:numPr>
        <w:tabs>
          <w:tab w:pos="1116" w:val="left" w:leader="none"/>
          <w:tab w:pos="1117" w:val="left" w:leader="none"/>
        </w:tabs>
        <w:spacing w:line="253" w:lineRule="exact" w:before="1" w:after="0"/>
        <w:ind w:left="1116" w:right="0" w:hanging="357"/>
        <w:jc w:val="left"/>
        <w:rPr>
          <w:sz w:val="22"/>
        </w:rPr>
      </w:pPr>
      <w:r>
        <w:rPr>
          <w:sz w:val="22"/>
        </w:rPr>
        <w:t>eight</w:t>
      </w:r>
      <w:r>
        <w:rPr>
          <w:spacing w:val="-6"/>
          <w:sz w:val="22"/>
        </w:rPr>
        <w:t> </w:t>
      </w:r>
      <w:r>
        <w:rPr>
          <w:sz w:val="22"/>
        </w:rPr>
        <w:t>principles</w:t>
      </w:r>
      <w:r>
        <w:rPr>
          <w:spacing w:val="-7"/>
          <w:sz w:val="22"/>
        </w:rPr>
        <w:t> </w:t>
      </w:r>
      <w:r>
        <w:rPr>
          <w:sz w:val="22"/>
        </w:rPr>
        <w:t>that</w:t>
      </w:r>
      <w:r>
        <w:rPr>
          <w:spacing w:val="-6"/>
          <w:sz w:val="22"/>
        </w:rPr>
        <w:t> </w:t>
      </w:r>
      <w:r>
        <w:rPr>
          <w:sz w:val="22"/>
        </w:rPr>
        <w:t>every</w:t>
      </w:r>
      <w:r>
        <w:rPr>
          <w:spacing w:val="-5"/>
          <w:sz w:val="22"/>
        </w:rPr>
        <w:t> </w:t>
      </w:r>
      <w:r>
        <w:rPr>
          <w:sz w:val="22"/>
        </w:rPr>
        <w:t>school</w:t>
      </w:r>
      <w:r>
        <w:rPr>
          <w:spacing w:val="-6"/>
          <w:sz w:val="22"/>
        </w:rPr>
        <w:t> </w:t>
      </w:r>
      <w:r>
        <w:rPr>
          <w:sz w:val="22"/>
        </w:rPr>
        <w:t>must</w:t>
      </w:r>
      <w:r>
        <w:rPr>
          <w:spacing w:val="-3"/>
          <w:sz w:val="22"/>
        </w:rPr>
        <w:t> </w:t>
      </w:r>
      <w:r>
        <w:rPr>
          <w:sz w:val="22"/>
        </w:rPr>
        <w:t>comply</w:t>
      </w:r>
      <w:r>
        <w:rPr>
          <w:spacing w:val="-6"/>
          <w:sz w:val="22"/>
        </w:rPr>
        <w:t> </w:t>
      </w:r>
      <w:r>
        <w:rPr>
          <w:spacing w:val="-4"/>
          <w:sz w:val="22"/>
        </w:rPr>
        <w:t>with</w:t>
      </w:r>
    </w:p>
    <w:p>
      <w:pPr>
        <w:pStyle w:val="ListParagraph"/>
        <w:numPr>
          <w:ilvl w:val="1"/>
          <w:numId w:val="3"/>
        </w:numPr>
        <w:tabs>
          <w:tab w:pos="1116" w:val="left" w:leader="none"/>
          <w:tab w:pos="1117" w:val="left" w:leader="none"/>
        </w:tabs>
        <w:spacing w:line="240" w:lineRule="auto" w:before="0" w:after="0"/>
        <w:ind w:left="1116" w:right="0" w:hanging="357"/>
        <w:jc w:val="left"/>
        <w:rPr>
          <w:sz w:val="22"/>
        </w:rPr>
      </w:pPr>
      <w:r>
        <w:rPr>
          <w:sz w:val="22"/>
        </w:rPr>
        <w:t>kinds</w:t>
      </w:r>
      <w:r>
        <w:rPr>
          <w:spacing w:val="-10"/>
          <w:sz w:val="22"/>
        </w:rPr>
        <w:t> </w:t>
      </w:r>
      <w:r>
        <w:rPr>
          <w:sz w:val="22"/>
        </w:rPr>
        <w:t>of</w:t>
      </w:r>
      <w:r>
        <w:rPr>
          <w:spacing w:val="-3"/>
          <w:sz w:val="22"/>
        </w:rPr>
        <w:t> </w:t>
      </w:r>
      <w:r>
        <w:rPr>
          <w:sz w:val="22"/>
        </w:rPr>
        <w:t>situation</w:t>
      </w:r>
      <w:r>
        <w:rPr>
          <w:spacing w:val="-8"/>
          <w:sz w:val="22"/>
        </w:rPr>
        <w:t> </w:t>
      </w:r>
      <w:r>
        <w:rPr>
          <w:sz w:val="22"/>
        </w:rPr>
        <w:t>when</w:t>
      </w:r>
      <w:r>
        <w:rPr>
          <w:spacing w:val="-5"/>
          <w:sz w:val="22"/>
        </w:rPr>
        <w:t> </w:t>
      </w:r>
      <w:r>
        <w:rPr>
          <w:sz w:val="22"/>
        </w:rPr>
        <w:t>confidentiality</w:t>
      </w:r>
      <w:r>
        <w:rPr>
          <w:spacing w:val="-7"/>
          <w:sz w:val="22"/>
        </w:rPr>
        <w:t> </w:t>
      </w:r>
      <w:r>
        <w:rPr>
          <w:sz w:val="22"/>
        </w:rPr>
        <w:t>protocols</w:t>
      </w:r>
      <w:r>
        <w:rPr>
          <w:spacing w:val="-8"/>
          <w:sz w:val="22"/>
        </w:rPr>
        <w:t> </w:t>
      </w:r>
      <w:r>
        <w:rPr>
          <w:sz w:val="22"/>
        </w:rPr>
        <w:t>must</w:t>
      </w:r>
      <w:r>
        <w:rPr>
          <w:spacing w:val="-4"/>
          <w:sz w:val="22"/>
        </w:rPr>
        <w:t> </w:t>
      </w:r>
      <w:r>
        <w:rPr>
          <w:sz w:val="22"/>
        </w:rPr>
        <w:t>be</w:t>
      </w:r>
      <w:r>
        <w:rPr>
          <w:spacing w:val="-7"/>
          <w:sz w:val="22"/>
        </w:rPr>
        <w:t> </w:t>
      </w:r>
      <w:r>
        <w:rPr>
          <w:spacing w:val="-2"/>
          <w:sz w:val="22"/>
        </w:rPr>
        <w:t>breached.</w:t>
      </w:r>
    </w:p>
    <w:p>
      <w:pPr>
        <w:pStyle w:val="BodyText"/>
      </w:pPr>
    </w:p>
    <w:p>
      <w:pPr>
        <w:pStyle w:val="ListParagraph"/>
        <w:numPr>
          <w:ilvl w:val="0"/>
          <w:numId w:val="3"/>
        </w:numPr>
        <w:tabs>
          <w:tab w:pos="760" w:val="left" w:leader="none"/>
          <w:tab w:pos="761" w:val="left" w:leader="none"/>
        </w:tabs>
        <w:spacing w:line="252" w:lineRule="exact" w:before="0" w:after="0"/>
        <w:ind w:left="760" w:right="0" w:hanging="358"/>
        <w:jc w:val="left"/>
        <w:rPr>
          <w:sz w:val="22"/>
        </w:rPr>
      </w:pPr>
      <w:r>
        <w:rPr>
          <w:sz w:val="22"/>
        </w:rPr>
        <w:t>Policies</w:t>
      </w:r>
      <w:r>
        <w:rPr>
          <w:spacing w:val="-5"/>
          <w:sz w:val="22"/>
        </w:rPr>
        <w:t> </w:t>
      </w:r>
      <w:r>
        <w:rPr>
          <w:sz w:val="22"/>
        </w:rPr>
        <w:t>and</w:t>
      </w:r>
      <w:r>
        <w:rPr>
          <w:spacing w:val="-5"/>
          <w:sz w:val="22"/>
        </w:rPr>
        <w:t> </w:t>
      </w:r>
      <w:r>
        <w:rPr>
          <w:sz w:val="22"/>
        </w:rPr>
        <w:t>procedures</w:t>
      </w:r>
      <w:r>
        <w:rPr>
          <w:spacing w:val="-4"/>
          <w:sz w:val="22"/>
        </w:rPr>
        <w:t> </w:t>
      </w:r>
      <w:r>
        <w:rPr>
          <w:sz w:val="22"/>
        </w:rPr>
        <w:t>–</w:t>
      </w:r>
      <w:r>
        <w:rPr>
          <w:spacing w:val="-5"/>
          <w:sz w:val="22"/>
        </w:rPr>
        <w:t> </w:t>
      </w:r>
      <w:r>
        <w:rPr>
          <w:sz w:val="22"/>
        </w:rPr>
        <w:t>you</w:t>
      </w:r>
      <w:r>
        <w:rPr>
          <w:spacing w:val="-5"/>
          <w:sz w:val="22"/>
        </w:rPr>
        <w:t> </w:t>
      </w:r>
      <w:r>
        <w:rPr>
          <w:sz w:val="22"/>
        </w:rPr>
        <w:t>are</w:t>
      </w:r>
      <w:r>
        <w:rPr>
          <w:spacing w:val="-6"/>
          <w:sz w:val="22"/>
        </w:rPr>
        <w:t> </w:t>
      </w:r>
      <w:r>
        <w:rPr>
          <w:sz w:val="22"/>
        </w:rPr>
        <w:t>required</w:t>
      </w:r>
      <w:r>
        <w:rPr>
          <w:spacing w:val="-6"/>
          <w:sz w:val="22"/>
        </w:rPr>
        <w:t> </w:t>
      </w:r>
      <w:r>
        <w:rPr>
          <w:spacing w:val="-5"/>
          <w:sz w:val="22"/>
        </w:rPr>
        <w:t>to:</w:t>
      </w:r>
    </w:p>
    <w:p>
      <w:pPr>
        <w:pStyle w:val="ListParagraph"/>
        <w:numPr>
          <w:ilvl w:val="1"/>
          <w:numId w:val="3"/>
        </w:numPr>
        <w:tabs>
          <w:tab w:pos="1116" w:val="left" w:leader="none"/>
          <w:tab w:pos="1117" w:val="left" w:leader="none"/>
        </w:tabs>
        <w:spacing w:line="252" w:lineRule="exact" w:before="0" w:after="0"/>
        <w:ind w:left="1116" w:right="0" w:hanging="357"/>
        <w:jc w:val="left"/>
        <w:rPr>
          <w:sz w:val="22"/>
        </w:rPr>
      </w:pPr>
      <w:r>
        <w:rPr>
          <w:sz w:val="22"/>
        </w:rPr>
        <w:t>explain</w:t>
      </w:r>
      <w:r>
        <w:rPr>
          <w:spacing w:val="-5"/>
          <w:sz w:val="22"/>
        </w:rPr>
        <w:t> </w:t>
      </w:r>
      <w:r>
        <w:rPr>
          <w:sz w:val="22"/>
        </w:rPr>
        <w:t>why</w:t>
      </w:r>
      <w:r>
        <w:rPr>
          <w:spacing w:val="-5"/>
          <w:sz w:val="22"/>
        </w:rPr>
        <w:t> </w:t>
      </w:r>
      <w:r>
        <w:rPr>
          <w:sz w:val="22"/>
        </w:rPr>
        <w:t>schools</w:t>
      </w:r>
      <w:r>
        <w:rPr>
          <w:spacing w:val="-4"/>
          <w:sz w:val="22"/>
        </w:rPr>
        <w:t> </w:t>
      </w:r>
      <w:r>
        <w:rPr>
          <w:sz w:val="22"/>
        </w:rPr>
        <w:t>have</w:t>
      </w:r>
      <w:r>
        <w:rPr>
          <w:spacing w:val="-4"/>
          <w:sz w:val="22"/>
        </w:rPr>
        <w:t> </w:t>
      </w:r>
      <w:r>
        <w:rPr>
          <w:sz w:val="22"/>
        </w:rPr>
        <w:t>policies</w:t>
      </w:r>
      <w:r>
        <w:rPr>
          <w:spacing w:val="-5"/>
          <w:sz w:val="22"/>
        </w:rPr>
        <w:t> </w:t>
      </w:r>
      <w:r>
        <w:rPr>
          <w:sz w:val="22"/>
        </w:rPr>
        <w:t>and</w:t>
      </w:r>
      <w:r>
        <w:rPr>
          <w:spacing w:val="-4"/>
          <w:sz w:val="22"/>
        </w:rPr>
        <w:t> </w:t>
      </w:r>
      <w:r>
        <w:rPr>
          <w:spacing w:val="-2"/>
          <w:sz w:val="22"/>
        </w:rPr>
        <w:t>procedures</w:t>
      </w:r>
    </w:p>
    <w:p>
      <w:pPr>
        <w:pStyle w:val="ListParagraph"/>
        <w:numPr>
          <w:ilvl w:val="1"/>
          <w:numId w:val="3"/>
        </w:numPr>
        <w:tabs>
          <w:tab w:pos="1116" w:val="left" w:leader="none"/>
          <w:tab w:pos="1117" w:val="left" w:leader="none"/>
        </w:tabs>
        <w:spacing w:line="252" w:lineRule="exact" w:before="2" w:after="0"/>
        <w:ind w:left="1116" w:right="0" w:hanging="357"/>
        <w:jc w:val="left"/>
        <w:rPr>
          <w:sz w:val="22"/>
        </w:rPr>
      </w:pPr>
      <w:r>
        <w:rPr>
          <w:sz w:val="22"/>
        </w:rPr>
        <w:t>summarise</w:t>
      </w:r>
      <w:r>
        <w:rPr>
          <w:spacing w:val="-8"/>
          <w:sz w:val="22"/>
        </w:rPr>
        <w:t> </w:t>
      </w:r>
      <w:r>
        <w:rPr>
          <w:sz w:val="22"/>
        </w:rPr>
        <w:t>the</w:t>
      </w:r>
      <w:r>
        <w:rPr>
          <w:spacing w:val="-5"/>
          <w:sz w:val="22"/>
        </w:rPr>
        <w:t> </w:t>
      </w:r>
      <w:r>
        <w:rPr>
          <w:sz w:val="22"/>
        </w:rPr>
        <w:t>policies</w:t>
      </w:r>
      <w:r>
        <w:rPr>
          <w:spacing w:val="-5"/>
          <w:sz w:val="22"/>
        </w:rPr>
        <w:t> </w:t>
      </w:r>
      <w:r>
        <w:rPr>
          <w:sz w:val="22"/>
        </w:rPr>
        <w:t>and</w:t>
      </w:r>
      <w:r>
        <w:rPr>
          <w:spacing w:val="-6"/>
          <w:sz w:val="22"/>
        </w:rPr>
        <w:t> </w:t>
      </w:r>
      <w:r>
        <w:rPr>
          <w:sz w:val="22"/>
        </w:rPr>
        <w:t>procedures</w:t>
      </w:r>
      <w:r>
        <w:rPr>
          <w:spacing w:val="-7"/>
          <w:sz w:val="22"/>
        </w:rPr>
        <w:t> </w:t>
      </w:r>
      <w:r>
        <w:rPr>
          <w:sz w:val="22"/>
        </w:rPr>
        <w:t>schools</w:t>
      </w:r>
      <w:r>
        <w:rPr>
          <w:spacing w:val="-7"/>
          <w:sz w:val="22"/>
        </w:rPr>
        <w:t> </w:t>
      </w:r>
      <w:r>
        <w:rPr>
          <w:sz w:val="22"/>
        </w:rPr>
        <w:t>may</w:t>
      </w:r>
      <w:r>
        <w:rPr>
          <w:spacing w:val="-7"/>
          <w:sz w:val="22"/>
        </w:rPr>
        <w:t> </w:t>
      </w:r>
      <w:r>
        <w:rPr>
          <w:sz w:val="22"/>
        </w:rPr>
        <w:t>have</w:t>
      </w:r>
      <w:r>
        <w:rPr>
          <w:spacing w:val="-5"/>
          <w:sz w:val="22"/>
        </w:rPr>
        <w:t> </w:t>
      </w:r>
      <w:r>
        <w:rPr>
          <w:sz w:val="22"/>
        </w:rPr>
        <w:t>relating</w:t>
      </w:r>
      <w:r>
        <w:rPr>
          <w:spacing w:val="-5"/>
          <w:sz w:val="22"/>
        </w:rPr>
        <w:t> to:</w:t>
      </w:r>
    </w:p>
    <w:p>
      <w:pPr>
        <w:pStyle w:val="ListParagraph"/>
        <w:numPr>
          <w:ilvl w:val="2"/>
          <w:numId w:val="3"/>
        </w:numPr>
        <w:tabs>
          <w:tab w:pos="1481" w:val="left" w:leader="none"/>
          <w:tab w:pos="1482" w:val="left" w:leader="none"/>
        </w:tabs>
        <w:spacing w:line="252" w:lineRule="exact" w:before="0" w:after="0"/>
        <w:ind w:left="1481" w:right="0" w:hanging="359"/>
        <w:jc w:val="left"/>
        <w:rPr>
          <w:rFonts w:ascii="Symbol" w:hAnsi="Symbol"/>
          <w:sz w:val="20"/>
        </w:rPr>
      </w:pPr>
      <w:r>
        <w:rPr>
          <w:spacing w:val="-2"/>
          <w:sz w:val="22"/>
        </w:rPr>
        <w:t>staff</w:t>
      </w:r>
    </w:p>
    <w:p>
      <w:pPr>
        <w:pStyle w:val="ListParagraph"/>
        <w:numPr>
          <w:ilvl w:val="2"/>
          <w:numId w:val="3"/>
        </w:numPr>
        <w:tabs>
          <w:tab w:pos="1481" w:val="left" w:leader="none"/>
          <w:tab w:pos="1482" w:val="left" w:leader="none"/>
        </w:tabs>
        <w:spacing w:line="252" w:lineRule="exact" w:before="1" w:after="0"/>
        <w:ind w:left="1481" w:right="0" w:hanging="359"/>
        <w:jc w:val="left"/>
        <w:rPr>
          <w:rFonts w:ascii="Symbol" w:hAnsi="Symbol"/>
          <w:sz w:val="20"/>
        </w:rPr>
      </w:pPr>
      <w:r>
        <w:rPr>
          <w:sz w:val="22"/>
        </w:rPr>
        <w:t>pupil</w:t>
      </w:r>
      <w:r>
        <w:rPr>
          <w:spacing w:val="-5"/>
          <w:sz w:val="22"/>
        </w:rPr>
        <w:t> </w:t>
      </w:r>
      <w:r>
        <w:rPr>
          <w:spacing w:val="-2"/>
          <w:sz w:val="22"/>
        </w:rPr>
        <w:t>welfare</w:t>
      </w:r>
    </w:p>
    <w:p>
      <w:pPr>
        <w:pStyle w:val="ListParagraph"/>
        <w:numPr>
          <w:ilvl w:val="2"/>
          <w:numId w:val="3"/>
        </w:numPr>
        <w:tabs>
          <w:tab w:pos="1481" w:val="left" w:leader="none"/>
          <w:tab w:pos="1482" w:val="left" w:leader="none"/>
        </w:tabs>
        <w:spacing w:line="252" w:lineRule="exact" w:before="0" w:after="0"/>
        <w:ind w:left="1481" w:right="0" w:hanging="359"/>
        <w:jc w:val="left"/>
        <w:rPr>
          <w:rFonts w:ascii="Symbol" w:hAnsi="Symbol"/>
          <w:sz w:val="20"/>
        </w:rPr>
      </w:pPr>
      <w:r>
        <w:rPr>
          <w:sz w:val="22"/>
        </w:rPr>
        <w:t>teaching</w:t>
      </w:r>
      <w:r>
        <w:rPr>
          <w:spacing w:val="-4"/>
          <w:sz w:val="22"/>
        </w:rPr>
        <w:t> </w:t>
      </w:r>
      <w:r>
        <w:rPr>
          <w:sz w:val="22"/>
        </w:rPr>
        <w:t>and</w:t>
      </w:r>
      <w:r>
        <w:rPr>
          <w:spacing w:val="-5"/>
          <w:sz w:val="22"/>
        </w:rPr>
        <w:t> </w:t>
      </w:r>
      <w:r>
        <w:rPr>
          <w:spacing w:val="-2"/>
          <w:sz w:val="22"/>
        </w:rPr>
        <w:t>learning</w:t>
      </w:r>
    </w:p>
    <w:p>
      <w:pPr>
        <w:pStyle w:val="ListParagraph"/>
        <w:numPr>
          <w:ilvl w:val="2"/>
          <w:numId w:val="3"/>
        </w:numPr>
        <w:tabs>
          <w:tab w:pos="1481" w:val="left" w:leader="none"/>
          <w:tab w:pos="1482" w:val="left" w:leader="none"/>
        </w:tabs>
        <w:spacing w:line="252" w:lineRule="exact" w:before="0" w:after="0"/>
        <w:ind w:left="1481" w:right="0" w:hanging="359"/>
        <w:jc w:val="left"/>
        <w:rPr>
          <w:rFonts w:ascii="Symbol" w:hAnsi="Symbol"/>
          <w:sz w:val="20"/>
        </w:rPr>
      </w:pPr>
      <w:r>
        <w:rPr>
          <w:sz w:val="22"/>
        </w:rPr>
        <w:t>equality,</w:t>
      </w:r>
      <w:r>
        <w:rPr>
          <w:spacing w:val="-6"/>
          <w:sz w:val="22"/>
        </w:rPr>
        <w:t> </w:t>
      </w:r>
      <w:r>
        <w:rPr>
          <w:sz w:val="22"/>
        </w:rPr>
        <w:t>diversity</w:t>
      </w:r>
      <w:r>
        <w:rPr>
          <w:spacing w:val="-8"/>
          <w:sz w:val="22"/>
        </w:rPr>
        <w:t> </w:t>
      </w:r>
      <w:r>
        <w:rPr>
          <w:sz w:val="22"/>
        </w:rPr>
        <w:t>and</w:t>
      </w:r>
      <w:r>
        <w:rPr>
          <w:spacing w:val="-7"/>
          <w:sz w:val="22"/>
        </w:rPr>
        <w:t> </w:t>
      </w:r>
      <w:r>
        <w:rPr>
          <w:spacing w:val="-2"/>
          <w:sz w:val="22"/>
        </w:rPr>
        <w:t>inclusion</w:t>
      </w:r>
    </w:p>
    <w:p>
      <w:pPr>
        <w:pStyle w:val="ListParagraph"/>
        <w:numPr>
          <w:ilvl w:val="2"/>
          <w:numId w:val="3"/>
        </w:numPr>
        <w:tabs>
          <w:tab w:pos="1481" w:val="left" w:leader="none"/>
          <w:tab w:pos="1482" w:val="left" w:leader="none"/>
        </w:tabs>
        <w:spacing w:line="253" w:lineRule="exact" w:before="2" w:after="0"/>
        <w:ind w:left="1481" w:right="0" w:hanging="359"/>
        <w:jc w:val="left"/>
        <w:rPr>
          <w:rFonts w:ascii="Symbol" w:hAnsi="Symbol"/>
          <w:sz w:val="20"/>
        </w:rPr>
      </w:pPr>
      <w:r>
        <w:rPr>
          <w:sz w:val="22"/>
        </w:rPr>
        <w:t>parental</w:t>
      </w:r>
      <w:r>
        <w:rPr>
          <w:spacing w:val="-6"/>
          <w:sz w:val="22"/>
        </w:rPr>
        <w:t> </w:t>
      </w:r>
      <w:r>
        <w:rPr>
          <w:spacing w:val="-2"/>
          <w:sz w:val="22"/>
        </w:rPr>
        <w:t>engagement</w:t>
      </w:r>
    </w:p>
    <w:p>
      <w:pPr>
        <w:pStyle w:val="ListParagraph"/>
        <w:numPr>
          <w:ilvl w:val="1"/>
          <w:numId w:val="3"/>
        </w:numPr>
        <w:tabs>
          <w:tab w:pos="1116" w:val="left" w:leader="none"/>
          <w:tab w:pos="1117" w:val="left" w:leader="none"/>
        </w:tabs>
        <w:spacing w:line="253" w:lineRule="exact" w:before="0" w:after="0"/>
        <w:ind w:left="1116" w:right="0" w:hanging="357"/>
        <w:jc w:val="left"/>
        <w:rPr>
          <w:sz w:val="22"/>
        </w:rPr>
      </w:pPr>
      <w:r>
        <w:rPr>
          <w:sz w:val="22"/>
        </w:rPr>
        <w:t>evaluate</w:t>
      </w:r>
      <w:r>
        <w:rPr>
          <w:spacing w:val="-7"/>
          <w:sz w:val="22"/>
        </w:rPr>
        <w:t> </w:t>
      </w:r>
      <w:r>
        <w:rPr>
          <w:sz w:val="22"/>
        </w:rPr>
        <w:t>how</w:t>
      </w:r>
      <w:r>
        <w:rPr>
          <w:spacing w:val="-8"/>
          <w:sz w:val="22"/>
        </w:rPr>
        <w:t> </w:t>
      </w:r>
      <w:r>
        <w:rPr>
          <w:sz w:val="22"/>
        </w:rPr>
        <w:t>school</w:t>
      </w:r>
      <w:r>
        <w:rPr>
          <w:spacing w:val="-5"/>
          <w:sz w:val="22"/>
        </w:rPr>
        <w:t> </w:t>
      </w:r>
      <w:r>
        <w:rPr>
          <w:sz w:val="22"/>
        </w:rPr>
        <w:t>policies</w:t>
      </w:r>
      <w:r>
        <w:rPr>
          <w:spacing w:val="-5"/>
          <w:sz w:val="22"/>
        </w:rPr>
        <w:t> </w:t>
      </w:r>
      <w:r>
        <w:rPr>
          <w:sz w:val="22"/>
        </w:rPr>
        <w:t>and</w:t>
      </w:r>
      <w:r>
        <w:rPr>
          <w:spacing w:val="-5"/>
          <w:sz w:val="22"/>
        </w:rPr>
        <w:t> </w:t>
      </w:r>
      <w:r>
        <w:rPr>
          <w:sz w:val="22"/>
        </w:rPr>
        <w:t>procedures</w:t>
      </w:r>
      <w:r>
        <w:rPr>
          <w:spacing w:val="-8"/>
          <w:sz w:val="22"/>
        </w:rPr>
        <w:t> </w:t>
      </w:r>
      <w:r>
        <w:rPr>
          <w:sz w:val="22"/>
        </w:rPr>
        <w:t>may</w:t>
      </w:r>
      <w:r>
        <w:rPr>
          <w:spacing w:val="-7"/>
          <w:sz w:val="22"/>
        </w:rPr>
        <w:t> </w:t>
      </w:r>
      <w:r>
        <w:rPr>
          <w:sz w:val="22"/>
        </w:rPr>
        <w:t>be</w:t>
      </w:r>
      <w:r>
        <w:rPr>
          <w:spacing w:val="-3"/>
          <w:sz w:val="22"/>
        </w:rPr>
        <w:t> </w:t>
      </w:r>
      <w:r>
        <w:rPr>
          <w:sz w:val="22"/>
        </w:rPr>
        <w:t>developed</w:t>
      </w:r>
      <w:r>
        <w:rPr>
          <w:spacing w:val="-5"/>
          <w:sz w:val="22"/>
        </w:rPr>
        <w:t> </w:t>
      </w:r>
      <w:r>
        <w:rPr>
          <w:sz w:val="22"/>
        </w:rPr>
        <w:t>and</w:t>
      </w:r>
      <w:r>
        <w:rPr>
          <w:spacing w:val="-4"/>
          <w:sz w:val="22"/>
        </w:rPr>
        <w:t> </w:t>
      </w:r>
      <w:r>
        <w:rPr>
          <w:spacing w:val="-2"/>
          <w:sz w:val="22"/>
        </w:rPr>
        <w:t>communicated.</w:t>
      </w:r>
    </w:p>
    <w:p>
      <w:pPr>
        <w:spacing w:after="0" w:line="253" w:lineRule="exact"/>
        <w:jc w:val="left"/>
        <w:rPr>
          <w:sz w:val="22"/>
        </w:rPr>
        <w:sectPr>
          <w:footerReference w:type="default" r:id="rId17"/>
          <w:pgSz w:w="16840" w:h="11910" w:orient="landscape"/>
          <w:pgMar w:footer="946" w:header="0" w:top="1060" w:bottom="1140" w:left="900" w:right="1100"/>
          <w:pgNumType w:start="1"/>
        </w:sectPr>
      </w:pPr>
    </w:p>
    <w:p>
      <w:pPr>
        <w:pStyle w:val="Heading3"/>
      </w:pPr>
      <w:r>
        <w:rPr/>
        <w:t>Task</w:t>
      </w:r>
      <w:r>
        <w:rPr>
          <w:spacing w:val="-3"/>
        </w:rPr>
        <w:t> </w:t>
      </w:r>
      <w:r>
        <w:rPr/>
        <w:t>2</w:t>
      </w:r>
      <w:r>
        <w:rPr>
          <w:spacing w:val="2"/>
        </w:rPr>
        <w:t> </w:t>
      </w:r>
      <w:r>
        <w:rPr/>
        <w:t>Part</w:t>
      </w:r>
      <w:r>
        <w:rPr>
          <w:spacing w:val="-1"/>
        </w:rPr>
        <w:t> </w:t>
      </w:r>
      <w:r>
        <w:rPr/>
        <w:t>a</w:t>
      </w:r>
      <w:r>
        <w:rPr>
          <w:spacing w:val="-1"/>
        </w:rPr>
        <w:t> </w:t>
      </w:r>
      <w:r>
        <w:rPr/>
        <w:t>– </w:t>
      </w:r>
      <w:r>
        <w:rPr>
          <w:spacing w:val="-2"/>
        </w:rPr>
        <w:t>Legislation</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43"/>
        <w:gridCol w:w="11246"/>
      </w:tblGrid>
      <w:tr>
        <w:trPr>
          <w:trHeight w:val="507" w:hRule="atLeast"/>
        </w:trPr>
        <w:tc>
          <w:tcPr>
            <w:tcW w:w="2943"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Law/Code</w:t>
            </w:r>
            <w:r>
              <w:rPr>
                <w:spacing w:val="-5"/>
                <w:sz w:val="22"/>
              </w:rPr>
              <w:t> </w:t>
            </w:r>
            <w:r>
              <w:rPr>
                <w:sz w:val="22"/>
              </w:rPr>
              <w:t>of</w:t>
            </w:r>
            <w:r>
              <w:rPr>
                <w:spacing w:val="-2"/>
                <w:sz w:val="22"/>
              </w:rPr>
              <w:t> Practice</w:t>
            </w:r>
          </w:p>
        </w:tc>
        <w:tc>
          <w:tcPr>
            <w:tcW w:w="11246"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07"/>
              <w:rPr>
                <w:sz w:val="22"/>
              </w:rPr>
            </w:pPr>
            <w:r>
              <w:rPr>
                <w:spacing w:val="-2"/>
                <w:sz w:val="22"/>
              </w:rPr>
              <w:t>Impact</w:t>
            </w:r>
          </w:p>
        </w:tc>
      </w:tr>
      <w:tr>
        <w:trPr>
          <w:trHeight w:val="971"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2"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1"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1"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2"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3"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2" w:hRule="atLeast"/>
        </w:trPr>
        <w:tc>
          <w:tcPr>
            <w:tcW w:w="2943"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973" w:hRule="atLeast"/>
        </w:trPr>
        <w:tc>
          <w:tcPr>
            <w:tcW w:w="2943" w:type="dxa"/>
            <w:tcBorders>
              <w:top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060" w:bottom="1140" w:left="900" w:right="1100"/>
        </w:sectPr>
      </w:pPr>
    </w:p>
    <w:p>
      <w:pPr>
        <w:pStyle w:val="BodyText"/>
        <w:spacing w:before="4"/>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4"/>
        <w:gridCol w:w="1700"/>
        <w:gridCol w:w="11246"/>
      </w:tblGrid>
      <w:tr>
        <w:trPr>
          <w:trHeight w:val="508" w:hRule="atLeast"/>
        </w:trPr>
        <w:tc>
          <w:tcPr>
            <w:tcW w:w="2944" w:type="dxa"/>
            <w:gridSpan w:val="2"/>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Regulatory</w:t>
            </w:r>
            <w:r>
              <w:rPr>
                <w:spacing w:val="-11"/>
                <w:sz w:val="22"/>
              </w:rPr>
              <w:t> </w:t>
            </w:r>
            <w:r>
              <w:rPr>
                <w:spacing w:val="-2"/>
                <w:sz w:val="22"/>
              </w:rPr>
              <w:t>Bodies</w:t>
            </w:r>
          </w:p>
        </w:tc>
        <w:tc>
          <w:tcPr>
            <w:tcW w:w="11246"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06"/>
              <w:rPr>
                <w:sz w:val="22"/>
              </w:rPr>
            </w:pPr>
            <w:r>
              <w:rPr>
                <w:spacing w:val="-2"/>
                <w:sz w:val="22"/>
              </w:rPr>
              <w:t>Role(s)</w:t>
            </w:r>
          </w:p>
        </w:tc>
      </w:tr>
      <w:tr>
        <w:trPr>
          <w:trHeight w:val="2023" w:hRule="atLeast"/>
        </w:trPr>
        <w:tc>
          <w:tcPr>
            <w:tcW w:w="1244" w:type="dxa"/>
            <w:vMerge w:val="restart"/>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1"/>
              </w:rPr>
            </w:pPr>
          </w:p>
          <w:p>
            <w:pPr>
              <w:pStyle w:val="TableParagraph"/>
              <w:ind w:left="292"/>
              <w:rPr>
                <w:sz w:val="22"/>
              </w:rPr>
            </w:pPr>
            <w:r>
              <w:rPr>
                <w:spacing w:val="-2"/>
                <w:sz w:val="22"/>
              </w:rPr>
              <w:t>General:</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7"/>
              <w:rPr>
                <w:sz w:val="30"/>
              </w:rPr>
            </w:pPr>
          </w:p>
          <w:p>
            <w:pPr>
              <w:pStyle w:val="TableParagraph"/>
              <w:ind w:left="117" w:right="504"/>
              <w:rPr>
                <w:i/>
                <w:sz w:val="22"/>
              </w:rPr>
            </w:pPr>
            <w:r>
              <w:rPr>
                <w:i/>
                <w:sz w:val="22"/>
              </w:rPr>
              <w:t>Health</w:t>
            </w:r>
            <w:r>
              <w:rPr>
                <w:i/>
                <w:spacing w:val="-16"/>
                <w:sz w:val="22"/>
              </w:rPr>
              <w:t> </w:t>
            </w:r>
            <w:r>
              <w:rPr>
                <w:i/>
                <w:sz w:val="22"/>
              </w:rPr>
              <w:t>and</w:t>
            </w:r>
            <w:r>
              <w:rPr>
                <w:i/>
                <w:sz w:val="22"/>
              </w:rPr>
              <w:t> </w:t>
            </w:r>
            <w:r>
              <w:rPr>
                <w:i/>
                <w:spacing w:val="-2"/>
                <w:sz w:val="22"/>
              </w:rPr>
              <w:t>Safety Executive</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022" w:hRule="atLeast"/>
        </w:trPr>
        <w:tc>
          <w:tcPr>
            <w:tcW w:w="1244" w:type="dxa"/>
            <w:vMerge/>
            <w:tcBorders>
              <w:top w:val="nil"/>
              <w:bottom w:val="single" w:sz="4" w:space="0" w:color="000000"/>
              <w:right w:val="single" w:sz="4" w:space="0" w:color="000000"/>
            </w:tcBorders>
            <w:shd w:val="clear" w:color="auto" w:fill="D9D9D9"/>
          </w:tcPr>
          <w:p>
            <w:pPr>
              <w:rPr>
                <w:sz w:val="2"/>
                <w:szCs w:val="2"/>
              </w:rPr>
            </w:pPr>
          </w:p>
        </w:tc>
        <w:tc>
          <w:tcPr>
            <w:tcW w:w="1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015" w:hRule="atLeast"/>
        </w:trPr>
        <w:tc>
          <w:tcPr>
            <w:tcW w:w="1244" w:type="dxa"/>
            <w:vMerge w:val="restart"/>
            <w:tcBorders>
              <w:top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34"/>
              </w:rPr>
            </w:pPr>
          </w:p>
          <w:p>
            <w:pPr>
              <w:pStyle w:val="TableParagraph"/>
              <w:ind w:left="342" w:firstLine="48"/>
              <w:rPr>
                <w:sz w:val="22"/>
              </w:rPr>
            </w:pPr>
            <w:r>
              <w:rPr>
                <w:spacing w:val="-2"/>
                <w:sz w:val="22"/>
              </w:rPr>
              <w:t>School- specific:</w:t>
            </w:r>
          </w:p>
        </w:tc>
        <w:tc>
          <w:tcPr>
            <w:tcW w:w="1700" w:type="dxa"/>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rPr>
                <w:sz w:val="24"/>
              </w:rPr>
            </w:pPr>
          </w:p>
          <w:p>
            <w:pPr>
              <w:pStyle w:val="TableParagraph"/>
              <w:rPr>
                <w:sz w:val="29"/>
              </w:rPr>
            </w:pPr>
          </w:p>
          <w:p>
            <w:pPr>
              <w:pStyle w:val="TableParagraph"/>
              <w:ind w:left="117"/>
              <w:rPr>
                <w:i/>
                <w:sz w:val="22"/>
              </w:rPr>
            </w:pPr>
            <w:r>
              <w:rPr>
                <w:i/>
                <w:spacing w:val="-2"/>
                <w:sz w:val="22"/>
              </w:rPr>
              <w:t>Ofsted</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015" w:hRule="atLeast"/>
        </w:trPr>
        <w:tc>
          <w:tcPr>
            <w:tcW w:w="1244" w:type="dxa"/>
            <w:vMerge/>
            <w:tcBorders>
              <w:top w:val="nil"/>
              <w:right w:val="single" w:sz="4" w:space="0" w:color="000000"/>
            </w:tcBorders>
            <w:shd w:val="clear" w:color="auto" w:fill="D9D9D9"/>
          </w:tcPr>
          <w:p>
            <w:pPr>
              <w:rPr>
                <w:sz w:val="2"/>
                <w:szCs w:val="2"/>
              </w:rPr>
            </w:pPr>
          </w:p>
        </w:tc>
        <w:tc>
          <w:tcPr>
            <w:tcW w:w="1700"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124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4"/>
        </w:rPr>
        <w:t> </w:t>
      </w:r>
      <w:r>
        <w:rPr/>
        <w:t>2</w:t>
      </w:r>
      <w:r>
        <w:rPr>
          <w:spacing w:val="1"/>
        </w:rPr>
        <w:t> </w:t>
      </w:r>
      <w:r>
        <w:rPr/>
        <w:t>Part</w:t>
      </w:r>
      <w:r>
        <w:rPr>
          <w:spacing w:val="-1"/>
        </w:rPr>
        <w:t> </w:t>
      </w:r>
      <w:r>
        <w:rPr/>
        <w:t>b</w:t>
      </w:r>
      <w:r>
        <w:rPr>
          <w:spacing w:val="-2"/>
        </w:rPr>
        <w:t> </w:t>
      </w:r>
      <w:r>
        <w:rPr/>
        <w:t>–</w:t>
      </w:r>
      <w:r>
        <w:rPr>
          <w:spacing w:val="-1"/>
        </w:rPr>
        <w:t> </w:t>
      </w:r>
      <w:r>
        <w:rPr/>
        <w:t>Data Protection</w:t>
      </w:r>
      <w:r>
        <w:rPr>
          <w:spacing w:val="-3"/>
        </w:rPr>
        <w:t> </w:t>
      </w:r>
      <w:r>
        <w:rPr/>
        <w:t>and </w:t>
      </w:r>
      <w:r>
        <w:rPr>
          <w:spacing w:val="-2"/>
        </w:rPr>
        <w:t>Confidentiality</w:t>
      </w:r>
    </w:p>
    <w:p>
      <w:pPr>
        <w:pStyle w:val="BodyText"/>
        <w:spacing w:before="233"/>
        <w:ind w:left="403"/>
      </w:pPr>
      <w:r>
        <w:rPr/>
        <w:t>Summarise</w:t>
      </w:r>
      <w:r>
        <w:rPr>
          <w:spacing w:val="-5"/>
        </w:rPr>
        <w:t> </w:t>
      </w:r>
      <w:r>
        <w:rPr/>
        <w:t>the</w:t>
      </w:r>
      <w:r>
        <w:rPr>
          <w:spacing w:val="-4"/>
        </w:rPr>
        <w:t> </w:t>
      </w:r>
      <w:r>
        <w:rPr/>
        <w:t>eight</w:t>
      </w:r>
      <w:r>
        <w:rPr>
          <w:spacing w:val="-6"/>
        </w:rPr>
        <w:t> </w:t>
      </w:r>
      <w:r>
        <w:rPr/>
        <w:t>principles</w:t>
      </w:r>
      <w:r>
        <w:rPr>
          <w:spacing w:val="-4"/>
        </w:rPr>
        <w:t> </w:t>
      </w:r>
      <w:r>
        <w:rPr/>
        <w:t>of</w:t>
      </w:r>
      <w:r>
        <w:rPr>
          <w:spacing w:val="-3"/>
        </w:rPr>
        <w:t> </w:t>
      </w:r>
      <w:r>
        <w:rPr/>
        <w:t>the</w:t>
      </w:r>
      <w:r>
        <w:rPr>
          <w:spacing w:val="-3"/>
        </w:rPr>
        <w:t> </w:t>
      </w:r>
      <w:r>
        <w:rPr/>
        <w:t>Data</w:t>
      </w:r>
      <w:r>
        <w:rPr>
          <w:spacing w:val="-5"/>
        </w:rPr>
        <w:t> </w:t>
      </w:r>
      <w:r>
        <w:rPr/>
        <w:t>Protection</w:t>
      </w:r>
      <w:r>
        <w:rPr>
          <w:spacing w:val="-4"/>
        </w:rPr>
        <w:t> </w:t>
      </w:r>
      <w:r>
        <w:rPr/>
        <w:t>Act</w:t>
      </w:r>
      <w:r>
        <w:rPr>
          <w:spacing w:val="-5"/>
        </w:rPr>
        <w:t> </w:t>
      </w:r>
      <w:r>
        <w:rPr/>
        <w:t>1998</w:t>
      </w:r>
      <w:r>
        <w:rPr>
          <w:spacing w:val="-6"/>
        </w:rPr>
        <w:t> </w:t>
      </w:r>
      <w:r>
        <w:rPr/>
        <w:t>that</w:t>
      </w:r>
      <w:r>
        <w:rPr>
          <w:spacing w:val="-5"/>
        </w:rPr>
        <w:t> </w:t>
      </w:r>
      <w:r>
        <w:rPr/>
        <w:t>every</w:t>
      </w:r>
      <w:r>
        <w:rPr>
          <w:spacing w:val="-6"/>
        </w:rPr>
        <w:t> </w:t>
      </w:r>
      <w:r>
        <w:rPr/>
        <w:t>school</w:t>
      </w:r>
      <w:r>
        <w:rPr>
          <w:spacing w:val="-5"/>
        </w:rPr>
        <w:t> </w:t>
      </w:r>
      <w:r>
        <w:rPr/>
        <w:t>must</w:t>
      </w:r>
      <w:r>
        <w:rPr>
          <w:spacing w:val="-5"/>
        </w:rPr>
        <w:t> </w:t>
      </w:r>
      <w:r>
        <w:rPr/>
        <w:t>comply</w:t>
      </w:r>
      <w:r>
        <w:rPr>
          <w:spacing w:val="-6"/>
        </w:rPr>
        <w:t> </w:t>
      </w:r>
      <w:r>
        <w:rPr>
          <w:spacing w:val="-2"/>
        </w:rPr>
        <w:t>with.</w:t>
      </w:r>
    </w:p>
    <w:p>
      <w:pPr>
        <w:pStyle w:val="BodyText"/>
        <w:spacing w:before="2"/>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43"/>
        <w:gridCol w:w="11246"/>
      </w:tblGrid>
      <w:tr>
        <w:trPr>
          <w:trHeight w:val="505" w:hRule="atLeast"/>
        </w:trPr>
        <w:tc>
          <w:tcPr>
            <w:tcW w:w="2943"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z w:val="22"/>
              </w:rPr>
              <w:t>Data</w:t>
            </w:r>
            <w:r>
              <w:rPr>
                <w:spacing w:val="-5"/>
                <w:sz w:val="22"/>
              </w:rPr>
              <w:t> </w:t>
            </w:r>
            <w:r>
              <w:rPr>
                <w:spacing w:val="-2"/>
                <w:sz w:val="22"/>
              </w:rPr>
              <w:t>must:</w:t>
            </w:r>
          </w:p>
        </w:tc>
        <w:tc>
          <w:tcPr>
            <w:tcW w:w="11246"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4" w:lineRule="exact" w:before="1"/>
              <w:ind w:left="107"/>
              <w:rPr>
                <w:sz w:val="22"/>
              </w:rPr>
            </w:pPr>
            <w:r>
              <w:rPr>
                <w:spacing w:val="-2"/>
                <w:sz w:val="22"/>
              </w:rPr>
              <w:t>Summary</w:t>
            </w:r>
          </w:p>
        </w:tc>
      </w:tr>
      <w:tr>
        <w:trPr>
          <w:trHeight w:val="973"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2"/>
              <w:rPr>
                <w:sz w:val="20"/>
              </w:rPr>
            </w:pPr>
          </w:p>
          <w:p>
            <w:pPr>
              <w:pStyle w:val="TableParagraph"/>
              <w:ind w:left="109"/>
              <w:rPr>
                <w:sz w:val="22"/>
              </w:rPr>
            </w:pPr>
            <w:r>
              <w:rPr>
                <w:sz w:val="22"/>
              </w:rPr>
              <w:t>be</w:t>
            </w:r>
            <w:r>
              <w:rPr>
                <w:spacing w:val="-10"/>
                <w:sz w:val="22"/>
              </w:rPr>
              <w:t> </w:t>
            </w:r>
            <w:r>
              <w:rPr>
                <w:sz w:val="22"/>
              </w:rPr>
              <w:t>fairly</w:t>
            </w:r>
            <w:r>
              <w:rPr>
                <w:spacing w:val="-10"/>
                <w:sz w:val="22"/>
              </w:rPr>
              <w:t> </w:t>
            </w:r>
            <w:r>
              <w:rPr>
                <w:sz w:val="22"/>
              </w:rPr>
              <w:t>and</w:t>
            </w:r>
            <w:r>
              <w:rPr>
                <w:spacing w:val="-8"/>
                <w:sz w:val="22"/>
              </w:rPr>
              <w:t> </w:t>
            </w:r>
            <w:r>
              <w:rPr>
                <w:sz w:val="22"/>
              </w:rPr>
              <w:t>lawfully </w:t>
            </w:r>
            <w:r>
              <w:rPr>
                <w:spacing w:val="-2"/>
                <w:sz w:val="22"/>
              </w:rPr>
              <w:t>processed</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47"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168"/>
              <w:ind w:left="109"/>
              <w:rPr>
                <w:sz w:val="22"/>
              </w:rPr>
            </w:pPr>
            <w:r>
              <w:rPr>
                <w:sz w:val="22"/>
              </w:rPr>
              <w:t>be</w:t>
            </w:r>
            <w:r>
              <w:rPr>
                <w:spacing w:val="-8"/>
                <w:sz w:val="22"/>
              </w:rPr>
              <w:t> </w:t>
            </w:r>
            <w:r>
              <w:rPr>
                <w:sz w:val="22"/>
              </w:rPr>
              <w:t>processed</w:t>
            </w:r>
            <w:r>
              <w:rPr>
                <w:spacing w:val="-10"/>
                <w:sz w:val="22"/>
              </w:rPr>
              <w:t> </w:t>
            </w:r>
            <w:r>
              <w:rPr>
                <w:sz w:val="22"/>
              </w:rPr>
              <w:t>for</w:t>
            </w:r>
            <w:r>
              <w:rPr>
                <w:spacing w:val="-9"/>
                <w:sz w:val="22"/>
              </w:rPr>
              <w:t> </w:t>
            </w:r>
            <w:r>
              <w:rPr>
                <w:sz w:val="22"/>
              </w:rPr>
              <w:t>limited </w:t>
            </w:r>
            <w:r>
              <w:rPr>
                <w:spacing w:val="-2"/>
                <w:sz w:val="22"/>
              </w:rPr>
              <w:t>purposes</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75"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182"/>
              <w:ind w:left="109"/>
              <w:rPr>
                <w:sz w:val="22"/>
              </w:rPr>
            </w:pPr>
            <w:r>
              <w:rPr>
                <w:sz w:val="22"/>
              </w:rPr>
              <w:t>be</w:t>
            </w:r>
            <w:r>
              <w:rPr>
                <w:spacing w:val="-10"/>
                <w:sz w:val="22"/>
              </w:rPr>
              <w:t> </w:t>
            </w:r>
            <w:r>
              <w:rPr>
                <w:sz w:val="22"/>
              </w:rPr>
              <w:t>adequate,</w:t>
            </w:r>
            <w:r>
              <w:rPr>
                <w:spacing w:val="-10"/>
                <w:sz w:val="22"/>
              </w:rPr>
              <w:t> </w:t>
            </w:r>
            <w:r>
              <w:rPr>
                <w:sz w:val="22"/>
              </w:rPr>
              <w:t>relevant</w:t>
            </w:r>
            <w:r>
              <w:rPr>
                <w:spacing w:val="-8"/>
                <w:sz w:val="22"/>
              </w:rPr>
              <w:t> </w:t>
            </w:r>
            <w:r>
              <w:rPr>
                <w:sz w:val="22"/>
              </w:rPr>
              <w:t>and not excessive</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75"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10"/>
              <w:rPr>
                <w:sz w:val="26"/>
              </w:rPr>
            </w:pPr>
          </w:p>
          <w:p>
            <w:pPr>
              <w:pStyle w:val="TableParagraph"/>
              <w:ind w:left="109"/>
              <w:rPr>
                <w:sz w:val="22"/>
              </w:rPr>
            </w:pPr>
            <w:r>
              <w:rPr>
                <w:sz w:val="22"/>
              </w:rPr>
              <w:t>be</w:t>
            </w:r>
            <w:r>
              <w:rPr>
                <w:spacing w:val="-1"/>
                <w:sz w:val="22"/>
              </w:rPr>
              <w:t> </w:t>
            </w:r>
            <w:r>
              <w:rPr>
                <w:spacing w:val="-2"/>
                <w:sz w:val="22"/>
              </w:rPr>
              <w:t>accurate</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74"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3"/>
              <w:rPr>
                <w:sz w:val="20"/>
              </w:rPr>
            </w:pPr>
          </w:p>
          <w:p>
            <w:pPr>
              <w:pStyle w:val="TableParagraph"/>
              <w:ind w:left="109"/>
              <w:rPr>
                <w:sz w:val="22"/>
              </w:rPr>
            </w:pPr>
            <w:r>
              <w:rPr>
                <w:sz w:val="22"/>
              </w:rPr>
              <w:t>not</w:t>
            </w:r>
            <w:r>
              <w:rPr>
                <w:spacing w:val="-4"/>
                <w:sz w:val="22"/>
              </w:rPr>
              <w:t> </w:t>
            </w:r>
            <w:r>
              <w:rPr>
                <w:sz w:val="22"/>
              </w:rPr>
              <w:t>be</w:t>
            </w:r>
            <w:r>
              <w:rPr>
                <w:spacing w:val="-9"/>
                <w:sz w:val="22"/>
              </w:rPr>
              <w:t> </w:t>
            </w:r>
            <w:r>
              <w:rPr>
                <w:sz w:val="22"/>
              </w:rPr>
              <w:t>kept</w:t>
            </w:r>
            <w:r>
              <w:rPr>
                <w:spacing w:val="-6"/>
                <w:sz w:val="22"/>
              </w:rPr>
              <w:t> </w:t>
            </w:r>
            <w:r>
              <w:rPr>
                <w:sz w:val="22"/>
              </w:rPr>
              <w:t>longer</w:t>
            </w:r>
            <w:r>
              <w:rPr>
                <w:spacing w:val="-6"/>
                <w:sz w:val="22"/>
              </w:rPr>
              <w:t> </w:t>
            </w:r>
            <w:r>
              <w:rPr>
                <w:sz w:val="22"/>
              </w:rPr>
              <w:t>than </w:t>
            </w:r>
            <w:r>
              <w:rPr>
                <w:spacing w:val="-2"/>
                <w:sz w:val="22"/>
              </w:rPr>
              <w:t>necessary</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71"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spacing w:before="103"/>
              <w:ind w:left="109" w:right="143"/>
              <w:rPr>
                <w:sz w:val="22"/>
              </w:rPr>
            </w:pPr>
            <w:r>
              <w:rPr>
                <w:sz w:val="22"/>
              </w:rPr>
              <w:t>be processed in accordance</w:t>
            </w:r>
            <w:r>
              <w:rPr>
                <w:spacing w:val="-10"/>
                <w:sz w:val="22"/>
              </w:rPr>
              <w:t> </w:t>
            </w:r>
            <w:r>
              <w:rPr>
                <w:sz w:val="22"/>
              </w:rPr>
              <w:t>with</w:t>
            </w:r>
            <w:r>
              <w:rPr>
                <w:spacing w:val="-8"/>
                <w:sz w:val="22"/>
              </w:rPr>
              <w:t> </w:t>
            </w:r>
            <w:r>
              <w:rPr>
                <w:sz w:val="22"/>
              </w:rPr>
              <w:t>the</w:t>
            </w:r>
            <w:r>
              <w:rPr>
                <w:spacing w:val="-8"/>
                <w:sz w:val="22"/>
              </w:rPr>
              <w:t> </w:t>
            </w:r>
            <w:r>
              <w:rPr>
                <w:sz w:val="22"/>
              </w:rPr>
              <w:t>data subject’s rights</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72" w:hRule="atLeast"/>
        </w:trPr>
        <w:tc>
          <w:tcPr>
            <w:tcW w:w="2943" w:type="dxa"/>
            <w:tcBorders>
              <w:top w:val="single" w:sz="4" w:space="0" w:color="000000"/>
              <w:bottom w:val="single" w:sz="4" w:space="0" w:color="000000"/>
              <w:right w:val="single" w:sz="4" w:space="0" w:color="000000"/>
            </w:tcBorders>
            <w:shd w:val="clear" w:color="auto" w:fill="D9D9D9"/>
          </w:tcPr>
          <w:p>
            <w:pPr>
              <w:pStyle w:val="TableParagraph"/>
              <w:rPr>
                <w:sz w:val="31"/>
              </w:rPr>
            </w:pPr>
          </w:p>
          <w:p>
            <w:pPr>
              <w:pStyle w:val="TableParagraph"/>
              <w:spacing w:before="1"/>
              <w:ind w:left="109"/>
              <w:rPr>
                <w:sz w:val="22"/>
              </w:rPr>
            </w:pPr>
            <w:r>
              <w:rPr>
                <w:sz w:val="22"/>
              </w:rPr>
              <w:t>be</w:t>
            </w:r>
            <w:r>
              <w:rPr>
                <w:spacing w:val="-1"/>
                <w:sz w:val="22"/>
              </w:rPr>
              <w:t> </w:t>
            </w:r>
            <w:r>
              <w:rPr>
                <w:spacing w:val="-2"/>
                <w:sz w:val="22"/>
              </w:rPr>
              <w:t>secure</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41" w:hRule="atLeast"/>
        </w:trPr>
        <w:tc>
          <w:tcPr>
            <w:tcW w:w="2943" w:type="dxa"/>
            <w:tcBorders>
              <w:top w:val="single" w:sz="4" w:space="0" w:color="000000"/>
              <w:right w:val="single" w:sz="4" w:space="0" w:color="000000"/>
            </w:tcBorders>
            <w:shd w:val="clear" w:color="auto" w:fill="D9D9D9"/>
          </w:tcPr>
          <w:p>
            <w:pPr>
              <w:pStyle w:val="TableParagraph"/>
              <w:spacing w:before="38"/>
              <w:ind w:left="109"/>
              <w:rPr>
                <w:sz w:val="22"/>
              </w:rPr>
            </w:pPr>
            <w:r>
              <w:rPr>
                <w:sz w:val="22"/>
              </w:rPr>
              <w:t>not be transferred to other countries</w:t>
            </w:r>
            <w:r>
              <w:rPr>
                <w:spacing w:val="-15"/>
                <w:sz w:val="22"/>
              </w:rPr>
              <w:t> </w:t>
            </w:r>
            <w:r>
              <w:rPr>
                <w:sz w:val="22"/>
              </w:rPr>
              <w:t>without</w:t>
            </w:r>
            <w:r>
              <w:rPr>
                <w:spacing w:val="-13"/>
                <w:sz w:val="22"/>
              </w:rPr>
              <w:t> </w:t>
            </w:r>
            <w:r>
              <w:rPr>
                <w:sz w:val="22"/>
              </w:rPr>
              <w:t>adequate </w:t>
            </w:r>
            <w:r>
              <w:rPr>
                <w:spacing w:val="-2"/>
                <w:sz w:val="22"/>
              </w:rPr>
              <w:t>protection</w:t>
            </w:r>
          </w:p>
        </w:tc>
        <w:tc>
          <w:tcPr>
            <w:tcW w:w="11246"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43"/>
        <w:gridCol w:w="11246"/>
      </w:tblGrid>
      <w:tr>
        <w:trPr>
          <w:trHeight w:val="504" w:hRule="atLeast"/>
        </w:trPr>
        <w:tc>
          <w:tcPr>
            <w:tcW w:w="14189" w:type="dxa"/>
            <w:gridSpan w:val="2"/>
            <w:tcBorders>
              <w:bottom w:val="single" w:sz="4" w:space="0" w:color="000000"/>
            </w:tcBorders>
            <w:shd w:val="clear" w:color="auto" w:fill="BEBEBE"/>
          </w:tcPr>
          <w:p>
            <w:pPr>
              <w:pStyle w:val="TableParagraph"/>
              <w:spacing w:before="8"/>
              <w:rPr>
                <w:sz w:val="21"/>
              </w:rPr>
            </w:pPr>
          </w:p>
          <w:p>
            <w:pPr>
              <w:pStyle w:val="TableParagraph"/>
              <w:spacing w:line="234" w:lineRule="exact"/>
              <w:ind w:left="109"/>
              <w:rPr>
                <w:sz w:val="22"/>
              </w:rPr>
            </w:pPr>
            <w:r>
              <w:rPr>
                <w:spacing w:val="-2"/>
                <w:sz w:val="22"/>
              </w:rPr>
              <w:t>Confidentiality</w:t>
            </w:r>
          </w:p>
        </w:tc>
      </w:tr>
      <w:tr>
        <w:trPr>
          <w:trHeight w:val="2519" w:hRule="atLeast"/>
        </w:trPr>
        <w:tc>
          <w:tcPr>
            <w:tcW w:w="2943" w:type="dxa"/>
            <w:vMerge w:val="restart"/>
            <w:tcBorders>
              <w:top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80"/>
              <w:ind w:left="109" w:right="70"/>
              <w:rPr>
                <w:sz w:val="22"/>
              </w:rPr>
            </w:pPr>
            <w:r>
              <w:rPr>
                <w:sz w:val="22"/>
              </w:rPr>
              <w:t>The</w:t>
            </w:r>
            <w:r>
              <w:rPr>
                <w:spacing w:val="-11"/>
                <w:sz w:val="22"/>
              </w:rPr>
              <w:t> </w:t>
            </w:r>
            <w:r>
              <w:rPr>
                <w:sz w:val="22"/>
              </w:rPr>
              <w:t>kinds</w:t>
            </w:r>
            <w:r>
              <w:rPr>
                <w:spacing w:val="-6"/>
                <w:sz w:val="22"/>
              </w:rPr>
              <w:t> </w:t>
            </w:r>
            <w:r>
              <w:rPr>
                <w:sz w:val="22"/>
              </w:rPr>
              <w:t>of</w:t>
            </w:r>
            <w:r>
              <w:rPr>
                <w:spacing w:val="-4"/>
                <w:sz w:val="22"/>
              </w:rPr>
              <w:t> </w:t>
            </w:r>
            <w:r>
              <w:rPr>
                <w:sz w:val="22"/>
              </w:rPr>
              <w:t>situation</w:t>
            </w:r>
            <w:r>
              <w:rPr>
                <w:spacing w:val="-7"/>
                <w:sz w:val="22"/>
              </w:rPr>
              <w:t> </w:t>
            </w:r>
            <w:r>
              <w:rPr>
                <w:sz w:val="22"/>
              </w:rPr>
              <w:t>when confidentiality protocols must be breached</w:t>
            </w: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970" w:hRule="atLeast"/>
        </w:trPr>
        <w:tc>
          <w:tcPr>
            <w:tcW w:w="2943" w:type="dxa"/>
            <w:vMerge/>
            <w:tcBorders>
              <w:top w:val="nil"/>
              <w:right w:val="single" w:sz="4" w:space="0" w:color="000000"/>
            </w:tcBorders>
            <w:shd w:val="clear" w:color="auto" w:fill="D9D9D9"/>
          </w:tcPr>
          <w:p>
            <w:pPr>
              <w:rPr>
                <w:sz w:val="2"/>
                <w:szCs w:val="2"/>
              </w:rPr>
            </w:pPr>
          </w:p>
        </w:tc>
        <w:tc>
          <w:tcPr>
            <w:tcW w:w="1124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2" w:hRule="atLeast"/>
        </w:trPr>
        <w:tc>
          <w:tcPr>
            <w:tcW w:w="2943" w:type="dxa"/>
            <w:vMerge/>
            <w:tcBorders>
              <w:top w:val="nil"/>
              <w:right w:val="single" w:sz="4" w:space="0" w:color="000000"/>
            </w:tcBorders>
            <w:shd w:val="clear" w:color="auto" w:fill="D9D9D9"/>
          </w:tcPr>
          <w:p>
            <w:pPr>
              <w:rPr>
                <w:sz w:val="2"/>
                <w:szCs w:val="2"/>
              </w:rPr>
            </w:pPr>
          </w:p>
        </w:tc>
        <w:tc>
          <w:tcPr>
            <w:tcW w:w="1124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2</w:t>
      </w:r>
      <w:r>
        <w:rPr>
          <w:spacing w:val="1"/>
        </w:rPr>
        <w:t> </w:t>
      </w:r>
      <w:r>
        <w:rPr/>
        <w:t>Part</w:t>
      </w:r>
      <w:r>
        <w:rPr>
          <w:spacing w:val="-1"/>
        </w:rPr>
        <w:t> </w:t>
      </w:r>
      <w:r>
        <w:rPr/>
        <w:t>c –</w:t>
      </w:r>
      <w:r>
        <w:rPr>
          <w:spacing w:val="-1"/>
        </w:rPr>
        <w:t> </w:t>
      </w:r>
      <w:r>
        <w:rPr/>
        <w:t>Policies</w:t>
      </w:r>
      <w:r>
        <w:rPr>
          <w:spacing w:val="-1"/>
        </w:rPr>
        <w:t> </w:t>
      </w:r>
      <w:r>
        <w:rPr/>
        <w:t>and</w:t>
      </w:r>
      <w:r>
        <w:rPr>
          <w:spacing w:val="-1"/>
        </w:rPr>
        <w:t> </w:t>
      </w:r>
      <w:r>
        <w:rPr>
          <w:spacing w:val="-2"/>
        </w:rPr>
        <w:t>Procedures</w:t>
      </w:r>
    </w:p>
    <w:p>
      <w:pPr>
        <w:pStyle w:val="BodyText"/>
        <w:spacing w:before="5"/>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506" w:hRule="atLeast"/>
        </w:trPr>
        <w:tc>
          <w:tcPr>
            <w:tcW w:w="14188" w:type="dxa"/>
            <w:tcBorders>
              <w:bottom w:val="single" w:sz="4" w:space="0" w:color="000000"/>
            </w:tcBorders>
            <w:shd w:val="clear" w:color="auto" w:fill="BEBEBE"/>
          </w:tcPr>
          <w:p>
            <w:pPr>
              <w:pStyle w:val="TableParagraph"/>
              <w:spacing w:before="8"/>
              <w:rPr>
                <w:sz w:val="21"/>
              </w:rPr>
            </w:pPr>
          </w:p>
          <w:p>
            <w:pPr>
              <w:pStyle w:val="TableParagraph"/>
              <w:spacing w:line="237" w:lineRule="exact"/>
              <w:ind w:left="109"/>
              <w:rPr>
                <w:sz w:val="22"/>
              </w:rPr>
            </w:pPr>
            <w:r>
              <w:rPr>
                <w:sz w:val="22"/>
              </w:rPr>
              <w:t>Explain</w:t>
            </w:r>
            <w:r>
              <w:rPr>
                <w:spacing w:val="-5"/>
                <w:sz w:val="22"/>
              </w:rPr>
              <w:t> </w:t>
            </w:r>
            <w:r>
              <w:rPr>
                <w:sz w:val="22"/>
              </w:rPr>
              <w:t>why</w:t>
            </w:r>
            <w:r>
              <w:rPr>
                <w:spacing w:val="-6"/>
                <w:sz w:val="22"/>
              </w:rPr>
              <w:t> </w:t>
            </w:r>
            <w:r>
              <w:rPr>
                <w:sz w:val="22"/>
              </w:rPr>
              <w:t>schools</w:t>
            </w:r>
            <w:r>
              <w:rPr>
                <w:spacing w:val="-4"/>
                <w:sz w:val="22"/>
              </w:rPr>
              <w:t> </w:t>
            </w:r>
            <w:r>
              <w:rPr>
                <w:sz w:val="22"/>
              </w:rPr>
              <w:t>have</w:t>
            </w:r>
            <w:r>
              <w:rPr>
                <w:spacing w:val="-4"/>
                <w:sz w:val="22"/>
              </w:rPr>
              <w:t> </w:t>
            </w:r>
            <w:r>
              <w:rPr>
                <w:sz w:val="22"/>
              </w:rPr>
              <w:t>policies</w:t>
            </w:r>
            <w:r>
              <w:rPr>
                <w:spacing w:val="-5"/>
                <w:sz w:val="22"/>
              </w:rPr>
              <w:t> </w:t>
            </w:r>
            <w:r>
              <w:rPr>
                <w:sz w:val="22"/>
              </w:rPr>
              <w:t>and</w:t>
            </w:r>
            <w:r>
              <w:rPr>
                <w:spacing w:val="-4"/>
                <w:sz w:val="22"/>
              </w:rPr>
              <w:t> </w:t>
            </w:r>
            <w:r>
              <w:rPr>
                <w:spacing w:val="-2"/>
                <w:sz w:val="22"/>
              </w:rPr>
              <w:t>procedures.</w:t>
            </w:r>
          </w:p>
        </w:tc>
      </w:tr>
      <w:tr>
        <w:trPr>
          <w:trHeight w:val="7591" w:hRule="atLeast"/>
        </w:trPr>
        <w:tc>
          <w:tcPr>
            <w:tcW w:w="14188"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62"/>
        <w:gridCol w:w="11526"/>
      </w:tblGrid>
      <w:tr>
        <w:trPr>
          <w:trHeight w:val="505" w:hRule="atLeast"/>
        </w:trPr>
        <w:tc>
          <w:tcPr>
            <w:tcW w:w="14188" w:type="dxa"/>
            <w:gridSpan w:val="2"/>
            <w:tcBorders>
              <w:bottom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z w:val="22"/>
              </w:rPr>
              <w:t>Summarise</w:t>
            </w:r>
            <w:r>
              <w:rPr>
                <w:spacing w:val="-6"/>
                <w:sz w:val="22"/>
              </w:rPr>
              <w:t> </w:t>
            </w:r>
            <w:r>
              <w:rPr>
                <w:sz w:val="22"/>
              </w:rPr>
              <w:t>the</w:t>
            </w:r>
            <w:r>
              <w:rPr>
                <w:spacing w:val="-5"/>
                <w:sz w:val="22"/>
              </w:rPr>
              <w:t> </w:t>
            </w:r>
            <w:r>
              <w:rPr>
                <w:sz w:val="22"/>
              </w:rPr>
              <w:t>policies</w:t>
            </w:r>
            <w:r>
              <w:rPr>
                <w:spacing w:val="-7"/>
                <w:sz w:val="22"/>
              </w:rPr>
              <w:t> </w:t>
            </w:r>
            <w:r>
              <w:rPr>
                <w:sz w:val="22"/>
              </w:rPr>
              <w:t>and</w:t>
            </w:r>
            <w:r>
              <w:rPr>
                <w:spacing w:val="-4"/>
                <w:sz w:val="22"/>
              </w:rPr>
              <w:t> </w:t>
            </w:r>
            <w:r>
              <w:rPr>
                <w:sz w:val="22"/>
              </w:rPr>
              <w:t>procedures</w:t>
            </w:r>
            <w:r>
              <w:rPr>
                <w:spacing w:val="-7"/>
                <w:sz w:val="22"/>
              </w:rPr>
              <w:t> </w:t>
            </w:r>
            <w:r>
              <w:rPr>
                <w:sz w:val="22"/>
              </w:rPr>
              <w:t>schools</w:t>
            </w:r>
            <w:r>
              <w:rPr>
                <w:spacing w:val="-7"/>
                <w:sz w:val="22"/>
              </w:rPr>
              <w:t> </w:t>
            </w:r>
            <w:r>
              <w:rPr>
                <w:sz w:val="22"/>
              </w:rPr>
              <w:t>may</w:t>
            </w:r>
            <w:r>
              <w:rPr>
                <w:spacing w:val="-7"/>
                <w:sz w:val="22"/>
              </w:rPr>
              <w:t> </w:t>
            </w:r>
            <w:r>
              <w:rPr>
                <w:sz w:val="22"/>
              </w:rPr>
              <w:t>have</w:t>
            </w:r>
            <w:r>
              <w:rPr>
                <w:spacing w:val="-5"/>
                <w:sz w:val="22"/>
              </w:rPr>
              <w:t> </w:t>
            </w:r>
            <w:r>
              <w:rPr>
                <w:sz w:val="22"/>
              </w:rPr>
              <w:t>relating</w:t>
            </w:r>
            <w:r>
              <w:rPr>
                <w:spacing w:val="-5"/>
                <w:sz w:val="22"/>
              </w:rPr>
              <w:t> to:</w:t>
            </w:r>
          </w:p>
        </w:tc>
      </w:tr>
      <w:tr>
        <w:trPr>
          <w:trHeight w:val="1530"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5"/>
              <w:rPr>
                <w:sz w:val="31"/>
              </w:rPr>
            </w:pPr>
          </w:p>
          <w:p>
            <w:pPr>
              <w:pStyle w:val="TableParagraph"/>
              <w:ind w:left="109"/>
              <w:rPr>
                <w:sz w:val="22"/>
              </w:rPr>
            </w:pPr>
            <w:r>
              <w:rPr>
                <w:spacing w:val="-2"/>
                <w:sz w:val="22"/>
              </w:rPr>
              <w:t>staff</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531"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6"/>
              <w:rPr>
                <w:sz w:val="31"/>
              </w:rPr>
            </w:pPr>
          </w:p>
          <w:p>
            <w:pPr>
              <w:pStyle w:val="TableParagraph"/>
              <w:ind w:left="109"/>
              <w:rPr>
                <w:sz w:val="22"/>
              </w:rPr>
            </w:pPr>
            <w:r>
              <w:rPr>
                <w:sz w:val="22"/>
              </w:rPr>
              <w:t>pupil</w:t>
            </w:r>
            <w:r>
              <w:rPr>
                <w:spacing w:val="-5"/>
                <w:sz w:val="22"/>
              </w:rPr>
              <w:t> </w:t>
            </w:r>
            <w:r>
              <w:rPr>
                <w:spacing w:val="-2"/>
                <w:sz w:val="22"/>
              </w:rPr>
              <w:t>welfare</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531"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5"/>
              <w:rPr>
                <w:sz w:val="31"/>
              </w:rPr>
            </w:pPr>
          </w:p>
          <w:p>
            <w:pPr>
              <w:pStyle w:val="TableParagraph"/>
              <w:ind w:left="109"/>
              <w:rPr>
                <w:sz w:val="22"/>
              </w:rPr>
            </w:pPr>
            <w:r>
              <w:rPr>
                <w:sz w:val="22"/>
              </w:rPr>
              <w:t>teaching</w:t>
            </w:r>
            <w:r>
              <w:rPr>
                <w:spacing w:val="-4"/>
                <w:sz w:val="22"/>
              </w:rPr>
              <w:t> </w:t>
            </w:r>
            <w:r>
              <w:rPr>
                <w:sz w:val="22"/>
              </w:rPr>
              <w:t>and</w:t>
            </w:r>
            <w:r>
              <w:rPr>
                <w:spacing w:val="-4"/>
                <w:sz w:val="22"/>
              </w:rPr>
              <w:t> </w:t>
            </w:r>
            <w:r>
              <w:rPr>
                <w:spacing w:val="-2"/>
                <w:sz w:val="22"/>
              </w:rPr>
              <w:t>learning</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518" w:hRule="atLeast"/>
        </w:trPr>
        <w:tc>
          <w:tcPr>
            <w:tcW w:w="2662"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9"/>
              <w:rPr>
                <w:sz w:val="19"/>
              </w:rPr>
            </w:pPr>
          </w:p>
          <w:p>
            <w:pPr>
              <w:pStyle w:val="TableParagraph"/>
              <w:ind w:left="109"/>
              <w:rPr>
                <w:sz w:val="22"/>
              </w:rPr>
            </w:pPr>
            <w:r>
              <w:rPr>
                <w:sz w:val="22"/>
              </w:rPr>
              <w:t>equality,</w:t>
            </w:r>
            <w:r>
              <w:rPr>
                <w:spacing w:val="-13"/>
                <w:sz w:val="22"/>
              </w:rPr>
              <w:t> </w:t>
            </w:r>
            <w:r>
              <w:rPr>
                <w:sz w:val="22"/>
              </w:rPr>
              <w:t>diversity</w:t>
            </w:r>
            <w:r>
              <w:rPr>
                <w:spacing w:val="-15"/>
                <w:sz w:val="22"/>
              </w:rPr>
              <w:t> </w:t>
            </w:r>
            <w:r>
              <w:rPr>
                <w:sz w:val="22"/>
              </w:rPr>
              <w:t>and </w:t>
            </w:r>
            <w:r>
              <w:rPr>
                <w:spacing w:val="-2"/>
                <w:sz w:val="22"/>
              </w:rPr>
              <w:t>inclusion</w:t>
            </w:r>
          </w:p>
        </w:tc>
        <w:tc>
          <w:tcPr>
            <w:tcW w:w="115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267" w:hRule="atLeast"/>
        </w:trPr>
        <w:tc>
          <w:tcPr>
            <w:tcW w:w="2662" w:type="dxa"/>
            <w:tcBorders>
              <w:top w:val="single" w:sz="4" w:space="0" w:color="000000"/>
              <w:right w:val="single" w:sz="4" w:space="0" w:color="000000"/>
            </w:tcBorders>
            <w:shd w:val="clear" w:color="auto" w:fill="D9D9D9"/>
          </w:tcPr>
          <w:p>
            <w:pPr>
              <w:pStyle w:val="TableParagraph"/>
              <w:rPr>
                <w:sz w:val="24"/>
              </w:rPr>
            </w:pPr>
          </w:p>
          <w:p>
            <w:pPr>
              <w:pStyle w:val="TableParagraph"/>
              <w:spacing w:before="9"/>
              <w:rPr>
                <w:sz w:val="19"/>
              </w:rPr>
            </w:pPr>
          </w:p>
          <w:p>
            <w:pPr>
              <w:pStyle w:val="TableParagraph"/>
              <w:ind w:left="109"/>
              <w:rPr>
                <w:sz w:val="22"/>
              </w:rPr>
            </w:pPr>
            <w:r>
              <w:rPr>
                <w:sz w:val="22"/>
              </w:rPr>
              <w:t>parental</w:t>
            </w:r>
            <w:r>
              <w:rPr>
                <w:spacing w:val="-7"/>
                <w:sz w:val="22"/>
              </w:rPr>
              <w:t> </w:t>
            </w:r>
            <w:r>
              <w:rPr>
                <w:spacing w:val="-2"/>
                <w:sz w:val="22"/>
              </w:rPr>
              <w:t>engagement</w:t>
            </w:r>
          </w:p>
        </w:tc>
        <w:tc>
          <w:tcPr>
            <w:tcW w:w="1152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504" w:hRule="atLeast"/>
        </w:trPr>
        <w:tc>
          <w:tcPr>
            <w:tcW w:w="14188" w:type="dxa"/>
            <w:tcBorders>
              <w:bottom w:val="single" w:sz="4" w:space="0" w:color="000000"/>
            </w:tcBorders>
            <w:shd w:val="clear" w:color="auto" w:fill="BEBEBE"/>
          </w:tcPr>
          <w:p>
            <w:pPr>
              <w:pStyle w:val="TableParagraph"/>
              <w:spacing w:before="8"/>
              <w:rPr>
                <w:sz w:val="21"/>
              </w:rPr>
            </w:pPr>
          </w:p>
          <w:p>
            <w:pPr>
              <w:pStyle w:val="TableParagraph"/>
              <w:spacing w:line="234" w:lineRule="exact"/>
              <w:ind w:left="109"/>
              <w:rPr>
                <w:sz w:val="22"/>
              </w:rPr>
            </w:pPr>
            <w:r>
              <w:rPr>
                <w:sz w:val="22"/>
              </w:rPr>
              <w:t>Evaluate</w:t>
            </w:r>
            <w:r>
              <w:rPr>
                <w:spacing w:val="-7"/>
                <w:sz w:val="22"/>
              </w:rPr>
              <w:t> </w:t>
            </w:r>
            <w:r>
              <w:rPr>
                <w:sz w:val="22"/>
              </w:rPr>
              <w:t>how</w:t>
            </w:r>
            <w:r>
              <w:rPr>
                <w:spacing w:val="-8"/>
                <w:sz w:val="22"/>
              </w:rPr>
              <w:t> </w:t>
            </w:r>
            <w:r>
              <w:rPr>
                <w:sz w:val="22"/>
              </w:rPr>
              <w:t>school</w:t>
            </w:r>
            <w:r>
              <w:rPr>
                <w:spacing w:val="-6"/>
                <w:sz w:val="22"/>
              </w:rPr>
              <w:t> </w:t>
            </w:r>
            <w:r>
              <w:rPr>
                <w:sz w:val="22"/>
              </w:rPr>
              <w:t>policies</w:t>
            </w:r>
            <w:r>
              <w:rPr>
                <w:spacing w:val="-4"/>
                <w:sz w:val="22"/>
              </w:rPr>
              <w:t> </w:t>
            </w:r>
            <w:r>
              <w:rPr>
                <w:sz w:val="22"/>
              </w:rPr>
              <w:t>and</w:t>
            </w:r>
            <w:r>
              <w:rPr>
                <w:spacing w:val="-5"/>
                <w:sz w:val="22"/>
              </w:rPr>
              <w:t> </w:t>
            </w:r>
            <w:r>
              <w:rPr>
                <w:sz w:val="22"/>
              </w:rPr>
              <w:t>procedures</w:t>
            </w:r>
            <w:r>
              <w:rPr>
                <w:spacing w:val="-9"/>
                <w:sz w:val="22"/>
              </w:rPr>
              <w:t> </w:t>
            </w:r>
            <w:r>
              <w:rPr>
                <w:sz w:val="22"/>
              </w:rPr>
              <w:t>may</w:t>
            </w:r>
            <w:r>
              <w:rPr>
                <w:spacing w:val="-6"/>
                <w:sz w:val="22"/>
              </w:rPr>
              <w:t> </w:t>
            </w:r>
            <w:r>
              <w:rPr>
                <w:sz w:val="22"/>
              </w:rPr>
              <w:t>be</w:t>
            </w:r>
            <w:r>
              <w:rPr>
                <w:spacing w:val="-5"/>
                <w:sz w:val="22"/>
              </w:rPr>
              <w:t> </w:t>
            </w:r>
            <w:r>
              <w:rPr>
                <w:sz w:val="22"/>
              </w:rPr>
              <w:t>developed</w:t>
            </w:r>
            <w:r>
              <w:rPr>
                <w:spacing w:val="-5"/>
                <w:sz w:val="22"/>
              </w:rPr>
              <w:t> </w:t>
            </w:r>
            <w:r>
              <w:rPr>
                <w:sz w:val="22"/>
              </w:rPr>
              <w:t>and</w:t>
            </w:r>
            <w:r>
              <w:rPr>
                <w:spacing w:val="-4"/>
                <w:sz w:val="22"/>
              </w:rPr>
              <w:t> </w:t>
            </w:r>
            <w:r>
              <w:rPr>
                <w:spacing w:val="-2"/>
                <w:sz w:val="22"/>
              </w:rPr>
              <w:t>communicated.</w:t>
            </w:r>
          </w:p>
        </w:tc>
      </w:tr>
      <w:tr>
        <w:trPr>
          <w:trHeight w:val="8098" w:hRule="atLeast"/>
        </w:trPr>
        <w:tc>
          <w:tcPr>
            <w:tcW w:w="14188"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r>
        <w:rPr/>
        <w:pict>
          <v:group style="position:absolute;margin-left:0pt;margin-top:0pt;width:841.9pt;height:595.3pt;mso-position-horizontal-relative:page;mso-position-vertical-relative:page;z-index:-19575296" id="docshapegroup36" coordorigin="0,0" coordsize="16838,11906">
            <v:shape style="position:absolute;left:0;top:0;width:16838;height:11906" type="#_x0000_t75" id="docshape37" stroked="false">
              <v:imagedata r:id="rId12" o:title=""/>
            </v:shape>
            <v:rect style="position:absolute;left:0;top:0;width:16838;height:4663" id="docshape38" filled="true" fillcolor="#292322" stroked="false">
              <v:fill opacity="42598f" type="solid"/>
            </v:rect>
            <v:shape style="position:absolute;left:1982;top:994;width:1633;height:778" type="#_x0000_t75" id="docshape39" stroked="false">
              <v:imagedata r:id="rId13" o:title=""/>
            </v:shape>
            <v:shape style="position:absolute;left:1029;top:860;width:908;height:908" id="docshape40"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41" stroked="false">
              <v:imagedata r:id="rId14" o:title=""/>
            </v:shape>
            <v:shape style="position:absolute;left:0;top:4662;width:16838;height:138" id="docshape42" coordorigin="0,4662" coordsize="16838,138" path="m16838,4662l0,4681,0,4800,16838,4781,16838,4662xe" filled="true" fillcolor="#ec008c" stroked="false">
              <v:path arrowok="t"/>
              <v:fill type="solid"/>
            </v:shape>
            <v:rect style="position:absolute;left:1061;top:10473;width:10273;height:833" id="docshape43" filled="true" fillcolor="#ffffff" stroked="false">
              <v:fill type="solid"/>
            </v:rect>
            <v:shape style="position:absolute;left:1051;top:10463;width:10293;height:863" id="docshape44"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35808" type="#_x0000_t202" id="docshape45"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23008;mso-wrap-distance-left:0;mso-wrap-distance-right:0" type="#_x0000_t202" id="docshape46"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22496;mso-wrap-distance-left:0;mso-wrap-distance-right:0" type="#_x0000_t202" id="docshape47"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18"/>
          <w:pgSz w:w="16840" w:h="11910" w:orient="landscape"/>
          <w:pgMar w:footer="0" w:header="0" w:top="1100" w:bottom="280" w:left="900" w:right="1099"/>
        </w:sectPr>
      </w:pPr>
    </w:p>
    <w:p>
      <w:pPr>
        <w:pStyle w:val="Heading1"/>
      </w:pPr>
      <w:bookmarkStart w:name="_TOC_250009" w:id="4"/>
      <w:r>
        <w:rPr/>
        <w:t>Task</w:t>
      </w:r>
      <w:r>
        <w:rPr>
          <w:spacing w:val="-5"/>
        </w:rPr>
        <w:t> </w:t>
      </w:r>
      <w:r>
        <w:rPr/>
        <w:t>3:</w:t>
      </w:r>
      <w:r>
        <w:rPr>
          <w:spacing w:val="-3"/>
        </w:rPr>
        <w:t> </w:t>
      </w:r>
      <w:r>
        <w:rPr/>
        <w:t>Roles</w:t>
      </w:r>
      <w:r>
        <w:rPr>
          <w:spacing w:val="-3"/>
        </w:rPr>
        <w:t> </w:t>
      </w:r>
      <w:r>
        <w:rPr/>
        <w:t>and</w:t>
      </w:r>
      <w:r>
        <w:rPr>
          <w:spacing w:val="-5"/>
        </w:rPr>
        <w:t> </w:t>
      </w:r>
      <w:bookmarkEnd w:id="4"/>
      <w:r>
        <w:rPr>
          <w:spacing w:val="-2"/>
        </w:rPr>
        <w:t>Responsibilities</w:t>
      </w:r>
    </w:p>
    <w:p>
      <w:pPr>
        <w:pStyle w:val="ListParagraph"/>
        <w:numPr>
          <w:ilvl w:val="0"/>
          <w:numId w:val="4"/>
        </w:numPr>
        <w:tabs>
          <w:tab w:pos="760" w:val="left" w:leader="none"/>
          <w:tab w:pos="761" w:val="left" w:leader="none"/>
        </w:tabs>
        <w:spacing w:line="252" w:lineRule="exact" w:before="255" w:after="0"/>
        <w:ind w:left="760" w:right="0" w:hanging="358"/>
        <w:jc w:val="left"/>
        <w:rPr>
          <w:sz w:val="22"/>
        </w:rPr>
      </w:pPr>
      <w:r>
        <w:rPr>
          <w:sz w:val="22"/>
        </w:rPr>
        <w:t>For</w:t>
      </w:r>
      <w:r>
        <w:rPr>
          <w:spacing w:val="-8"/>
          <w:sz w:val="22"/>
        </w:rPr>
        <w:t> </w:t>
      </w:r>
      <w:r>
        <w:rPr>
          <w:sz w:val="22"/>
        </w:rPr>
        <w:t>the</w:t>
      </w:r>
      <w:r>
        <w:rPr>
          <w:spacing w:val="-5"/>
          <w:sz w:val="22"/>
        </w:rPr>
        <w:t> </w:t>
      </w:r>
      <w:r>
        <w:rPr>
          <w:sz w:val="22"/>
        </w:rPr>
        <w:t>school</w:t>
      </w:r>
      <w:r>
        <w:rPr>
          <w:spacing w:val="-7"/>
          <w:sz w:val="22"/>
        </w:rPr>
        <w:t> </w:t>
      </w:r>
      <w:r>
        <w:rPr>
          <w:sz w:val="22"/>
        </w:rPr>
        <w:t>that</w:t>
      </w:r>
      <w:r>
        <w:rPr>
          <w:spacing w:val="-3"/>
          <w:sz w:val="22"/>
        </w:rPr>
        <w:t> </w:t>
      </w:r>
      <w:r>
        <w:rPr>
          <w:sz w:val="22"/>
        </w:rPr>
        <w:t>you</w:t>
      </w:r>
      <w:r>
        <w:rPr>
          <w:spacing w:val="-4"/>
          <w:sz w:val="22"/>
        </w:rPr>
        <w:t> </w:t>
      </w:r>
      <w:r>
        <w:rPr>
          <w:sz w:val="22"/>
        </w:rPr>
        <w:t>are</w:t>
      </w:r>
      <w:r>
        <w:rPr>
          <w:spacing w:val="-5"/>
          <w:sz w:val="22"/>
        </w:rPr>
        <w:t> </w:t>
      </w:r>
      <w:r>
        <w:rPr>
          <w:sz w:val="22"/>
        </w:rPr>
        <w:t>working</w:t>
      </w:r>
      <w:r>
        <w:rPr>
          <w:spacing w:val="-5"/>
          <w:sz w:val="22"/>
        </w:rPr>
        <w:t> </w:t>
      </w:r>
      <w:r>
        <w:rPr>
          <w:sz w:val="22"/>
        </w:rPr>
        <w:t>in/have</w:t>
      </w:r>
      <w:r>
        <w:rPr>
          <w:spacing w:val="-4"/>
          <w:sz w:val="22"/>
        </w:rPr>
        <w:t> </w:t>
      </w:r>
      <w:r>
        <w:rPr>
          <w:sz w:val="22"/>
        </w:rPr>
        <w:t>appropriate</w:t>
      </w:r>
      <w:r>
        <w:rPr>
          <w:spacing w:val="-5"/>
          <w:sz w:val="22"/>
        </w:rPr>
        <w:t> </w:t>
      </w:r>
      <w:r>
        <w:rPr>
          <w:sz w:val="22"/>
        </w:rPr>
        <w:t>access</w:t>
      </w:r>
      <w:r>
        <w:rPr>
          <w:spacing w:val="-6"/>
          <w:sz w:val="22"/>
        </w:rPr>
        <w:t> </w:t>
      </w:r>
      <w:r>
        <w:rPr>
          <w:spacing w:val="-5"/>
          <w:sz w:val="22"/>
        </w:rPr>
        <w:t>to:</w:t>
      </w:r>
    </w:p>
    <w:p>
      <w:pPr>
        <w:pStyle w:val="ListParagraph"/>
        <w:numPr>
          <w:ilvl w:val="1"/>
          <w:numId w:val="4"/>
        </w:numPr>
        <w:tabs>
          <w:tab w:pos="1398" w:val="left" w:leader="none"/>
        </w:tabs>
        <w:spacing w:line="240" w:lineRule="auto" w:before="0" w:after="0"/>
        <w:ind w:left="1397" w:right="712" w:hanging="286"/>
        <w:jc w:val="left"/>
        <w:rPr>
          <w:sz w:val="22"/>
        </w:rPr>
      </w:pPr>
      <w:r>
        <w:rPr>
          <w:sz w:val="22"/>
        </w:rPr>
        <w:t>draw</w:t>
      </w:r>
      <w:r>
        <w:rPr>
          <w:spacing w:val="-5"/>
          <w:sz w:val="22"/>
        </w:rPr>
        <w:t> </w:t>
      </w:r>
      <w:r>
        <w:rPr>
          <w:sz w:val="22"/>
        </w:rPr>
        <w:t>a</w:t>
      </w:r>
      <w:r>
        <w:rPr>
          <w:spacing w:val="-2"/>
          <w:sz w:val="22"/>
        </w:rPr>
        <w:t> </w:t>
      </w:r>
      <w:r>
        <w:rPr>
          <w:sz w:val="22"/>
        </w:rPr>
        <w:t>diagram</w:t>
      </w:r>
      <w:r>
        <w:rPr>
          <w:spacing w:val="-3"/>
          <w:sz w:val="22"/>
        </w:rPr>
        <w:t> </w:t>
      </w:r>
      <w:r>
        <w:rPr>
          <w:sz w:val="22"/>
        </w:rPr>
        <w:t>to</w:t>
      </w:r>
      <w:r>
        <w:rPr>
          <w:spacing w:val="-4"/>
          <w:sz w:val="22"/>
        </w:rPr>
        <w:t> </w:t>
      </w:r>
      <w:r>
        <w:rPr>
          <w:sz w:val="22"/>
        </w:rPr>
        <w:t>illustrate its</w:t>
      </w:r>
      <w:r>
        <w:rPr>
          <w:spacing w:val="-3"/>
          <w:sz w:val="22"/>
        </w:rPr>
        <w:t> </w:t>
      </w:r>
      <w:r>
        <w:rPr>
          <w:sz w:val="22"/>
        </w:rPr>
        <w:t>hierarchical</w:t>
      </w:r>
      <w:r>
        <w:rPr>
          <w:spacing w:val="-3"/>
          <w:sz w:val="22"/>
        </w:rPr>
        <w:t> </w:t>
      </w:r>
      <w:r>
        <w:rPr>
          <w:sz w:val="22"/>
        </w:rPr>
        <w:t>staffing</w:t>
      </w:r>
      <w:r>
        <w:rPr>
          <w:spacing w:val="-2"/>
          <w:sz w:val="22"/>
        </w:rPr>
        <w:t> </w:t>
      </w:r>
      <w:r>
        <w:rPr>
          <w:sz w:val="22"/>
        </w:rPr>
        <w:t>structure,</w:t>
      </w:r>
      <w:r>
        <w:rPr>
          <w:spacing w:val="-3"/>
          <w:sz w:val="22"/>
        </w:rPr>
        <w:t> </w:t>
      </w:r>
      <w:r>
        <w:rPr>
          <w:sz w:val="22"/>
        </w:rPr>
        <w:t>which</w:t>
      </w:r>
      <w:r>
        <w:rPr>
          <w:spacing w:val="-2"/>
          <w:sz w:val="22"/>
        </w:rPr>
        <w:t> </w:t>
      </w:r>
      <w:r>
        <w:rPr>
          <w:sz w:val="22"/>
        </w:rPr>
        <w:t>includes</w:t>
      </w:r>
      <w:r>
        <w:rPr>
          <w:spacing w:val="-2"/>
          <w:sz w:val="22"/>
        </w:rPr>
        <w:t> </w:t>
      </w:r>
      <w:r>
        <w:rPr>
          <w:sz w:val="22"/>
        </w:rPr>
        <w:t>school</w:t>
      </w:r>
      <w:r>
        <w:rPr>
          <w:spacing w:val="-5"/>
          <w:sz w:val="22"/>
        </w:rPr>
        <w:t> </w:t>
      </w:r>
      <w:r>
        <w:rPr>
          <w:sz w:val="22"/>
        </w:rPr>
        <w:t>governors,</w:t>
      </w:r>
      <w:r>
        <w:rPr>
          <w:spacing w:val="-3"/>
          <w:sz w:val="22"/>
        </w:rPr>
        <w:t> </w:t>
      </w:r>
      <w:r>
        <w:rPr>
          <w:sz w:val="22"/>
        </w:rPr>
        <w:t>senior</w:t>
      </w:r>
      <w:r>
        <w:rPr>
          <w:spacing w:val="-1"/>
          <w:sz w:val="22"/>
        </w:rPr>
        <w:t> </w:t>
      </w:r>
      <w:r>
        <w:rPr>
          <w:sz w:val="22"/>
        </w:rPr>
        <w:t>management</w:t>
      </w:r>
      <w:r>
        <w:rPr>
          <w:spacing w:val="-3"/>
          <w:sz w:val="22"/>
        </w:rPr>
        <w:t> </w:t>
      </w:r>
      <w:r>
        <w:rPr>
          <w:sz w:val="22"/>
        </w:rPr>
        <w:t>team,</w:t>
      </w:r>
      <w:r>
        <w:rPr>
          <w:spacing w:val="-3"/>
          <w:sz w:val="22"/>
        </w:rPr>
        <w:t> </w:t>
      </w:r>
      <w:r>
        <w:rPr>
          <w:sz w:val="22"/>
        </w:rPr>
        <w:t>teachers, support staff roles and other statutory roles such as the SENCO</w:t>
      </w:r>
    </w:p>
    <w:p>
      <w:pPr>
        <w:pStyle w:val="ListParagraph"/>
        <w:numPr>
          <w:ilvl w:val="1"/>
          <w:numId w:val="4"/>
        </w:numPr>
        <w:tabs>
          <w:tab w:pos="1398" w:val="left" w:leader="none"/>
        </w:tabs>
        <w:spacing w:line="240" w:lineRule="auto" w:before="0" w:after="0"/>
        <w:ind w:left="1397" w:right="0" w:hanging="287"/>
        <w:jc w:val="left"/>
        <w:rPr>
          <w:sz w:val="22"/>
        </w:rPr>
      </w:pPr>
      <w:r>
        <w:rPr>
          <w:sz w:val="22"/>
        </w:rPr>
        <w:t>explain</w:t>
      </w:r>
      <w:r>
        <w:rPr>
          <w:spacing w:val="-5"/>
          <w:sz w:val="22"/>
        </w:rPr>
        <w:t> </w:t>
      </w:r>
      <w:r>
        <w:rPr>
          <w:sz w:val="22"/>
        </w:rPr>
        <w:t>the</w:t>
      </w:r>
      <w:r>
        <w:rPr>
          <w:spacing w:val="-5"/>
          <w:sz w:val="22"/>
        </w:rPr>
        <w:t> </w:t>
      </w:r>
      <w:r>
        <w:rPr>
          <w:sz w:val="22"/>
        </w:rPr>
        <w:t>strategic</w:t>
      </w:r>
      <w:r>
        <w:rPr>
          <w:spacing w:val="-3"/>
          <w:sz w:val="22"/>
        </w:rPr>
        <w:t> </w:t>
      </w:r>
      <w:r>
        <w:rPr>
          <w:sz w:val="22"/>
        </w:rPr>
        <w:t>purpose</w:t>
      </w:r>
      <w:r>
        <w:rPr>
          <w:spacing w:val="-5"/>
          <w:sz w:val="22"/>
        </w:rPr>
        <w:t> </w:t>
      </w:r>
      <w:r>
        <w:rPr>
          <w:sz w:val="22"/>
        </w:rPr>
        <w:t>of</w:t>
      </w:r>
      <w:r>
        <w:rPr>
          <w:spacing w:val="-3"/>
          <w:sz w:val="22"/>
        </w:rPr>
        <w:t> </w:t>
      </w:r>
      <w:r>
        <w:rPr>
          <w:sz w:val="22"/>
        </w:rPr>
        <w:t>each</w:t>
      </w:r>
      <w:r>
        <w:rPr>
          <w:spacing w:val="-7"/>
          <w:sz w:val="22"/>
        </w:rPr>
        <w:t> </w:t>
      </w:r>
      <w:r>
        <w:rPr>
          <w:sz w:val="22"/>
        </w:rPr>
        <w:t>of</w:t>
      </w:r>
      <w:r>
        <w:rPr>
          <w:spacing w:val="-3"/>
          <w:sz w:val="22"/>
        </w:rPr>
        <w:t> </w:t>
      </w:r>
      <w:r>
        <w:rPr>
          <w:sz w:val="22"/>
        </w:rPr>
        <w:t>the</w:t>
      </w:r>
      <w:r>
        <w:rPr>
          <w:spacing w:val="-7"/>
          <w:sz w:val="22"/>
        </w:rPr>
        <w:t> </w:t>
      </w:r>
      <w:r>
        <w:rPr>
          <w:sz w:val="22"/>
        </w:rPr>
        <w:t>roles</w:t>
      </w:r>
      <w:r>
        <w:rPr>
          <w:spacing w:val="-6"/>
          <w:sz w:val="22"/>
        </w:rPr>
        <w:t> </w:t>
      </w:r>
      <w:r>
        <w:rPr>
          <w:sz w:val="22"/>
        </w:rPr>
        <w:t>identified</w:t>
      </w:r>
      <w:r>
        <w:rPr>
          <w:spacing w:val="-5"/>
          <w:sz w:val="22"/>
        </w:rPr>
        <w:t> </w:t>
      </w:r>
      <w:r>
        <w:rPr>
          <w:spacing w:val="-2"/>
          <w:sz w:val="22"/>
        </w:rPr>
        <w:t>above.</w:t>
      </w:r>
    </w:p>
    <w:p>
      <w:pPr>
        <w:pStyle w:val="BodyText"/>
      </w:pPr>
    </w:p>
    <w:p>
      <w:pPr>
        <w:pStyle w:val="ListParagraph"/>
        <w:numPr>
          <w:ilvl w:val="0"/>
          <w:numId w:val="4"/>
        </w:numPr>
        <w:tabs>
          <w:tab w:pos="761" w:val="left" w:leader="none"/>
        </w:tabs>
        <w:spacing w:line="240" w:lineRule="auto" w:before="1" w:after="0"/>
        <w:ind w:left="760" w:right="197" w:hanging="358"/>
        <w:jc w:val="both"/>
        <w:rPr>
          <w:sz w:val="22"/>
        </w:rPr>
      </w:pPr>
      <w:r>
        <w:rPr>
          <w:sz w:val="22"/>
        </w:rPr>
        <w:t>When supporting the delivery of physical education and school sport programmes, you may be required to work with external education professionals.</w:t>
      </w:r>
      <w:r>
        <w:rPr>
          <w:spacing w:val="-11"/>
          <w:sz w:val="22"/>
        </w:rPr>
        <w:t> </w:t>
      </w:r>
      <w:r>
        <w:rPr>
          <w:sz w:val="22"/>
        </w:rPr>
        <w:t>Talk</w:t>
      </w:r>
      <w:r>
        <w:rPr>
          <w:spacing w:val="-7"/>
          <w:sz w:val="22"/>
        </w:rPr>
        <w:t> </w:t>
      </w:r>
      <w:r>
        <w:rPr>
          <w:sz w:val="22"/>
        </w:rPr>
        <w:t>to</w:t>
      </w:r>
      <w:r>
        <w:rPr>
          <w:spacing w:val="-10"/>
          <w:sz w:val="22"/>
        </w:rPr>
        <w:t> </w:t>
      </w:r>
      <w:r>
        <w:rPr>
          <w:sz w:val="22"/>
        </w:rPr>
        <w:t>your</w:t>
      </w:r>
      <w:r>
        <w:rPr>
          <w:spacing w:val="-7"/>
          <w:sz w:val="22"/>
        </w:rPr>
        <w:t> </w:t>
      </w:r>
      <w:r>
        <w:rPr>
          <w:sz w:val="22"/>
        </w:rPr>
        <w:t>class</w:t>
      </w:r>
      <w:r>
        <w:rPr>
          <w:spacing w:val="-10"/>
          <w:sz w:val="22"/>
        </w:rPr>
        <w:t> </w:t>
      </w:r>
      <w:r>
        <w:rPr>
          <w:sz w:val="22"/>
        </w:rPr>
        <w:t>teacher,</w:t>
      </w:r>
      <w:r>
        <w:rPr>
          <w:spacing w:val="-7"/>
          <w:sz w:val="22"/>
        </w:rPr>
        <w:t> </w:t>
      </w:r>
      <w:r>
        <w:rPr>
          <w:sz w:val="22"/>
        </w:rPr>
        <w:t>or</w:t>
      </w:r>
      <w:r>
        <w:rPr>
          <w:spacing w:val="-7"/>
          <w:sz w:val="22"/>
        </w:rPr>
        <w:t> </w:t>
      </w:r>
      <w:r>
        <w:rPr>
          <w:sz w:val="22"/>
        </w:rPr>
        <w:t>other</w:t>
      </w:r>
      <w:r>
        <w:rPr>
          <w:spacing w:val="-9"/>
          <w:sz w:val="22"/>
        </w:rPr>
        <w:t> </w:t>
      </w:r>
      <w:r>
        <w:rPr>
          <w:sz w:val="22"/>
        </w:rPr>
        <w:t>support</w:t>
      </w:r>
      <w:r>
        <w:rPr>
          <w:spacing w:val="-9"/>
          <w:sz w:val="22"/>
        </w:rPr>
        <w:t> </w:t>
      </w:r>
      <w:r>
        <w:rPr>
          <w:sz w:val="22"/>
        </w:rPr>
        <w:t>staff,</w:t>
      </w:r>
      <w:r>
        <w:rPr>
          <w:spacing w:val="-9"/>
          <w:sz w:val="22"/>
        </w:rPr>
        <w:t> </w:t>
      </w:r>
      <w:r>
        <w:rPr>
          <w:sz w:val="22"/>
        </w:rPr>
        <w:t>to</w:t>
      </w:r>
      <w:r>
        <w:rPr>
          <w:spacing w:val="-10"/>
          <w:sz w:val="22"/>
        </w:rPr>
        <w:t> </w:t>
      </w:r>
      <w:r>
        <w:rPr>
          <w:sz w:val="22"/>
        </w:rPr>
        <w:t>find</w:t>
      </w:r>
      <w:r>
        <w:rPr>
          <w:spacing w:val="-11"/>
          <w:sz w:val="22"/>
        </w:rPr>
        <w:t> </w:t>
      </w:r>
      <w:r>
        <w:rPr>
          <w:sz w:val="22"/>
        </w:rPr>
        <w:t>out</w:t>
      </w:r>
      <w:r>
        <w:rPr>
          <w:spacing w:val="-9"/>
          <w:sz w:val="22"/>
        </w:rPr>
        <w:t> </w:t>
      </w:r>
      <w:r>
        <w:rPr>
          <w:sz w:val="22"/>
        </w:rPr>
        <w:t>more</w:t>
      </w:r>
      <w:r>
        <w:rPr>
          <w:spacing w:val="-7"/>
          <w:sz w:val="22"/>
        </w:rPr>
        <w:t> </w:t>
      </w:r>
      <w:r>
        <w:rPr>
          <w:sz w:val="22"/>
        </w:rPr>
        <w:t>about</w:t>
      </w:r>
      <w:r>
        <w:rPr>
          <w:spacing w:val="-6"/>
          <w:sz w:val="22"/>
        </w:rPr>
        <w:t> </w:t>
      </w:r>
      <w:r>
        <w:rPr>
          <w:sz w:val="22"/>
        </w:rPr>
        <w:t>who</w:t>
      </w:r>
      <w:r>
        <w:rPr>
          <w:spacing w:val="-8"/>
          <w:sz w:val="22"/>
        </w:rPr>
        <w:t> </w:t>
      </w:r>
      <w:r>
        <w:rPr>
          <w:sz w:val="22"/>
        </w:rPr>
        <w:t>might</w:t>
      </w:r>
      <w:r>
        <w:rPr>
          <w:spacing w:val="-7"/>
          <w:sz w:val="22"/>
        </w:rPr>
        <w:t> </w:t>
      </w:r>
      <w:r>
        <w:rPr>
          <w:sz w:val="22"/>
        </w:rPr>
        <w:t>visit</w:t>
      </w:r>
      <w:r>
        <w:rPr>
          <w:spacing w:val="-6"/>
          <w:sz w:val="22"/>
        </w:rPr>
        <w:t> </w:t>
      </w:r>
      <w:r>
        <w:rPr>
          <w:sz w:val="22"/>
        </w:rPr>
        <w:t>the</w:t>
      </w:r>
      <w:r>
        <w:rPr>
          <w:spacing w:val="-11"/>
          <w:sz w:val="22"/>
        </w:rPr>
        <w:t> </w:t>
      </w:r>
      <w:r>
        <w:rPr>
          <w:sz w:val="22"/>
        </w:rPr>
        <w:t>school</w:t>
      </w:r>
      <w:r>
        <w:rPr>
          <w:spacing w:val="-9"/>
          <w:sz w:val="22"/>
        </w:rPr>
        <w:t> </w:t>
      </w:r>
      <w:r>
        <w:rPr>
          <w:sz w:val="22"/>
        </w:rPr>
        <w:t>and</w:t>
      </w:r>
      <w:r>
        <w:rPr>
          <w:spacing w:val="-8"/>
          <w:sz w:val="22"/>
        </w:rPr>
        <w:t> </w:t>
      </w:r>
      <w:r>
        <w:rPr>
          <w:sz w:val="22"/>
        </w:rPr>
        <w:t>what</w:t>
      </w:r>
      <w:r>
        <w:rPr>
          <w:spacing w:val="-1"/>
          <w:sz w:val="22"/>
        </w:rPr>
        <w:t> </w:t>
      </w:r>
      <w:r>
        <w:rPr>
          <w:sz w:val="22"/>
        </w:rPr>
        <w:t>they</w:t>
      </w:r>
      <w:r>
        <w:rPr>
          <w:spacing w:val="-10"/>
          <w:sz w:val="22"/>
        </w:rPr>
        <w:t> </w:t>
      </w:r>
      <w:r>
        <w:rPr>
          <w:sz w:val="22"/>
        </w:rPr>
        <w:t>do.</w:t>
      </w:r>
      <w:r>
        <w:rPr>
          <w:spacing w:val="-7"/>
          <w:sz w:val="22"/>
        </w:rPr>
        <w:t> </w:t>
      </w:r>
      <w:r>
        <w:rPr>
          <w:sz w:val="22"/>
        </w:rPr>
        <w:t>Identify</w:t>
      </w:r>
      <w:r>
        <w:rPr>
          <w:spacing w:val="-12"/>
          <w:sz w:val="22"/>
        </w:rPr>
        <w:t> </w:t>
      </w:r>
      <w:r>
        <w:rPr>
          <w:sz w:val="22"/>
        </w:rPr>
        <w:t>three different types of external educational professionals you may come in to contact with, what their roles are and how this might impact on you when working in a physical education and school sport setting.</w:t>
      </w:r>
    </w:p>
    <w:p>
      <w:pPr>
        <w:pStyle w:val="BodyText"/>
      </w:pPr>
    </w:p>
    <w:p>
      <w:pPr>
        <w:pStyle w:val="ListParagraph"/>
        <w:numPr>
          <w:ilvl w:val="0"/>
          <w:numId w:val="4"/>
        </w:numPr>
        <w:tabs>
          <w:tab w:pos="760" w:val="left" w:leader="none"/>
          <w:tab w:pos="761" w:val="left" w:leader="none"/>
        </w:tabs>
        <w:spacing w:line="240" w:lineRule="auto" w:before="0" w:after="0"/>
        <w:ind w:left="760" w:right="0" w:hanging="358"/>
        <w:jc w:val="left"/>
        <w:rPr>
          <w:sz w:val="22"/>
        </w:rPr>
      </w:pPr>
      <w:r>
        <w:rPr>
          <w:sz w:val="22"/>
        </w:rPr>
        <w:t>Outline</w:t>
      </w:r>
      <w:r>
        <w:rPr>
          <w:spacing w:val="-10"/>
          <w:sz w:val="22"/>
        </w:rPr>
        <w:t> </w:t>
      </w:r>
      <w:r>
        <w:rPr>
          <w:sz w:val="22"/>
        </w:rPr>
        <w:t>your</w:t>
      </w:r>
      <w:r>
        <w:rPr>
          <w:spacing w:val="-6"/>
          <w:sz w:val="22"/>
        </w:rPr>
        <w:t> </w:t>
      </w:r>
      <w:r>
        <w:rPr>
          <w:sz w:val="22"/>
        </w:rPr>
        <w:t>school’s</w:t>
      </w:r>
      <w:r>
        <w:rPr>
          <w:spacing w:val="-6"/>
          <w:sz w:val="22"/>
        </w:rPr>
        <w:t> </w:t>
      </w:r>
      <w:r>
        <w:rPr>
          <w:sz w:val="22"/>
        </w:rPr>
        <w:t>mission</w:t>
      </w:r>
      <w:r>
        <w:rPr>
          <w:spacing w:val="-7"/>
          <w:sz w:val="22"/>
        </w:rPr>
        <w:t> </w:t>
      </w:r>
      <w:r>
        <w:rPr>
          <w:sz w:val="22"/>
        </w:rPr>
        <w:t>statement</w:t>
      </w:r>
      <w:r>
        <w:rPr>
          <w:spacing w:val="-5"/>
          <w:sz w:val="22"/>
        </w:rPr>
        <w:t> </w:t>
      </w:r>
      <w:r>
        <w:rPr>
          <w:spacing w:val="-4"/>
          <w:sz w:val="22"/>
        </w:rPr>
        <w:t>and:</w:t>
      </w:r>
    </w:p>
    <w:p>
      <w:pPr>
        <w:pStyle w:val="ListParagraph"/>
        <w:numPr>
          <w:ilvl w:val="1"/>
          <w:numId w:val="4"/>
        </w:numPr>
        <w:tabs>
          <w:tab w:pos="1398" w:val="left" w:leader="none"/>
        </w:tabs>
        <w:spacing w:line="252" w:lineRule="exact" w:before="1" w:after="0"/>
        <w:ind w:left="1397" w:right="0" w:hanging="287"/>
        <w:jc w:val="left"/>
        <w:rPr>
          <w:sz w:val="22"/>
        </w:rPr>
      </w:pPr>
      <w:r>
        <w:rPr>
          <w:sz w:val="22"/>
        </w:rPr>
        <w:t>explain</w:t>
      </w:r>
      <w:r>
        <w:rPr>
          <w:spacing w:val="-6"/>
          <w:sz w:val="22"/>
        </w:rPr>
        <w:t> </w:t>
      </w:r>
      <w:r>
        <w:rPr>
          <w:sz w:val="22"/>
        </w:rPr>
        <w:t>the</w:t>
      </w:r>
      <w:r>
        <w:rPr>
          <w:spacing w:val="-5"/>
          <w:sz w:val="22"/>
        </w:rPr>
        <w:t> </w:t>
      </w:r>
      <w:r>
        <w:rPr>
          <w:sz w:val="22"/>
        </w:rPr>
        <w:t>ethos</w:t>
      </w:r>
      <w:r>
        <w:rPr>
          <w:spacing w:val="-5"/>
          <w:sz w:val="22"/>
        </w:rPr>
        <w:t> </w:t>
      </w:r>
      <w:r>
        <w:rPr>
          <w:sz w:val="22"/>
        </w:rPr>
        <w:t>and</w:t>
      </w:r>
      <w:r>
        <w:rPr>
          <w:spacing w:val="-7"/>
          <w:sz w:val="22"/>
        </w:rPr>
        <w:t> </w:t>
      </w:r>
      <w:r>
        <w:rPr>
          <w:sz w:val="22"/>
        </w:rPr>
        <w:t>values</w:t>
      </w:r>
      <w:r>
        <w:rPr>
          <w:spacing w:val="-5"/>
          <w:sz w:val="22"/>
        </w:rPr>
        <w:t> </w:t>
      </w:r>
      <w:r>
        <w:rPr>
          <w:sz w:val="22"/>
        </w:rPr>
        <w:t>that</w:t>
      </w:r>
      <w:r>
        <w:rPr>
          <w:spacing w:val="-3"/>
          <w:sz w:val="22"/>
        </w:rPr>
        <w:t> </w:t>
      </w:r>
      <w:r>
        <w:rPr>
          <w:sz w:val="22"/>
        </w:rPr>
        <w:t>underpin</w:t>
      </w:r>
      <w:r>
        <w:rPr>
          <w:spacing w:val="-5"/>
          <w:sz w:val="22"/>
        </w:rPr>
        <w:t> it</w:t>
      </w:r>
    </w:p>
    <w:p>
      <w:pPr>
        <w:pStyle w:val="ListParagraph"/>
        <w:numPr>
          <w:ilvl w:val="1"/>
          <w:numId w:val="4"/>
        </w:numPr>
        <w:tabs>
          <w:tab w:pos="1398" w:val="left" w:leader="none"/>
        </w:tabs>
        <w:spacing w:line="252" w:lineRule="exact" w:before="0" w:after="0"/>
        <w:ind w:left="1397" w:right="0" w:hanging="287"/>
        <w:jc w:val="left"/>
        <w:rPr>
          <w:sz w:val="22"/>
        </w:rPr>
      </w:pPr>
      <w:r>
        <w:rPr>
          <w:sz w:val="22"/>
        </w:rPr>
        <w:t>provide</w:t>
      </w:r>
      <w:r>
        <w:rPr>
          <w:spacing w:val="-7"/>
          <w:sz w:val="22"/>
        </w:rPr>
        <w:t> </w:t>
      </w:r>
      <w:r>
        <w:rPr>
          <w:sz w:val="22"/>
        </w:rPr>
        <w:t>an</w:t>
      </w:r>
      <w:r>
        <w:rPr>
          <w:spacing w:val="-4"/>
          <w:sz w:val="22"/>
        </w:rPr>
        <w:t> </w:t>
      </w:r>
      <w:r>
        <w:rPr>
          <w:sz w:val="22"/>
        </w:rPr>
        <w:t>example</w:t>
      </w:r>
      <w:r>
        <w:rPr>
          <w:spacing w:val="-4"/>
          <w:sz w:val="22"/>
        </w:rPr>
        <w:t> </w:t>
      </w:r>
      <w:r>
        <w:rPr>
          <w:sz w:val="22"/>
        </w:rPr>
        <w:t>of</w:t>
      </w:r>
      <w:r>
        <w:rPr>
          <w:spacing w:val="-3"/>
          <w:sz w:val="22"/>
        </w:rPr>
        <w:t> </w:t>
      </w:r>
      <w:r>
        <w:rPr>
          <w:sz w:val="22"/>
        </w:rPr>
        <w:t>how</w:t>
      </w:r>
      <w:r>
        <w:rPr>
          <w:spacing w:val="-7"/>
          <w:sz w:val="22"/>
        </w:rPr>
        <w:t> </w:t>
      </w:r>
      <w:r>
        <w:rPr>
          <w:sz w:val="22"/>
        </w:rPr>
        <w:t>it</w:t>
      </w:r>
      <w:r>
        <w:rPr>
          <w:spacing w:val="-2"/>
          <w:sz w:val="22"/>
        </w:rPr>
        <w:t> </w:t>
      </w:r>
      <w:r>
        <w:rPr>
          <w:sz w:val="22"/>
        </w:rPr>
        <w:t>is</w:t>
      </w:r>
      <w:r>
        <w:rPr>
          <w:spacing w:val="-3"/>
          <w:sz w:val="22"/>
        </w:rPr>
        <w:t> </w:t>
      </w:r>
      <w:r>
        <w:rPr>
          <w:sz w:val="22"/>
        </w:rPr>
        <w:t>embedded</w:t>
      </w:r>
      <w:r>
        <w:rPr>
          <w:spacing w:val="-6"/>
          <w:sz w:val="22"/>
        </w:rPr>
        <w:t> </w:t>
      </w:r>
      <w:r>
        <w:rPr>
          <w:sz w:val="22"/>
        </w:rPr>
        <w:t>through</w:t>
      </w:r>
      <w:r>
        <w:rPr>
          <w:spacing w:val="-7"/>
          <w:sz w:val="22"/>
        </w:rPr>
        <w:t> </w:t>
      </w:r>
      <w:r>
        <w:rPr>
          <w:sz w:val="22"/>
        </w:rPr>
        <w:t>teaching</w:t>
      </w:r>
      <w:r>
        <w:rPr>
          <w:spacing w:val="-4"/>
          <w:sz w:val="22"/>
        </w:rPr>
        <w:t> </w:t>
      </w:r>
      <w:r>
        <w:rPr>
          <w:sz w:val="22"/>
        </w:rPr>
        <w:t>and</w:t>
      </w:r>
      <w:r>
        <w:rPr>
          <w:spacing w:val="-4"/>
          <w:sz w:val="22"/>
        </w:rPr>
        <w:t> </w:t>
      </w:r>
      <w:r>
        <w:rPr>
          <w:sz w:val="22"/>
        </w:rPr>
        <w:t>learning</w:t>
      </w:r>
      <w:r>
        <w:rPr>
          <w:spacing w:val="-1"/>
          <w:sz w:val="22"/>
        </w:rPr>
        <w:t> </w:t>
      </w:r>
      <w:r>
        <w:rPr>
          <w:sz w:val="22"/>
        </w:rPr>
        <w:t>–</w:t>
      </w:r>
      <w:r>
        <w:rPr>
          <w:spacing w:val="-4"/>
          <w:sz w:val="22"/>
        </w:rPr>
        <w:t> </w:t>
      </w:r>
      <w:r>
        <w:rPr>
          <w:sz w:val="22"/>
        </w:rPr>
        <w:t>you</w:t>
      </w:r>
      <w:r>
        <w:rPr>
          <w:spacing w:val="-4"/>
          <w:sz w:val="22"/>
        </w:rPr>
        <w:t> </w:t>
      </w:r>
      <w:r>
        <w:rPr>
          <w:sz w:val="22"/>
        </w:rPr>
        <w:t>may</w:t>
      </w:r>
      <w:r>
        <w:rPr>
          <w:spacing w:val="-6"/>
          <w:sz w:val="22"/>
        </w:rPr>
        <w:t> </w:t>
      </w:r>
      <w:r>
        <w:rPr>
          <w:sz w:val="22"/>
        </w:rPr>
        <w:t>like</w:t>
      </w:r>
      <w:r>
        <w:rPr>
          <w:spacing w:val="-6"/>
          <w:sz w:val="22"/>
        </w:rPr>
        <w:t> </w:t>
      </w:r>
      <w:r>
        <w:rPr>
          <w:sz w:val="22"/>
        </w:rPr>
        <w:t>to</w:t>
      </w:r>
      <w:r>
        <w:rPr>
          <w:spacing w:val="-5"/>
          <w:sz w:val="22"/>
        </w:rPr>
        <w:t> </w:t>
      </w:r>
      <w:r>
        <w:rPr>
          <w:sz w:val="22"/>
        </w:rPr>
        <w:t>do</w:t>
      </w:r>
      <w:r>
        <w:rPr>
          <w:spacing w:val="-6"/>
          <w:sz w:val="22"/>
        </w:rPr>
        <w:t> </w:t>
      </w:r>
      <w:r>
        <w:rPr>
          <w:sz w:val="22"/>
        </w:rPr>
        <w:t>this</w:t>
      </w:r>
      <w:r>
        <w:rPr>
          <w:spacing w:val="-6"/>
          <w:sz w:val="22"/>
        </w:rPr>
        <w:t> </w:t>
      </w:r>
      <w:r>
        <w:rPr>
          <w:sz w:val="22"/>
        </w:rPr>
        <w:t>through</w:t>
      </w:r>
      <w:r>
        <w:rPr>
          <w:spacing w:val="-4"/>
          <w:sz w:val="22"/>
        </w:rPr>
        <w:t> </w:t>
      </w:r>
      <w:r>
        <w:rPr>
          <w:sz w:val="22"/>
        </w:rPr>
        <w:t>observing</w:t>
      </w:r>
      <w:r>
        <w:rPr>
          <w:spacing w:val="-2"/>
          <w:sz w:val="22"/>
        </w:rPr>
        <w:t> </w:t>
      </w:r>
      <w:r>
        <w:rPr>
          <w:sz w:val="22"/>
        </w:rPr>
        <w:t>a</w:t>
      </w:r>
      <w:r>
        <w:rPr>
          <w:spacing w:val="-6"/>
          <w:sz w:val="22"/>
        </w:rPr>
        <w:t> </w:t>
      </w:r>
      <w:r>
        <w:rPr>
          <w:spacing w:val="-2"/>
          <w:sz w:val="22"/>
        </w:rPr>
        <w:t>teacher</w:t>
      </w:r>
    </w:p>
    <w:p>
      <w:pPr>
        <w:pStyle w:val="ListParagraph"/>
        <w:numPr>
          <w:ilvl w:val="1"/>
          <w:numId w:val="4"/>
        </w:numPr>
        <w:tabs>
          <w:tab w:pos="1398" w:val="left" w:leader="none"/>
        </w:tabs>
        <w:spacing w:line="240" w:lineRule="auto" w:before="0" w:after="0"/>
        <w:ind w:left="1397" w:right="1047" w:hanging="286"/>
        <w:jc w:val="left"/>
        <w:rPr>
          <w:sz w:val="22"/>
        </w:rPr>
      </w:pPr>
      <w:r>
        <w:rPr>
          <w:sz w:val="22"/>
        </w:rPr>
        <w:t>evaluate</w:t>
      </w:r>
      <w:r>
        <w:rPr>
          <w:spacing w:val="-2"/>
          <w:sz w:val="22"/>
        </w:rPr>
        <w:t> </w:t>
      </w:r>
      <w:r>
        <w:rPr>
          <w:sz w:val="22"/>
        </w:rPr>
        <w:t>the</w:t>
      </w:r>
      <w:r>
        <w:rPr>
          <w:spacing w:val="-2"/>
          <w:sz w:val="22"/>
        </w:rPr>
        <w:t> </w:t>
      </w:r>
      <w:r>
        <w:rPr>
          <w:sz w:val="22"/>
        </w:rPr>
        <w:t>different ways</w:t>
      </w:r>
      <w:r>
        <w:rPr>
          <w:spacing w:val="-1"/>
          <w:sz w:val="22"/>
        </w:rPr>
        <w:t> </w:t>
      </w:r>
      <w:r>
        <w:rPr>
          <w:sz w:val="22"/>
        </w:rPr>
        <w:t>that</w:t>
      </w:r>
      <w:r>
        <w:rPr>
          <w:spacing w:val="-3"/>
          <w:sz w:val="22"/>
        </w:rPr>
        <w:t> </w:t>
      </w:r>
      <w:r>
        <w:rPr>
          <w:sz w:val="22"/>
        </w:rPr>
        <w:t>the</w:t>
      </w:r>
      <w:r>
        <w:rPr>
          <w:spacing w:val="-4"/>
          <w:sz w:val="22"/>
        </w:rPr>
        <w:t> </w:t>
      </w:r>
      <w:r>
        <w:rPr>
          <w:sz w:val="22"/>
        </w:rPr>
        <w:t>school’s</w:t>
      </w:r>
      <w:r>
        <w:rPr>
          <w:spacing w:val="-4"/>
          <w:sz w:val="22"/>
        </w:rPr>
        <w:t> </w:t>
      </w:r>
      <w:r>
        <w:rPr>
          <w:sz w:val="22"/>
        </w:rPr>
        <w:t>mission, ethos</w:t>
      </w:r>
      <w:r>
        <w:rPr>
          <w:spacing w:val="-1"/>
          <w:sz w:val="22"/>
        </w:rPr>
        <w:t> </w:t>
      </w:r>
      <w:r>
        <w:rPr>
          <w:sz w:val="22"/>
        </w:rPr>
        <w:t>and</w:t>
      </w:r>
      <w:r>
        <w:rPr>
          <w:spacing w:val="-4"/>
          <w:sz w:val="22"/>
        </w:rPr>
        <w:t> </w:t>
      </w:r>
      <w:r>
        <w:rPr>
          <w:sz w:val="22"/>
        </w:rPr>
        <w:t>values</w:t>
      </w:r>
      <w:r>
        <w:rPr>
          <w:spacing w:val="-1"/>
          <w:sz w:val="22"/>
        </w:rPr>
        <w:t> </w:t>
      </w:r>
      <w:r>
        <w:rPr>
          <w:sz w:val="22"/>
        </w:rPr>
        <w:t>are</w:t>
      </w:r>
      <w:r>
        <w:rPr>
          <w:spacing w:val="-4"/>
          <w:sz w:val="22"/>
        </w:rPr>
        <w:t> </w:t>
      </w:r>
      <w:r>
        <w:rPr>
          <w:sz w:val="22"/>
        </w:rPr>
        <w:t>presently</w:t>
      </w:r>
      <w:r>
        <w:rPr>
          <w:spacing w:val="-4"/>
          <w:sz w:val="22"/>
        </w:rPr>
        <w:t> </w:t>
      </w:r>
      <w:r>
        <w:rPr>
          <w:sz w:val="22"/>
        </w:rPr>
        <w:t>communicated</w:t>
      </w:r>
      <w:r>
        <w:rPr>
          <w:spacing w:val="-4"/>
          <w:sz w:val="22"/>
        </w:rPr>
        <w:t> </w:t>
      </w:r>
      <w:r>
        <w:rPr>
          <w:sz w:val="22"/>
        </w:rPr>
        <w:t>to</w:t>
      </w:r>
      <w:r>
        <w:rPr>
          <w:spacing w:val="-4"/>
          <w:sz w:val="22"/>
        </w:rPr>
        <w:t> </w:t>
      </w:r>
      <w:r>
        <w:rPr>
          <w:sz w:val="22"/>
        </w:rPr>
        <w:t>pupils, parents</w:t>
      </w:r>
      <w:r>
        <w:rPr>
          <w:spacing w:val="-4"/>
          <w:sz w:val="22"/>
        </w:rPr>
        <w:t> </w:t>
      </w:r>
      <w:r>
        <w:rPr>
          <w:sz w:val="22"/>
        </w:rPr>
        <w:t>and</w:t>
      </w:r>
      <w:r>
        <w:rPr>
          <w:spacing w:val="-4"/>
          <w:sz w:val="22"/>
        </w:rPr>
        <w:t> </w:t>
      </w:r>
      <w:r>
        <w:rPr>
          <w:sz w:val="22"/>
        </w:rPr>
        <w:t>staff, identifying strengths and weaknesses.</w:t>
      </w:r>
    </w:p>
    <w:p>
      <w:pPr>
        <w:pStyle w:val="BodyText"/>
        <w:spacing w:before="2"/>
      </w:pPr>
    </w:p>
    <w:p>
      <w:pPr>
        <w:pStyle w:val="ListParagraph"/>
        <w:numPr>
          <w:ilvl w:val="0"/>
          <w:numId w:val="4"/>
        </w:numPr>
        <w:tabs>
          <w:tab w:pos="760" w:val="left" w:leader="none"/>
          <w:tab w:pos="761" w:val="left" w:leader="none"/>
        </w:tabs>
        <w:spacing w:line="252" w:lineRule="exact" w:before="0" w:after="0"/>
        <w:ind w:left="760" w:right="0" w:hanging="358"/>
        <w:jc w:val="left"/>
        <w:rPr>
          <w:sz w:val="22"/>
        </w:rPr>
      </w:pPr>
      <w:r>
        <w:rPr>
          <w:sz w:val="22"/>
        </w:rPr>
        <w:t>Summarise</w:t>
      </w:r>
      <w:r>
        <w:rPr>
          <w:spacing w:val="-7"/>
          <w:sz w:val="22"/>
        </w:rPr>
        <w:t> </w:t>
      </w:r>
      <w:r>
        <w:rPr>
          <w:spacing w:val="-4"/>
          <w:sz w:val="22"/>
        </w:rPr>
        <w:t>the:</w:t>
      </w:r>
    </w:p>
    <w:p>
      <w:pPr>
        <w:pStyle w:val="ListParagraph"/>
        <w:numPr>
          <w:ilvl w:val="1"/>
          <w:numId w:val="4"/>
        </w:numPr>
        <w:tabs>
          <w:tab w:pos="1398" w:val="left" w:leader="none"/>
        </w:tabs>
        <w:spacing w:line="240" w:lineRule="auto" w:before="0" w:after="0"/>
        <w:ind w:left="1397" w:right="388" w:hanging="286"/>
        <w:jc w:val="left"/>
        <w:rPr>
          <w:sz w:val="22"/>
        </w:rPr>
      </w:pPr>
      <w:r>
        <w:rPr>
          <w:sz w:val="22"/>
        </w:rPr>
        <w:t>entitlement</w:t>
      </w:r>
      <w:r>
        <w:rPr>
          <w:spacing w:val="-3"/>
          <w:sz w:val="22"/>
        </w:rPr>
        <w:t> </w:t>
      </w:r>
      <w:r>
        <w:rPr>
          <w:sz w:val="22"/>
        </w:rPr>
        <w:t>for</w:t>
      </w:r>
      <w:r>
        <w:rPr>
          <w:spacing w:val="-3"/>
          <w:sz w:val="22"/>
        </w:rPr>
        <w:t> </w:t>
      </w:r>
      <w:r>
        <w:rPr>
          <w:sz w:val="22"/>
        </w:rPr>
        <w:t>all</w:t>
      </w:r>
      <w:r>
        <w:rPr>
          <w:spacing w:val="-2"/>
          <w:sz w:val="22"/>
        </w:rPr>
        <w:t> </w:t>
      </w:r>
      <w:r>
        <w:rPr>
          <w:sz w:val="22"/>
        </w:rPr>
        <w:t>children</w:t>
      </w:r>
      <w:r>
        <w:rPr>
          <w:spacing w:val="-2"/>
          <w:sz w:val="22"/>
        </w:rPr>
        <w:t> </w:t>
      </w:r>
      <w:r>
        <w:rPr>
          <w:sz w:val="22"/>
        </w:rPr>
        <w:t>to</w:t>
      </w:r>
      <w:r>
        <w:rPr>
          <w:spacing w:val="-4"/>
          <w:sz w:val="22"/>
        </w:rPr>
        <w:t> </w:t>
      </w:r>
      <w:r>
        <w:rPr>
          <w:sz w:val="22"/>
        </w:rPr>
        <w:t>access</w:t>
      </w:r>
      <w:r>
        <w:rPr>
          <w:spacing w:val="-4"/>
          <w:sz w:val="22"/>
        </w:rPr>
        <w:t> </w:t>
      </w:r>
      <w:r>
        <w:rPr>
          <w:sz w:val="22"/>
        </w:rPr>
        <w:t>education</w:t>
      </w:r>
      <w:r>
        <w:rPr>
          <w:spacing w:val="-2"/>
          <w:sz w:val="22"/>
        </w:rPr>
        <w:t> </w:t>
      </w:r>
      <w:r>
        <w:rPr>
          <w:sz w:val="22"/>
        </w:rPr>
        <w:t>(pre-school,</w:t>
      </w:r>
      <w:r>
        <w:rPr>
          <w:spacing w:val="-3"/>
          <w:sz w:val="22"/>
        </w:rPr>
        <w:t> </w:t>
      </w:r>
      <w:r>
        <w:rPr>
          <w:sz w:val="22"/>
        </w:rPr>
        <w:t>compulsory</w:t>
      </w:r>
      <w:r>
        <w:rPr>
          <w:spacing w:val="-3"/>
          <w:sz w:val="22"/>
        </w:rPr>
        <w:t> </w:t>
      </w:r>
      <w:r>
        <w:rPr>
          <w:sz w:val="22"/>
        </w:rPr>
        <w:t>school</w:t>
      </w:r>
      <w:r>
        <w:rPr>
          <w:spacing w:val="-3"/>
          <w:sz w:val="22"/>
        </w:rPr>
        <w:t> </w:t>
      </w:r>
      <w:r>
        <w:rPr>
          <w:sz w:val="22"/>
        </w:rPr>
        <w:t>age</w:t>
      </w:r>
      <w:r>
        <w:rPr>
          <w:spacing w:val="-4"/>
          <w:sz w:val="22"/>
        </w:rPr>
        <w:t> </w:t>
      </w:r>
      <w:r>
        <w:rPr>
          <w:sz w:val="22"/>
        </w:rPr>
        <w:t>and</w:t>
      </w:r>
      <w:r>
        <w:rPr>
          <w:spacing w:val="-2"/>
          <w:sz w:val="22"/>
        </w:rPr>
        <w:t> </w:t>
      </w:r>
      <w:r>
        <w:rPr>
          <w:sz w:val="22"/>
        </w:rPr>
        <w:t>16+), including</w:t>
      </w:r>
      <w:r>
        <w:rPr>
          <w:spacing w:val="-2"/>
          <w:sz w:val="22"/>
        </w:rPr>
        <w:t> </w:t>
      </w:r>
      <w:r>
        <w:rPr>
          <w:sz w:val="22"/>
        </w:rPr>
        <w:t>financial</w:t>
      </w:r>
      <w:r>
        <w:rPr>
          <w:spacing w:val="-3"/>
          <w:sz w:val="22"/>
        </w:rPr>
        <w:t> </w:t>
      </w:r>
      <w:r>
        <w:rPr>
          <w:sz w:val="22"/>
        </w:rPr>
        <w:t>help</w:t>
      </w:r>
      <w:r>
        <w:rPr>
          <w:spacing w:val="-2"/>
          <w:sz w:val="22"/>
        </w:rPr>
        <w:t> </w:t>
      </w:r>
      <w:r>
        <w:rPr>
          <w:sz w:val="22"/>
        </w:rPr>
        <w:t>available</w:t>
      </w:r>
      <w:r>
        <w:rPr>
          <w:spacing w:val="-2"/>
          <w:sz w:val="22"/>
        </w:rPr>
        <w:t> </w:t>
      </w:r>
      <w:r>
        <w:rPr>
          <w:sz w:val="22"/>
        </w:rPr>
        <w:t>and the impact new laws might have on those aged 16 and above</w:t>
      </w:r>
    </w:p>
    <w:p>
      <w:pPr>
        <w:pStyle w:val="ListParagraph"/>
        <w:numPr>
          <w:ilvl w:val="1"/>
          <w:numId w:val="4"/>
        </w:numPr>
        <w:tabs>
          <w:tab w:pos="1398" w:val="left" w:leader="none"/>
        </w:tabs>
        <w:spacing w:line="240" w:lineRule="auto" w:before="0" w:after="0"/>
        <w:ind w:left="1397" w:right="859" w:hanging="286"/>
        <w:jc w:val="left"/>
        <w:rPr>
          <w:sz w:val="22"/>
        </w:rPr>
      </w:pPr>
      <w:r>
        <w:rPr>
          <w:sz w:val="22"/>
        </w:rPr>
        <w:t>post-16</w:t>
      </w:r>
      <w:r>
        <w:rPr>
          <w:spacing w:val="-4"/>
          <w:sz w:val="22"/>
        </w:rPr>
        <w:t> </w:t>
      </w:r>
      <w:r>
        <w:rPr>
          <w:sz w:val="22"/>
        </w:rPr>
        <w:t>options</w:t>
      </w:r>
      <w:r>
        <w:rPr>
          <w:spacing w:val="-6"/>
          <w:sz w:val="22"/>
        </w:rPr>
        <w:t> </w:t>
      </w:r>
      <w:r>
        <w:rPr>
          <w:sz w:val="22"/>
        </w:rPr>
        <w:t>for</w:t>
      </w:r>
      <w:r>
        <w:rPr>
          <w:spacing w:val="-1"/>
          <w:sz w:val="22"/>
        </w:rPr>
        <w:t> </w:t>
      </w:r>
      <w:r>
        <w:rPr>
          <w:sz w:val="22"/>
        </w:rPr>
        <w:t>young</w:t>
      </w:r>
      <w:r>
        <w:rPr>
          <w:spacing w:val="-2"/>
          <w:sz w:val="22"/>
        </w:rPr>
        <w:t> </w:t>
      </w:r>
      <w:r>
        <w:rPr>
          <w:sz w:val="22"/>
        </w:rPr>
        <w:t>people</w:t>
      </w:r>
      <w:r>
        <w:rPr>
          <w:spacing w:val="-2"/>
          <w:sz w:val="22"/>
        </w:rPr>
        <w:t> </w:t>
      </w:r>
      <w:r>
        <w:rPr>
          <w:sz w:val="22"/>
        </w:rPr>
        <w:t>and</w:t>
      </w:r>
      <w:r>
        <w:rPr>
          <w:spacing w:val="-2"/>
          <w:sz w:val="22"/>
        </w:rPr>
        <w:t> </w:t>
      </w:r>
      <w:r>
        <w:rPr>
          <w:sz w:val="22"/>
        </w:rPr>
        <w:t>adults</w:t>
      </w:r>
      <w:r>
        <w:rPr>
          <w:spacing w:val="-1"/>
          <w:sz w:val="22"/>
        </w:rPr>
        <w:t> </w:t>
      </w:r>
      <w:r>
        <w:rPr>
          <w:sz w:val="22"/>
        </w:rPr>
        <w:t>aspiring</w:t>
      </w:r>
      <w:r>
        <w:rPr>
          <w:spacing w:val="-2"/>
          <w:sz w:val="22"/>
        </w:rPr>
        <w:t> </w:t>
      </w:r>
      <w:r>
        <w:rPr>
          <w:sz w:val="22"/>
        </w:rPr>
        <w:t>to</w:t>
      </w:r>
      <w:r>
        <w:rPr>
          <w:spacing w:val="-4"/>
          <w:sz w:val="22"/>
        </w:rPr>
        <w:t> </w:t>
      </w:r>
      <w:r>
        <w:rPr>
          <w:sz w:val="22"/>
        </w:rPr>
        <w:t>pursue</w:t>
      </w:r>
      <w:r>
        <w:rPr>
          <w:spacing w:val="-7"/>
          <w:sz w:val="22"/>
        </w:rPr>
        <w:t> </w:t>
      </w:r>
      <w:r>
        <w:rPr>
          <w:sz w:val="22"/>
        </w:rPr>
        <w:t>further</w:t>
      </w:r>
      <w:r>
        <w:rPr>
          <w:spacing w:val="-3"/>
          <w:sz w:val="22"/>
        </w:rPr>
        <w:t> </w:t>
      </w:r>
      <w:r>
        <w:rPr>
          <w:sz w:val="22"/>
        </w:rPr>
        <w:t>educational</w:t>
      </w:r>
      <w:r>
        <w:rPr>
          <w:spacing w:val="-3"/>
          <w:sz w:val="22"/>
        </w:rPr>
        <w:t> </w:t>
      </w:r>
      <w:r>
        <w:rPr>
          <w:sz w:val="22"/>
        </w:rPr>
        <w:t>and/or</w:t>
      </w:r>
      <w:r>
        <w:rPr>
          <w:spacing w:val="-1"/>
          <w:sz w:val="22"/>
        </w:rPr>
        <w:t> </w:t>
      </w:r>
      <w:r>
        <w:rPr>
          <w:sz w:val="22"/>
        </w:rPr>
        <w:t>employment</w:t>
      </w:r>
      <w:r>
        <w:rPr>
          <w:spacing w:val="-3"/>
          <w:sz w:val="22"/>
        </w:rPr>
        <w:t> </w:t>
      </w:r>
      <w:r>
        <w:rPr>
          <w:sz w:val="22"/>
        </w:rPr>
        <w:t>opportunities</w:t>
      </w:r>
      <w:r>
        <w:rPr>
          <w:spacing w:val="-2"/>
          <w:sz w:val="22"/>
        </w:rPr>
        <w:t> </w:t>
      </w:r>
      <w:r>
        <w:rPr>
          <w:sz w:val="22"/>
        </w:rPr>
        <w:t>in</w:t>
      </w:r>
      <w:r>
        <w:rPr>
          <w:spacing w:val="-4"/>
          <w:sz w:val="22"/>
        </w:rPr>
        <w:t> </w:t>
      </w:r>
      <w:r>
        <w:rPr>
          <w:sz w:val="22"/>
        </w:rPr>
        <w:t>the</w:t>
      </w:r>
      <w:r>
        <w:rPr>
          <w:spacing w:val="-4"/>
          <w:sz w:val="22"/>
        </w:rPr>
        <w:t> </w:t>
      </w:r>
      <w:r>
        <w:rPr>
          <w:sz w:val="22"/>
        </w:rPr>
        <w:t>area</w:t>
      </w:r>
      <w:r>
        <w:rPr>
          <w:spacing w:val="-4"/>
          <w:sz w:val="22"/>
        </w:rPr>
        <w:t> </w:t>
      </w:r>
      <w:r>
        <w:rPr>
          <w:sz w:val="22"/>
        </w:rPr>
        <w:t>of physical education and school sport.</w:t>
      </w:r>
    </w:p>
    <w:p>
      <w:pPr>
        <w:pStyle w:val="BodyText"/>
        <w:spacing w:before="11"/>
        <w:rPr>
          <w:sz w:val="21"/>
        </w:rPr>
      </w:pPr>
    </w:p>
    <w:p>
      <w:pPr>
        <w:pStyle w:val="ListParagraph"/>
        <w:numPr>
          <w:ilvl w:val="0"/>
          <w:numId w:val="4"/>
        </w:numPr>
        <w:tabs>
          <w:tab w:pos="760" w:val="left" w:leader="none"/>
          <w:tab w:pos="761" w:val="left" w:leader="none"/>
        </w:tabs>
        <w:spacing w:line="240" w:lineRule="auto" w:before="0" w:after="0"/>
        <w:ind w:left="760" w:right="200" w:hanging="358"/>
        <w:jc w:val="left"/>
        <w:rPr>
          <w:sz w:val="22"/>
        </w:rPr>
      </w:pPr>
      <w:r>
        <w:rPr>
          <w:sz w:val="22"/>
        </w:rPr>
        <w:t>Research the different types of schools (this could be within or outside of your local authority) and use the templates provided to describe the different types of:</w:t>
      </w:r>
    </w:p>
    <w:p>
      <w:pPr>
        <w:pStyle w:val="ListParagraph"/>
        <w:numPr>
          <w:ilvl w:val="1"/>
          <w:numId w:val="4"/>
        </w:numPr>
        <w:tabs>
          <w:tab w:pos="1398" w:val="left" w:leader="none"/>
        </w:tabs>
        <w:spacing w:line="252" w:lineRule="exact" w:before="1" w:after="0"/>
        <w:ind w:left="1397" w:right="0" w:hanging="287"/>
        <w:jc w:val="left"/>
        <w:rPr>
          <w:sz w:val="22"/>
        </w:rPr>
      </w:pPr>
      <w:r>
        <w:rPr>
          <w:sz w:val="22"/>
        </w:rPr>
        <w:t>schooling</w:t>
      </w:r>
      <w:r>
        <w:rPr>
          <w:spacing w:val="-5"/>
          <w:sz w:val="22"/>
        </w:rPr>
        <w:t> </w:t>
      </w:r>
      <w:r>
        <w:rPr>
          <w:sz w:val="22"/>
        </w:rPr>
        <w:t>for</w:t>
      </w:r>
      <w:r>
        <w:rPr>
          <w:spacing w:val="-6"/>
          <w:sz w:val="22"/>
        </w:rPr>
        <w:t> </w:t>
      </w:r>
      <w:r>
        <w:rPr>
          <w:sz w:val="22"/>
        </w:rPr>
        <w:t>the</w:t>
      </w:r>
      <w:r>
        <w:rPr>
          <w:spacing w:val="-7"/>
          <w:sz w:val="22"/>
        </w:rPr>
        <w:t> </w:t>
      </w:r>
      <w:r>
        <w:rPr>
          <w:sz w:val="22"/>
        </w:rPr>
        <w:t>different</w:t>
      </w:r>
      <w:r>
        <w:rPr>
          <w:spacing w:val="-3"/>
          <w:sz w:val="22"/>
        </w:rPr>
        <w:t> </w:t>
      </w:r>
      <w:r>
        <w:rPr>
          <w:sz w:val="22"/>
        </w:rPr>
        <w:t>stages</w:t>
      </w:r>
      <w:r>
        <w:rPr>
          <w:spacing w:val="-6"/>
          <w:sz w:val="22"/>
        </w:rPr>
        <w:t> </w:t>
      </w:r>
      <w:r>
        <w:rPr>
          <w:sz w:val="22"/>
        </w:rPr>
        <w:t>of</w:t>
      </w:r>
      <w:r>
        <w:rPr>
          <w:spacing w:val="-3"/>
          <w:sz w:val="22"/>
        </w:rPr>
        <w:t> </w:t>
      </w:r>
      <w:r>
        <w:rPr>
          <w:spacing w:val="-2"/>
          <w:sz w:val="22"/>
        </w:rPr>
        <w:t>education</w:t>
      </w:r>
    </w:p>
    <w:p>
      <w:pPr>
        <w:pStyle w:val="ListParagraph"/>
        <w:numPr>
          <w:ilvl w:val="1"/>
          <w:numId w:val="4"/>
        </w:numPr>
        <w:tabs>
          <w:tab w:pos="1398" w:val="left" w:leader="none"/>
        </w:tabs>
        <w:spacing w:line="252" w:lineRule="exact" w:before="0" w:after="0"/>
        <w:ind w:left="1397" w:right="0" w:hanging="287"/>
        <w:jc w:val="left"/>
        <w:rPr>
          <w:sz w:val="22"/>
        </w:rPr>
      </w:pPr>
      <w:r>
        <w:rPr>
          <w:sz w:val="22"/>
        </w:rPr>
        <w:t>schools</w:t>
      </w:r>
      <w:r>
        <w:rPr>
          <w:spacing w:val="-3"/>
          <w:sz w:val="22"/>
        </w:rPr>
        <w:t> </w:t>
      </w:r>
      <w:r>
        <w:rPr>
          <w:sz w:val="22"/>
        </w:rPr>
        <w:t>and</w:t>
      </w:r>
      <w:r>
        <w:rPr>
          <w:spacing w:val="-5"/>
          <w:sz w:val="22"/>
        </w:rPr>
        <w:t> </w:t>
      </w:r>
      <w:r>
        <w:rPr>
          <w:sz w:val="22"/>
        </w:rPr>
        <w:t>their</w:t>
      </w:r>
      <w:r>
        <w:rPr>
          <w:spacing w:val="-4"/>
          <w:sz w:val="22"/>
        </w:rPr>
        <w:t> </w:t>
      </w:r>
      <w:r>
        <w:rPr>
          <w:spacing w:val="-2"/>
          <w:sz w:val="22"/>
        </w:rPr>
        <w:t>characteristics.</w:t>
      </w:r>
    </w:p>
    <w:p>
      <w:pPr>
        <w:pStyle w:val="BodyText"/>
        <w:spacing w:before="9"/>
        <w:rPr>
          <w:sz w:val="21"/>
        </w:rPr>
      </w:pPr>
    </w:p>
    <w:p>
      <w:pPr>
        <w:pStyle w:val="ListParagraph"/>
        <w:numPr>
          <w:ilvl w:val="0"/>
          <w:numId w:val="4"/>
        </w:numPr>
        <w:tabs>
          <w:tab w:pos="760" w:val="left" w:leader="none"/>
          <w:tab w:pos="761" w:val="left" w:leader="none"/>
        </w:tabs>
        <w:spacing w:line="240" w:lineRule="auto" w:before="0" w:after="0"/>
        <w:ind w:left="760" w:right="0" w:hanging="358"/>
        <w:jc w:val="left"/>
        <w:rPr>
          <w:sz w:val="22"/>
        </w:rPr>
      </w:pPr>
      <w:r>
        <w:rPr>
          <w:sz w:val="22"/>
        </w:rPr>
        <w:t>Carry</w:t>
      </w:r>
      <w:r>
        <w:rPr>
          <w:spacing w:val="-8"/>
          <w:sz w:val="22"/>
        </w:rPr>
        <w:t> </w:t>
      </w:r>
      <w:r>
        <w:rPr>
          <w:sz w:val="22"/>
        </w:rPr>
        <w:t>out</w:t>
      </w:r>
      <w:r>
        <w:rPr>
          <w:spacing w:val="-4"/>
          <w:sz w:val="22"/>
        </w:rPr>
        <w:t> </w:t>
      </w:r>
      <w:r>
        <w:rPr>
          <w:sz w:val="22"/>
        </w:rPr>
        <w:t>some</w:t>
      </w:r>
      <w:r>
        <w:rPr>
          <w:spacing w:val="-6"/>
          <w:sz w:val="22"/>
        </w:rPr>
        <w:t> </w:t>
      </w:r>
      <w:r>
        <w:rPr>
          <w:sz w:val="22"/>
        </w:rPr>
        <w:t>independent</w:t>
      </w:r>
      <w:r>
        <w:rPr>
          <w:spacing w:val="-4"/>
          <w:sz w:val="22"/>
        </w:rPr>
        <w:t> </w:t>
      </w:r>
      <w:r>
        <w:rPr>
          <w:sz w:val="22"/>
        </w:rPr>
        <w:t>research</w:t>
      </w:r>
      <w:r>
        <w:rPr>
          <w:spacing w:val="-5"/>
          <w:sz w:val="22"/>
        </w:rPr>
        <w:t> </w:t>
      </w:r>
      <w:r>
        <w:rPr>
          <w:sz w:val="22"/>
        </w:rPr>
        <w:t>into</w:t>
      </w:r>
      <w:r>
        <w:rPr>
          <w:spacing w:val="-3"/>
          <w:sz w:val="22"/>
        </w:rPr>
        <w:t> </w:t>
      </w:r>
      <w:r>
        <w:rPr>
          <w:b/>
          <w:sz w:val="22"/>
        </w:rPr>
        <w:t>the</w:t>
      </w:r>
      <w:r>
        <w:rPr>
          <w:b/>
          <w:spacing w:val="-8"/>
          <w:sz w:val="22"/>
        </w:rPr>
        <w:t> </w:t>
      </w:r>
      <w:r>
        <w:rPr>
          <w:b/>
          <w:sz w:val="22"/>
        </w:rPr>
        <w:t>wider</w:t>
      </w:r>
      <w:r>
        <w:rPr>
          <w:b/>
          <w:spacing w:val="-3"/>
          <w:sz w:val="22"/>
        </w:rPr>
        <w:t> </w:t>
      </w:r>
      <w:r>
        <w:rPr>
          <w:b/>
          <w:sz w:val="22"/>
        </w:rPr>
        <w:t>context</w:t>
      </w:r>
      <w:r>
        <w:rPr>
          <w:b/>
          <w:spacing w:val="-4"/>
          <w:sz w:val="22"/>
        </w:rPr>
        <w:t> </w:t>
      </w:r>
      <w:r>
        <w:rPr>
          <w:b/>
          <w:sz w:val="22"/>
        </w:rPr>
        <w:t>in</w:t>
      </w:r>
      <w:r>
        <w:rPr>
          <w:b/>
          <w:spacing w:val="-7"/>
          <w:sz w:val="22"/>
        </w:rPr>
        <w:t> </w:t>
      </w:r>
      <w:r>
        <w:rPr>
          <w:b/>
          <w:sz w:val="22"/>
        </w:rPr>
        <w:t>which</w:t>
      </w:r>
      <w:r>
        <w:rPr>
          <w:b/>
          <w:spacing w:val="-4"/>
          <w:sz w:val="22"/>
        </w:rPr>
        <w:t> </w:t>
      </w:r>
      <w:r>
        <w:rPr>
          <w:b/>
          <w:sz w:val="22"/>
        </w:rPr>
        <w:t>schools</w:t>
      </w:r>
      <w:r>
        <w:rPr>
          <w:b/>
          <w:spacing w:val="-2"/>
          <w:sz w:val="22"/>
        </w:rPr>
        <w:t> </w:t>
      </w:r>
      <w:r>
        <w:rPr>
          <w:b/>
          <w:sz w:val="22"/>
        </w:rPr>
        <w:t>operate</w:t>
      </w:r>
      <w:r>
        <w:rPr>
          <w:sz w:val="22"/>
        </w:rPr>
        <w:t>.</w:t>
      </w:r>
      <w:r>
        <w:rPr>
          <w:spacing w:val="-9"/>
          <w:sz w:val="22"/>
        </w:rPr>
        <w:t> </w:t>
      </w:r>
      <w:r>
        <w:rPr>
          <w:sz w:val="22"/>
        </w:rPr>
        <w:t>Write</w:t>
      </w:r>
      <w:r>
        <w:rPr>
          <w:spacing w:val="-5"/>
          <w:sz w:val="22"/>
        </w:rPr>
        <w:t> </w:t>
      </w:r>
      <w:r>
        <w:rPr>
          <w:sz w:val="22"/>
        </w:rPr>
        <w:t>a</w:t>
      </w:r>
      <w:r>
        <w:rPr>
          <w:spacing w:val="-3"/>
          <w:sz w:val="22"/>
        </w:rPr>
        <w:t> </w:t>
      </w:r>
      <w:r>
        <w:rPr>
          <w:sz w:val="22"/>
        </w:rPr>
        <w:t>short</w:t>
      </w:r>
      <w:r>
        <w:rPr>
          <w:spacing w:val="-5"/>
          <w:sz w:val="22"/>
        </w:rPr>
        <w:t> </w:t>
      </w:r>
      <w:r>
        <w:rPr>
          <w:sz w:val="22"/>
        </w:rPr>
        <w:t>summary</w:t>
      </w:r>
      <w:r>
        <w:rPr>
          <w:spacing w:val="-6"/>
          <w:sz w:val="22"/>
        </w:rPr>
        <w:t> </w:t>
      </w:r>
      <w:r>
        <w:rPr>
          <w:sz w:val="22"/>
        </w:rPr>
        <w:t>that</w:t>
      </w:r>
      <w:r>
        <w:rPr>
          <w:spacing w:val="-4"/>
          <w:sz w:val="22"/>
        </w:rPr>
        <w:t> </w:t>
      </w:r>
      <w:r>
        <w:rPr>
          <w:sz w:val="22"/>
        </w:rPr>
        <w:t>explains</w:t>
      </w:r>
      <w:r>
        <w:rPr>
          <w:spacing w:val="-3"/>
          <w:sz w:val="22"/>
        </w:rPr>
        <w:t> </w:t>
      </w:r>
      <w:r>
        <w:rPr>
          <w:sz w:val="22"/>
        </w:rPr>
        <w:t>the</w:t>
      </w:r>
      <w:r>
        <w:rPr>
          <w:spacing w:val="-4"/>
          <w:sz w:val="22"/>
        </w:rPr>
        <w:t> </w:t>
      </w:r>
      <w:r>
        <w:rPr>
          <w:spacing w:val="-2"/>
          <w:sz w:val="22"/>
        </w:rPr>
        <w:t>roles:</w:t>
      </w:r>
    </w:p>
    <w:p>
      <w:pPr>
        <w:pStyle w:val="ListParagraph"/>
        <w:numPr>
          <w:ilvl w:val="1"/>
          <w:numId w:val="4"/>
        </w:numPr>
        <w:tabs>
          <w:tab w:pos="1398" w:val="left" w:leader="none"/>
        </w:tabs>
        <w:spacing w:line="240" w:lineRule="auto" w:before="2" w:after="0"/>
        <w:ind w:left="1397" w:right="0" w:hanging="287"/>
        <w:jc w:val="left"/>
        <w:rPr>
          <w:sz w:val="22"/>
        </w:rPr>
      </w:pPr>
      <w:r>
        <w:rPr>
          <w:sz w:val="22"/>
        </w:rPr>
        <w:t>and</w:t>
      </w:r>
      <w:r>
        <w:rPr>
          <w:spacing w:val="-8"/>
          <w:sz w:val="22"/>
        </w:rPr>
        <w:t> </w:t>
      </w:r>
      <w:r>
        <w:rPr>
          <w:sz w:val="22"/>
        </w:rPr>
        <w:t>responsibilities</w:t>
      </w:r>
      <w:r>
        <w:rPr>
          <w:spacing w:val="-6"/>
          <w:sz w:val="22"/>
        </w:rPr>
        <w:t> </w:t>
      </w:r>
      <w:r>
        <w:rPr>
          <w:sz w:val="22"/>
        </w:rPr>
        <w:t>of</w:t>
      </w:r>
      <w:r>
        <w:rPr>
          <w:spacing w:val="-4"/>
          <w:sz w:val="22"/>
        </w:rPr>
        <w:t> </w:t>
      </w:r>
      <w:r>
        <w:rPr>
          <w:sz w:val="22"/>
        </w:rPr>
        <w:t>national</w:t>
      </w:r>
      <w:r>
        <w:rPr>
          <w:spacing w:val="-6"/>
          <w:sz w:val="22"/>
        </w:rPr>
        <w:t> </w:t>
      </w:r>
      <w:r>
        <w:rPr>
          <w:sz w:val="22"/>
        </w:rPr>
        <w:t>and</w:t>
      </w:r>
      <w:r>
        <w:rPr>
          <w:spacing w:val="-6"/>
          <w:sz w:val="22"/>
        </w:rPr>
        <w:t> </w:t>
      </w:r>
      <w:r>
        <w:rPr>
          <w:sz w:val="22"/>
        </w:rPr>
        <w:t>local</w:t>
      </w:r>
      <w:r>
        <w:rPr>
          <w:spacing w:val="-9"/>
          <w:sz w:val="22"/>
        </w:rPr>
        <w:t> </w:t>
      </w:r>
      <w:r>
        <w:rPr>
          <w:sz w:val="22"/>
        </w:rPr>
        <w:t>government</w:t>
      </w:r>
      <w:r>
        <w:rPr>
          <w:spacing w:val="-6"/>
          <w:sz w:val="22"/>
        </w:rPr>
        <w:t> </w:t>
      </w:r>
      <w:r>
        <w:rPr>
          <w:sz w:val="22"/>
        </w:rPr>
        <w:t>for</w:t>
      </w:r>
      <w:r>
        <w:rPr>
          <w:spacing w:val="-7"/>
          <w:sz w:val="22"/>
        </w:rPr>
        <w:t> </w:t>
      </w:r>
      <w:r>
        <w:rPr>
          <w:sz w:val="22"/>
        </w:rPr>
        <w:t>education</w:t>
      </w:r>
      <w:r>
        <w:rPr>
          <w:spacing w:val="-7"/>
          <w:sz w:val="22"/>
        </w:rPr>
        <w:t> </w:t>
      </w:r>
      <w:r>
        <w:rPr>
          <w:sz w:val="22"/>
        </w:rPr>
        <w:t>policy</w:t>
      </w:r>
      <w:r>
        <w:rPr>
          <w:spacing w:val="-8"/>
          <w:sz w:val="22"/>
        </w:rPr>
        <w:t> </w:t>
      </w:r>
      <w:r>
        <w:rPr>
          <w:sz w:val="22"/>
        </w:rPr>
        <w:t>and</w:t>
      </w:r>
      <w:r>
        <w:rPr>
          <w:spacing w:val="-5"/>
          <w:sz w:val="22"/>
        </w:rPr>
        <w:t> </w:t>
      </w:r>
      <w:r>
        <w:rPr>
          <w:spacing w:val="-2"/>
          <w:sz w:val="22"/>
        </w:rPr>
        <w:t>practice</w:t>
      </w:r>
    </w:p>
    <w:p>
      <w:pPr>
        <w:pStyle w:val="ListParagraph"/>
        <w:numPr>
          <w:ilvl w:val="1"/>
          <w:numId w:val="4"/>
        </w:numPr>
        <w:tabs>
          <w:tab w:pos="1398" w:val="left" w:leader="none"/>
        </w:tabs>
        <w:spacing w:line="252" w:lineRule="exact" w:before="2" w:after="0"/>
        <w:ind w:left="1397" w:right="0" w:hanging="287"/>
        <w:jc w:val="left"/>
        <w:rPr>
          <w:sz w:val="22"/>
        </w:rPr>
      </w:pPr>
      <w:r>
        <w:rPr>
          <w:sz w:val="22"/>
        </w:rPr>
        <w:t>of</w:t>
      </w:r>
      <w:r>
        <w:rPr>
          <w:spacing w:val="-4"/>
          <w:sz w:val="22"/>
        </w:rPr>
        <w:t> </w:t>
      </w:r>
      <w:r>
        <w:rPr>
          <w:sz w:val="22"/>
        </w:rPr>
        <w:t>schools</w:t>
      </w:r>
      <w:r>
        <w:rPr>
          <w:spacing w:val="-7"/>
          <w:sz w:val="22"/>
        </w:rPr>
        <w:t> </w:t>
      </w:r>
      <w:r>
        <w:rPr>
          <w:sz w:val="22"/>
        </w:rPr>
        <w:t>in</w:t>
      </w:r>
      <w:r>
        <w:rPr>
          <w:spacing w:val="-5"/>
          <w:sz w:val="22"/>
        </w:rPr>
        <w:t> </w:t>
      </w:r>
      <w:r>
        <w:rPr>
          <w:sz w:val="22"/>
        </w:rPr>
        <w:t>national</w:t>
      </w:r>
      <w:r>
        <w:rPr>
          <w:spacing w:val="-6"/>
          <w:sz w:val="22"/>
        </w:rPr>
        <w:t> </w:t>
      </w:r>
      <w:r>
        <w:rPr>
          <w:sz w:val="22"/>
        </w:rPr>
        <w:t>policies</w:t>
      </w:r>
      <w:r>
        <w:rPr>
          <w:spacing w:val="-5"/>
          <w:sz w:val="22"/>
        </w:rPr>
        <w:t> </w:t>
      </w:r>
      <w:r>
        <w:rPr>
          <w:sz w:val="22"/>
        </w:rPr>
        <w:t>relating</w:t>
      </w:r>
      <w:r>
        <w:rPr>
          <w:spacing w:val="-7"/>
          <w:sz w:val="22"/>
        </w:rPr>
        <w:t> </w:t>
      </w:r>
      <w:r>
        <w:rPr>
          <w:sz w:val="22"/>
        </w:rPr>
        <w:t>to</w:t>
      </w:r>
      <w:r>
        <w:rPr>
          <w:spacing w:val="-5"/>
          <w:sz w:val="22"/>
        </w:rPr>
        <w:t> </w:t>
      </w:r>
      <w:r>
        <w:rPr>
          <w:sz w:val="22"/>
        </w:rPr>
        <w:t>children,</w:t>
      </w:r>
      <w:r>
        <w:rPr>
          <w:spacing w:val="-6"/>
          <w:sz w:val="22"/>
        </w:rPr>
        <w:t> </w:t>
      </w:r>
      <w:r>
        <w:rPr>
          <w:sz w:val="22"/>
        </w:rPr>
        <w:t>young</w:t>
      </w:r>
      <w:r>
        <w:rPr>
          <w:spacing w:val="-4"/>
          <w:sz w:val="22"/>
        </w:rPr>
        <w:t> </w:t>
      </w:r>
      <w:r>
        <w:rPr>
          <w:sz w:val="22"/>
        </w:rPr>
        <w:t>people</w:t>
      </w:r>
      <w:r>
        <w:rPr>
          <w:spacing w:val="-5"/>
          <w:sz w:val="22"/>
        </w:rPr>
        <w:t> </w:t>
      </w:r>
      <w:r>
        <w:rPr>
          <w:sz w:val="22"/>
        </w:rPr>
        <w:t>and</w:t>
      </w:r>
      <w:r>
        <w:rPr>
          <w:spacing w:val="-8"/>
          <w:sz w:val="22"/>
        </w:rPr>
        <w:t> </w:t>
      </w:r>
      <w:r>
        <w:rPr>
          <w:spacing w:val="-2"/>
          <w:sz w:val="22"/>
        </w:rPr>
        <w:t>families</w:t>
      </w:r>
    </w:p>
    <w:p>
      <w:pPr>
        <w:pStyle w:val="ListParagraph"/>
        <w:numPr>
          <w:ilvl w:val="1"/>
          <w:numId w:val="4"/>
        </w:numPr>
        <w:tabs>
          <w:tab w:pos="1398" w:val="left" w:leader="none"/>
        </w:tabs>
        <w:spacing w:line="252" w:lineRule="exact" w:before="0" w:after="0"/>
        <w:ind w:left="1397" w:right="0" w:hanging="287"/>
        <w:jc w:val="left"/>
        <w:rPr>
          <w:sz w:val="22"/>
        </w:rPr>
      </w:pPr>
      <w:r>
        <w:rPr>
          <w:sz w:val="22"/>
        </w:rPr>
        <w:t>of</w:t>
      </w:r>
      <w:r>
        <w:rPr>
          <w:spacing w:val="-3"/>
          <w:sz w:val="22"/>
        </w:rPr>
        <w:t> </w:t>
      </w:r>
      <w:r>
        <w:rPr>
          <w:sz w:val="22"/>
        </w:rPr>
        <w:t>other</w:t>
      </w:r>
      <w:r>
        <w:rPr>
          <w:spacing w:val="-6"/>
          <w:sz w:val="22"/>
        </w:rPr>
        <w:t> </w:t>
      </w:r>
      <w:r>
        <w:rPr>
          <w:sz w:val="22"/>
        </w:rPr>
        <w:t>organisations</w:t>
      </w:r>
      <w:r>
        <w:rPr>
          <w:spacing w:val="-3"/>
          <w:sz w:val="22"/>
        </w:rPr>
        <w:t> </w:t>
      </w:r>
      <w:r>
        <w:rPr>
          <w:sz w:val="22"/>
        </w:rPr>
        <w:t>working</w:t>
      </w:r>
      <w:r>
        <w:rPr>
          <w:spacing w:val="-5"/>
          <w:sz w:val="22"/>
        </w:rPr>
        <w:t> </w:t>
      </w:r>
      <w:r>
        <w:rPr>
          <w:sz w:val="22"/>
        </w:rPr>
        <w:t>with</w:t>
      </w:r>
      <w:r>
        <w:rPr>
          <w:spacing w:val="-4"/>
          <w:sz w:val="22"/>
        </w:rPr>
        <w:t> </w:t>
      </w:r>
      <w:r>
        <w:rPr>
          <w:sz w:val="22"/>
        </w:rPr>
        <w:t>children</w:t>
      </w:r>
      <w:r>
        <w:rPr>
          <w:spacing w:val="-4"/>
          <w:sz w:val="22"/>
        </w:rPr>
        <w:t> </w:t>
      </w:r>
      <w:r>
        <w:rPr>
          <w:sz w:val="22"/>
        </w:rPr>
        <w:t>and</w:t>
      </w:r>
      <w:r>
        <w:rPr>
          <w:spacing w:val="-7"/>
          <w:sz w:val="22"/>
        </w:rPr>
        <w:t> </w:t>
      </w:r>
      <w:r>
        <w:rPr>
          <w:sz w:val="22"/>
        </w:rPr>
        <w:t>young</w:t>
      </w:r>
      <w:r>
        <w:rPr>
          <w:spacing w:val="-2"/>
          <w:sz w:val="22"/>
        </w:rPr>
        <w:t> </w:t>
      </w:r>
      <w:r>
        <w:rPr>
          <w:sz w:val="22"/>
        </w:rPr>
        <w:t>people,</w:t>
      </w:r>
      <w:r>
        <w:rPr>
          <w:spacing w:val="-6"/>
          <w:sz w:val="22"/>
        </w:rPr>
        <w:t> </w:t>
      </w:r>
      <w:r>
        <w:rPr>
          <w:sz w:val="22"/>
        </w:rPr>
        <w:t>and</w:t>
      </w:r>
      <w:r>
        <w:rPr>
          <w:spacing w:val="-4"/>
          <w:sz w:val="22"/>
        </w:rPr>
        <w:t> </w:t>
      </w:r>
      <w:r>
        <w:rPr>
          <w:sz w:val="22"/>
        </w:rPr>
        <w:t>how</w:t>
      </w:r>
      <w:r>
        <w:rPr>
          <w:spacing w:val="-7"/>
          <w:sz w:val="22"/>
        </w:rPr>
        <w:t> </w:t>
      </w:r>
      <w:r>
        <w:rPr>
          <w:sz w:val="22"/>
        </w:rPr>
        <w:t>these</w:t>
      </w:r>
      <w:r>
        <w:rPr>
          <w:spacing w:val="-5"/>
          <w:sz w:val="22"/>
        </w:rPr>
        <w:t> </w:t>
      </w:r>
      <w:r>
        <w:rPr>
          <w:sz w:val="22"/>
        </w:rPr>
        <w:t>may</w:t>
      </w:r>
      <w:r>
        <w:rPr>
          <w:spacing w:val="-6"/>
          <w:sz w:val="22"/>
        </w:rPr>
        <w:t> </w:t>
      </w:r>
      <w:r>
        <w:rPr>
          <w:sz w:val="22"/>
        </w:rPr>
        <w:t>impact</w:t>
      </w:r>
      <w:r>
        <w:rPr>
          <w:spacing w:val="-6"/>
          <w:sz w:val="22"/>
        </w:rPr>
        <w:t> </w:t>
      </w:r>
      <w:r>
        <w:rPr>
          <w:sz w:val="22"/>
        </w:rPr>
        <w:t>on</w:t>
      </w:r>
      <w:r>
        <w:rPr>
          <w:spacing w:val="-6"/>
          <w:sz w:val="22"/>
        </w:rPr>
        <w:t> </w:t>
      </w:r>
      <w:r>
        <w:rPr>
          <w:sz w:val="22"/>
        </w:rPr>
        <w:t>the</w:t>
      </w:r>
      <w:r>
        <w:rPr>
          <w:spacing w:val="-6"/>
          <w:sz w:val="22"/>
        </w:rPr>
        <w:t> </w:t>
      </w:r>
      <w:r>
        <w:rPr>
          <w:sz w:val="22"/>
        </w:rPr>
        <w:t>work</w:t>
      </w:r>
      <w:r>
        <w:rPr>
          <w:spacing w:val="-2"/>
          <w:sz w:val="22"/>
        </w:rPr>
        <w:t> </w:t>
      </w:r>
      <w:r>
        <w:rPr>
          <w:sz w:val="22"/>
        </w:rPr>
        <w:t>of</w:t>
      </w:r>
      <w:r>
        <w:rPr>
          <w:spacing w:val="-2"/>
          <w:sz w:val="22"/>
        </w:rPr>
        <w:t> schools.</w:t>
      </w:r>
    </w:p>
    <w:p>
      <w:pPr>
        <w:spacing w:after="0" w:line="252" w:lineRule="exact"/>
        <w:jc w:val="left"/>
        <w:rPr>
          <w:sz w:val="22"/>
        </w:rPr>
        <w:sectPr>
          <w:footerReference w:type="default" r:id="rId19"/>
          <w:pgSz w:w="16840" w:h="11910" w:orient="landscape"/>
          <w:pgMar w:footer="723" w:header="0" w:top="1060" w:bottom="920" w:left="900" w:right="1100"/>
          <w:pgNumType w:start="1"/>
        </w:sectPr>
      </w:pPr>
    </w:p>
    <w:p>
      <w:pPr>
        <w:pStyle w:val="Heading3"/>
      </w:pPr>
      <w:r>
        <w:rPr/>
        <w:t>Task</w:t>
      </w:r>
      <w:r>
        <w:rPr>
          <w:spacing w:val="-4"/>
        </w:rPr>
        <w:t> </w:t>
      </w:r>
      <w:r>
        <w:rPr/>
        <w:t>3</w:t>
      </w:r>
      <w:r>
        <w:rPr>
          <w:spacing w:val="-1"/>
        </w:rPr>
        <w:t> </w:t>
      </w:r>
      <w:r>
        <w:rPr/>
        <w:t>Part</w:t>
      </w:r>
      <w:r>
        <w:rPr>
          <w:spacing w:val="-1"/>
        </w:rPr>
        <w:t> </w:t>
      </w:r>
      <w:r>
        <w:rPr/>
        <w:t>a</w:t>
      </w:r>
      <w:r>
        <w:rPr>
          <w:spacing w:val="-2"/>
        </w:rPr>
        <w:t> </w:t>
      </w:r>
      <w:r>
        <w:rPr/>
        <w:t>– A</w:t>
      </w:r>
      <w:r>
        <w:rPr>
          <w:spacing w:val="-3"/>
        </w:rPr>
        <w:t> </w:t>
      </w:r>
      <w:r>
        <w:rPr/>
        <w:t>School’s</w:t>
      </w:r>
      <w:r>
        <w:rPr>
          <w:spacing w:val="-2"/>
        </w:rPr>
        <w:t> </w:t>
      </w:r>
      <w:r>
        <w:rPr/>
        <w:t>Staffing</w:t>
      </w:r>
      <w:r>
        <w:rPr>
          <w:spacing w:val="-2"/>
        </w:rPr>
        <w:t> </w:t>
      </w:r>
      <w:r>
        <w:rPr/>
        <w:t>Structure</w:t>
      </w:r>
      <w:r>
        <w:rPr>
          <w:spacing w:val="-2"/>
        </w:rPr>
        <w:t> </w:t>
      </w:r>
      <w:r>
        <w:rPr/>
        <w:t>(insert</w:t>
      </w:r>
      <w:r>
        <w:rPr>
          <w:spacing w:val="-2"/>
        </w:rPr>
        <w:t> here)</w:t>
      </w:r>
    </w:p>
    <w:p>
      <w:pPr>
        <w:pStyle w:val="BodyText"/>
        <w:spacing w:before="5"/>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8467" w:hRule="atLeast"/>
        </w:trPr>
        <w:tc>
          <w:tcPr>
            <w:tcW w:w="14203" w:type="dxa"/>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BodyText"/>
        <w:spacing w:before="10"/>
        <w:rPr>
          <w:sz w:val="17"/>
        </w:rPr>
      </w:pPr>
    </w:p>
    <w:p>
      <w:pPr>
        <w:pStyle w:val="Heading3"/>
        <w:spacing w:before="93"/>
      </w:pPr>
      <w:r>
        <w:rPr/>
        <w:t>Task</w:t>
      </w:r>
      <w:r>
        <w:rPr>
          <w:spacing w:val="-3"/>
        </w:rPr>
        <w:t> </w:t>
      </w:r>
      <w:r>
        <w:rPr/>
        <w:t>3 Part a</w:t>
      </w:r>
      <w:r>
        <w:rPr>
          <w:spacing w:val="-1"/>
        </w:rPr>
        <w:t> </w:t>
      </w:r>
      <w:r>
        <w:rPr/>
        <w:t>–</w:t>
      </w:r>
      <w:r>
        <w:rPr>
          <w:spacing w:val="1"/>
        </w:rPr>
        <w:t> </w:t>
      </w:r>
      <w:r>
        <w:rPr/>
        <w:t>Roles</w:t>
      </w:r>
      <w:r>
        <w:rPr>
          <w:spacing w:val="-5"/>
        </w:rPr>
        <w:t> </w:t>
      </w:r>
      <w:r>
        <w:rPr/>
        <w:t>and</w:t>
      </w:r>
      <w:r>
        <w:rPr>
          <w:spacing w:val="1"/>
        </w:rPr>
        <w:t> </w:t>
      </w:r>
      <w:r>
        <w:rPr>
          <w:spacing w:val="-2"/>
        </w:rPr>
        <w:t>Responsibilities</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75"/>
        <w:gridCol w:w="11728"/>
      </w:tblGrid>
      <w:tr>
        <w:trPr>
          <w:trHeight w:val="508" w:hRule="atLeast"/>
        </w:trPr>
        <w:tc>
          <w:tcPr>
            <w:tcW w:w="2475"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pacing w:val="-4"/>
                <w:sz w:val="22"/>
              </w:rPr>
              <w:t>Role</w:t>
            </w:r>
          </w:p>
        </w:tc>
        <w:tc>
          <w:tcPr>
            <w:tcW w:w="11728"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07"/>
              <w:rPr>
                <w:sz w:val="22"/>
              </w:rPr>
            </w:pPr>
            <w:r>
              <w:rPr>
                <w:sz w:val="22"/>
              </w:rPr>
              <w:t>Strategic</w:t>
            </w:r>
            <w:r>
              <w:rPr>
                <w:spacing w:val="-8"/>
                <w:sz w:val="22"/>
              </w:rPr>
              <w:t> </w:t>
            </w:r>
            <w:r>
              <w:rPr>
                <w:spacing w:val="-2"/>
                <w:sz w:val="22"/>
              </w:rPr>
              <w:t>Purpose</w:t>
            </w:r>
          </w:p>
        </w:tc>
      </w:tr>
      <w:tr>
        <w:trPr>
          <w:trHeight w:val="2606" w:hRule="atLeast"/>
        </w:trPr>
        <w:tc>
          <w:tcPr>
            <w:tcW w:w="2475"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School</w:t>
            </w:r>
            <w:r>
              <w:rPr>
                <w:spacing w:val="-4"/>
                <w:sz w:val="22"/>
              </w:rPr>
              <w:t> </w:t>
            </w:r>
            <w:r>
              <w:rPr>
                <w:spacing w:val="-2"/>
                <w:sz w:val="22"/>
              </w:rPr>
              <w:t>governors</w:t>
            </w:r>
          </w:p>
        </w:tc>
        <w:tc>
          <w:tcPr>
            <w:tcW w:w="1172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608" w:hRule="atLeast"/>
        </w:trPr>
        <w:tc>
          <w:tcPr>
            <w:tcW w:w="24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Senior</w:t>
            </w:r>
            <w:r>
              <w:rPr>
                <w:spacing w:val="-16"/>
                <w:sz w:val="22"/>
              </w:rPr>
              <w:t> </w:t>
            </w:r>
            <w:r>
              <w:rPr>
                <w:sz w:val="22"/>
              </w:rPr>
              <w:t>management </w:t>
            </w:r>
            <w:r>
              <w:rPr>
                <w:spacing w:val="-4"/>
                <w:sz w:val="22"/>
              </w:rPr>
              <w:t>team</w:t>
            </w:r>
          </w:p>
        </w:tc>
        <w:tc>
          <w:tcPr>
            <w:tcW w:w="1172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610" w:hRule="atLeast"/>
        </w:trPr>
        <w:tc>
          <w:tcPr>
            <w:tcW w:w="2475"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Teachers</w:t>
            </w:r>
          </w:p>
        </w:tc>
        <w:tc>
          <w:tcPr>
            <w:tcW w:w="11728"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100" w:bottom="92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72"/>
        <w:gridCol w:w="11730"/>
      </w:tblGrid>
      <w:tr>
        <w:trPr>
          <w:trHeight w:val="505" w:hRule="atLeast"/>
        </w:trPr>
        <w:tc>
          <w:tcPr>
            <w:tcW w:w="2472"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pacing w:val="-4"/>
                <w:sz w:val="22"/>
              </w:rPr>
              <w:t>Role</w:t>
            </w:r>
          </w:p>
        </w:tc>
        <w:tc>
          <w:tcPr>
            <w:tcW w:w="11730"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4" w:lineRule="exact" w:before="1"/>
              <w:ind w:left="107"/>
              <w:rPr>
                <w:sz w:val="22"/>
              </w:rPr>
            </w:pPr>
            <w:r>
              <w:rPr>
                <w:sz w:val="22"/>
              </w:rPr>
              <w:t>Strategic</w:t>
            </w:r>
            <w:r>
              <w:rPr>
                <w:spacing w:val="-9"/>
                <w:sz w:val="22"/>
              </w:rPr>
              <w:t> </w:t>
            </w:r>
            <w:r>
              <w:rPr>
                <w:spacing w:val="-2"/>
                <w:sz w:val="22"/>
              </w:rPr>
              <w:t>Purpose</w:t>
            </w:r>
          </w:p>
        </w:tc>
      </w:tr>
      <w:tr>
        <w:trPr>
          <w:trHeight w:val="4140" w:hRule="atLeast"/>
        </w:trPr>
        <w:tc>
          <w:tcPr>
            <w:tcW w:w="2472"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Support</w:t>
            </w:r>
            <w:r>
              <w:rPr>
                <w:spacing w:val="-8"/>
                <w:sz w:val="22"/>
              </w:rPr>
              <w:t> </w:t>
            </w:r>
            <w:r>
              <w:rPr>
                <w:spacing w:val="-2"/>
                <w:sz w:val="22"/>
              </w:rPr>
              <w:t>staff</w:t>
            </w:r>
          </w:p>
        </w:tc>
        <w:tc>
          <w:tcPr>
            <w:tcW w:w="1173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4142" w:hRule="atLeast"/>
        </w:trPr>
        <w:tc>
          <w:tcPr>
            <w:tcW w:w="2472"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Other</w:t>
            </w:r>
            <w:r>
              <w:rPr>
                <w:spacing w:val="-13"/>
                <w:sz w:val="22"/>
              </w:rPr>
              <w:t> </w:t>
            </w:r>
            <w:r>
              <w:rPr>
                <w:sz w:val="22"/>
              </w:rPr>
              <w:t>statutory</w:t>
            </w:r>
            <w:r>
              <w:rPr>
                <w:spacing w:val="-15"/>
                <w:sz w:val="22"/>
              </w:rPr>
              <w:t> </w:t>
            </w:r>
            <w:r>
              <w:rPr>
                <w:sz w:val="22"/>
              </w:rPr>
              <w:t>roles such</w:t>
            </w:r>
            <w:r>
              <w:rPr>
                <w:spacing w:val="-1"/>
                <w:sz w:val="22"/>
              </w:rPr>
              <w:t> </w:t>
            </w:r>
            <w:r>
              <w:rPr>
                <w:sz w:val="22"/>
              </w:rPr>
              <w:t>as</w:t>
            </w:r>
            <w:r>
              <w:rPr>
                <w:spacing w:val="-3"/>
                <w:sz w:val="22"/>
              </w:rPr>
              <w:t> </w:t>
            </w:r>
            <w:r>
              <w:rPr>
                <w:sz w:val="22"/>
              </w:rPr>
              <w:t>the</w:t>
            </w:r>
            <w:r>
              <w:rPr>
                <w:spacing w:val="-2"/>
                <w:sz w:val="22"/>
              </w:rPr>
              <w:t> SENCO</w:t>
            </w:r>
          </w:p>
        </w:tc>
        <w:tc>
          <w:tcPr>
            <w:tcW w:w="1173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723" w:top="1100" w:bottom="920" w:left="900" w:right="1100"/>
        </w:sectPr>
      </w:pPr>
    </w:p>
    <w:p>
      <w:pPr>
        <w:pStyle w:val="BodyText"/>
        <w:spacing w:before="10"/>
        <w:rPr>
          <w:sz w:val="17"/>
        </w:rPr>
      </w:pPr>
    </w:p>
    <w:p>
      <w:pPr>
        <w:pStyle w:val="Heading3"/>
        <w:spacing w:before="93"/>
      </w:pPr>
      <w:r>
        <w:rPr/>
        <w:t>Task</w:t>
      </w:r>
      <w:r>
        <w:rPr>
          <w:spacing w:val="-4"/>
        </w:rPr>
        <w:t> </w:t>
      </w:r>
      <w:r>
        <w:rPr/>
        <w:t>3</w:t>
      </w:r>
      <w:r>
        <w:rPr>
          <w:spacing w:val="-2"/>
        </w:rPr>
        <w:t> </w:t>
      </w:r>
      <w:r>
        <w:rPr/>
        <w:t>Part</w:t>
      </w:r>
      <w:r>
        <w:rPr>
          <w:spacing w:val="-2"/>
        </w:rPr>
        <w:t> </w:t>
      </w:r>
      <w:r>
        <w:rPr/>
        <w:t>b</w:t>
      </w:r>
      <w:r>
        <w:rPr>
          <w:spacing w:val="-1"/>
        </w:rPr>
        <w:t> </w:t>
      </w:r>
      <w:r>
        <w:rPr/>
        <w:t>–</w:t>
      </w:r>
      <w:r>
        <w:rPr>
          <w:spacing w:val="-1"/>
        </w:rPr>
        <w:t> </w:t>
      </w:r>
      <w:r>
        <w:rPr/>
        <w:t>External</w:t>
      </w:r>
      <w:r>
        <w:rPr>
          <w:spacing w:val="-2"/>
        </w:rPr>
        <w:t> </w:t>
      </w:r>
      <w:r>
        <w:rPr/>
        <w:t>Education </w:t>
      </w:r>
      <w:r>
        <w:rPr>
          <w:spacing w:val="-2"/>
        </w:rPr>
        <w:t>Professionals</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73"/>
        <w:gridCol w:w="5641"/>
        <w:gridCol w:w="5389"/>
      </w:tblGrid>
      <w:tr>
        <w:trPr>
          <w:trHeight w:val="760" w:hRule="atLeast"/>
        </w:trPr>
        <w:tc>
          <w:tcPr>
            <w:tcW w:w="3173" w:type="dxa"/>
            <w:tcBorders>
              <w:bottom w:val="single" w:sz="4" w:space="0" w:color="000000"/>
              <w:right w:val="single" w:sz="4" w:space="0" w:color="000000"/>
            </w:tcBorders>
            <w:shd w:val="clear" w:color="auto" w:fill="BEBEBE"/>
          </w:tcPr>
          <w:p>
            <w:pPr>
              <w:pStyle w:val="TableParagraph"/>
              <w:spacing w:before="4"/>
              <w:rPr>
                <w:sz w:val="20"/>
              </w:rPr>
            </w:pPr>
          </w:p>
          <w:p>
            <w:pPr>
              <w:pStyle w:val="TableParagraph"/>
              <w:spacing w:line="250" w:lineRule="atLeast"/>
              <w:ind w:left="109" w:right="6"/>
              <w:rPr>
                <w:sz w:val="22"/>
              </w:rPr>
            </w:pPr>
            <w:r>
              <w:rPr>
                <w:sz w:val="22"/>
              </w:rPr>
              <w:t>Examples of External Education</w:t>
            </w:r>
            <w:r>
              <w:rPr>
                <w:spacing w:val="-16"/>
                <w:sz w:val="22"/>
              </w:rPr>
              <w:t> </w:t>
            </w:r>
            <w:r>
              <w:rPr>
                <w:sz w:val="22"/>
              </w:rPr>
              <w:t>Professionals</w:t>
            </w:r>
          </w:p>
        </w:tc>
        <w:tc>
          <w:tcPr>
            <w:tcW w:w="5641"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20"/>
              <w:rPr>
                <w:sz w:val="22"/>
              </w:rPr>
            </w:pPr>
            <w:r>
              <w:rPr>
                <w:spacing w:val="-2"/>
                <w:sz w:val="22"/>
              </w:rPr>
              <w:t>Role/Purpose</w:t>
            </w:r>
          </w:p>
        </w:tc>
        <w:tc>
          <w:tcPr>
            <w:tcW w:w="5389"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7"/>
              <w:rPr>
                <w:sz w:val="22"/>
              </w:rPr>
            </w:pPr>
            <w:r>
              <w:rPr>
                <w:sz w:val="22"/>
              </w:rPr>
              <w:t>Potential</w:t>
            </w:r>
            <w:r>
              <w:rPr>
                <w:spacing w:val="-5"/>
                <w:sz w:val="22"/>
              </w:rPr>
              <w:t> </w:t>
            </w:r>
            <w:r>
              <w:rPr>
                <w:sz w:val="22"/>
              </w:rPr>
              <w:t>Impact</w:t>
            </w:r>
            <w:r>
              <w:rPr>
                <w:spacing w:val="-3"/>
                <w:sz w:val="22"/>
              </w:rPr>
              <w:t> </w:t>
            </w:r>
            <w:r>
              <w:rPr>
                <w:sz w:val="22"/>
              </w:rPr>
              <w:t>on</w:t>
            </w:r>
            <w:r>
              <w:rPr>
                <w:spacing w:val="-7"/>
                <w:sz w:val="22"/>
              </w:rPr>
              <w:t> </w:t>
            </w:r>
            <w:r>
              <w:rPr>
                <w:sz w:val="22"/>
              </w:rPr>
              <w:t>Own</w:t>
            </w:r>
            <w:r>
              <w:rPr>
                <w:spacing w:val="-4"/>
                <w:sz w:val="22"/>
              </w:rPr>
              <w:t> Role</w:t>
            </w:r>
          </w:p>
        </w:tc>
      </w:tr>
      <w:tr>
        <w:trPr>
          <w:trHeight w:val="2361" w:hRule="atLeast"/>
        </w:trPr>
        <w:tc>
          <w:tcPr>
            <w:tcW w:w="317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56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538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608" w:hRule="atLeast"/>
        </w:trPr>
        <w:tc>
          <w:tcPr>
            <w:tcW w:w="317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564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538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238" w:hRule="atLeast"/>
        </w:trPr>
        <w:tc>
          <w:tcPr>
            <w:tcW w:w="3173" w:type="dxa"/>
            <w:tcBorders>
              <w:top w:val="single" w:sz="4" w:space="0" w:color="000000"/>
              <w:right w:val="single" w:sz="4" w:space="0" w:color="000000"/>
            </w:tcBorders>
          </w:tcPr>
          <w:p>
            <w:pPr>
              <w:pStyle w:val="TableParagraph"/>
              <w:rPr>
                <w:rFonts w:ascii="Times New Roman"/>
                <w:sz w:val="22"/>
              </w:rPr>
            </w:pPr>
          </w:p>
        </w:tc>
        <w:tc>
          <w:tcPr>
            <w:tcW w:w="564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5389"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100" w:bottom="920" w:left="900" w:right="1100"/>
        </w:sectPr>
      </w:pPr>
    </w:p>
    <w:p>
      <w:pPr>
        <w:pStyle w:val="BodyText"/>
        <w:spacing w:before="10"/>
        <w:rPr>
          <w:sz w:val="17"/>
        </w:rPr>
      </w:pPr>
    </w:p>
    <w:p>
      <w:pPr>
        <w:pStyle w:val="Heading3"/>
        <w:spacing w:before="93"/>
      </w:pPr>
      <w:r>
        <w:rPr/>
        <w:t>Task</w:t>
      </w:r>
      <w:r>
        <w:rPr>
          <w:spacing w:val="-4"/>
        </w:rPr>
        <w:t> </w:t>
      </w:r>
      <w:r>
        <w:rPr/>
        <w:t>3</w:t>
      </w:r>
      <w:r>
        <w:rPr>
          <w:spacing w:val="-1"/>
        </w:rPr>
        <w:t> </w:t>
      </w:r>
      <w:r>
        <w:rPr/>
        <w:t>Part</w:t>
      </w:r>
      <w:r>
        <w:rPr>
          <w:spacing w:val="-1"/>
        </w:rPr>
        <w:t> </w:t>
      </w:r>
      <w:r>
        <w:rPr/>
        <w:t>c –</w:t>
      </w:r>
      <w:r>
        <w:rPr>
          <w:spacing w:val="-2"/>
        </w:rPr>
        <w:t> </w:t>
      </w:r>
      <w:r>
        <w:rPr/>
        <w:t>Mission, Values</w:t>
      </w:r>
      <w:r>
        <w:rPr>
          <w:spacing w:val="-4"/>
        </w:rPr>
        <w:t> </w:t>
      </w:r>
      <w:r>
        <w:rPr/>
        <w:t>and</w:t>
      </w:r>
      <w:r>
        <w:rPr>
          <w:spacing w:val="-1"/>
        </w:rPr>
        <w:t> </w:t>
      </w:r>
      <w:r>
        <w:rPr>
          <w:spacing w:val="-4"/>
        </w:rPr>
        <w:t>Ethos</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606" w:hRule="atLeast"/>
        </w:trPr>
        <w:tc>
          <w:tcPr>
            <w:tcW w:w="14203" w:type="dxa"/>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Mission</w:t>
            </w:r>
            <w:r>
              <w:rPr>
                <w:spacing w:val="-8"/>
                <w:sz w:val="22"/>
              </w:rPr>
              <w:t> </w:t>
            </w:r>
            <w:r>
              <w:rPr>
                <w:spacing w:val="-2"/>
                <w:sz w:val="22"/>
              </w:rPr>
              <w:t>statement:</w:t>
            </w:r>
          </w:p>
        </w:tc>
      </w:tr>
      <w:tr>
        <w:trPr>
          <w:trHeight w:val="1696" w:hRule="atLeast"/>
        </w:trPr>
        <w:tc>
          <w:tcPr>
            <w:tcW w:w="14203" w:type="dxa"/>
            <w:tcBorders>
              <w:top w:val="single" w:sz="4" w:space="0" w:color="000000"/>
              <w:bottom w:val="single" w:sz="4" w:space="0" w:color="000000"/>
            </w:tcBorders>
          </w:tcPr>
          <w:p>
            <w:pPr>
              <w:pStyle w:val="TableParagraph"/>
              <w:rPr>
                <w:rFonts w:ascii="Times New Roman"/>
                <w:sz w:val="22"/>
              </w:rPr>
            </w:pPr>
          </w:p>
        </w:tc>
      </w:tr>
      <w:tr>
        <w:trPr>
          <w:trHeight w:val="578" w:hRule="atLeast"/>
        </w:trPr>
        <w:tc>
          <w:tcPr>
            <w:tcW w:w="14203" w:type="dxa"/>
            <w:tcBorders>
              <w:top w:val="single" w:sz="4" w:space="0" w:color="000000"/>
              <w:bottom w:val="single" w:sz="4" w:space="0" w:color="000000"/>
            </w:tcBorders>
            <w:shd w:val="clear" w:color="auto" w:fill="BEBEBE"/>
          </w:tcPr>
          <w:p>
            <w:pPr>
              <w:pStyle w:val="TableParagraph"/>
              <w:spacing w:before="7"/>
              <w:rPr>
                <w:sz w:val="21"/>
              </w:rPr>
            </w:pPr>
          </w:p>
          <w:p>
            <w:pPr>
              <w:pStyle w:val="TableParagraph"/>
              <w:spacing w:before="1"/>
              <w:ind w:left="109"/>
              <w:rPr>
                <w:sz w:val="22"/>
              </w:rPr>
            </w:pPr>
            <w:r>
              <w:rPr>
                <w:sz w:val="22"/>
              </w:rPr>
              <w:t>Ethos</w:t>
            </w:r>
            <w:r>
              <w:rPr>
                <w:spacing w:val="-2"/>
                <w:sz w:val="22"/>
              </w:rPr>
              <w:t> </w:t>
            </w:r>
            <w:r>
              <w:rPr>
                <w:sz w:val="22"/>
              </w:rPr>
              <w:t>and</w:t>
            </w:r>
            <w:r>
              <w:rPr>
                <w:spacing w:val="-4"/>
                <w:sz w:val="22"/>
              </w:rPr>
              <w:t> </w:t>
            </w:r>
            <w:r>
              <w:rPr>
                <w:spacing w:val="-2"/>
                <w:sz w:val="22"/>
              </w:rPr>
              <w:t>values:</w:t>
            </w:r>
          </w:p>
        </w:tc>
      </w:tr>
      <w:tr>
        <w:trPr>
          <w:trHeight w:val="1672" w:hRule="atLeast"/>
        </w:trPr>
        <w:tc>
          <w:tcPr>
            <w:tcW w:w="14203" w:type="dxa"/>
            <w:tcBorders>
              <w:top w:val="single" w:sz="4" w:space="0" w:color="000000"/>
              <w:bottom w:val="single" w:sz="4" w:space="0" w:color="000000"/>
            </w:tcBorders>
          </w:tcPr>
          <w:p>
            <w:pPr>
              <w:pStyle w:val="TableParagraph"/>
              <w:rPr>
                <w:rFonts w:ascii="Times New Roman"/>
                <w:sz w:val="22"/>
              </w:rPr>
            </w:pPr>
          </w:p>
        </w:tc>
      </w:tr>
      <w:tr>
        <w:trPr>
          <w:trHeight w:val="558" w:hRule="atLeast"/>
        </w:trPr>
        <w:tc>
          <w:tcPr>
            <w:tcW w:w="14203" w:type="dxa"/>
            <w:tcBorders>
              <w:top w:val="single" w:sz="4" w:space="0" w:color="000000"/>
              <w:bottom w:val="single" w:sz="4" w:space="0" w:color="000000"/>
            </w:tcBorders>
            <w:shd w:val="clear" w:color="auto" w:fill="BEBEBE"/>
          </w:tcPr>
          <w:p>
            <w:pPr>
              <w:pStyle w:val="TableParagraph"/>
              <w:spacing w:before="7"/>
              <w:rPr>
                <w:sz w:val="21"/>
              </w:rPr>
            </w:pPr>
          </w:p>
          <w:p>
            <w:pPr>
              <w:pStyle w:val="TableParagraph"/>
              <w:spacing w:before="1"/>
              <w:ind w:left="109"/>
              <w:rPr>
                <w:sz w:val="22"/>
              </w:rPr>
            </w:pPr>
            <w:r>
              <w:rPr>
                <w:spacing w:val="-2"/>
                <w:sz w:val="22"/>
              </w:rPr>
              <w:t>Observations:</w:t>
            </w:r>
          </w:p>
        </w:tc>
      </w:tr>
      <w:tr>
        <w:trPr>
          <w:trHeight w:val="1262" w:hRule="atLeast"/>
        </w:trPr>
        <w:tc>
          <w:tcPr>
            <w:tcW w:w="14203" w:type="dxa"/>
            <w:tcBorders>
              <w:top w:val="single" w:sz="4" w:space="0" w:color="000000"/>
              <w:bottom w:val="single" w:sz="4" w:space="0" w:color="000000"/>
            </w:tcBorders>
          </w:tcPr>
          <w:p>
            <w:pPr>
              <w:pStyle w:val="TableParagraph"/>
              <w:rPr>
                <w:rFonts w:ascii="Times New Roman"/>
                <w:sz w:val="22"/>
              </w:rPr>
            </w:pPr>
          </w:p>
        </w:tc>
      </w:tr>
      <w:tr>
        <w:trPr>
          <w:trHeight w:val="506" w:hRule="atLeast"/>
        </w:trPr>
        <w:tc>
          <w:tcPr>
            <w:tcW w:w="14203" w:type="dxa"/>
            <w:tcBorders>
              <w:top w:val="single" w:sz="4" w:space="0" w:color="000000"/>
              <w:bottom w:val="single" w:sz="4" w:space="0" w:color="000000"/>
            </w:tcBorders>
            <w:shd w:val="clear" w:color="auto" w:fill="BEBEBE"/>
          </w:tcPr>
          <w:p>
            <w:pPr>
              <w:pStyle w:val="TableParagraph"/>
              <w:spacing w:before="10"/>
              <w:rPr>
                <w:sz w:val="21"/>
              </w:rPr>
            </w:pPr>
          </w:p>
          <w:p>
            <w:pPr>
              <w:pStyle w:val="TableParagraph"/>
              <w:spacing w:line="235" w:lineRule="exact"/>
              <w:ind w:left="109"/>
              <w:rPr>
                <w:sz w:val="22"/>
              </w:rPr>
            </w:pPr>
            <w:r>
              <w:rPr>
                <w:sz w:val="22"/>
              </w:rPr>
              <w:t>How</w:t>
            </w:r>
            <w:r>
              <w:rPr>
                <w:spacing w:val="-8"/>
                <w:sz w:val="22"/>
              </w:rPr>
              <w:t> </w:t>
            </w:r>
            <w:r>
              <w:rPr>
                <w:sz w:val="22"/>
              </w:rPr>
              <w:t>communicated/Strengths</w:t>
            </w:r>
            <w:r>
              <w:rPr>
                <w:spacing w:val="-6"/>
                <w:sz w:val="22"/>
              </w:rPr>
              <w:t> </w:t>
            </w:r>
            <w:r>
              <w:rPr>
                <w:sz w:val="22"/>
              </w:rPr>
              <w:t>and</w:t>
            </w:r>
            <w:r>
              <w:rPr>
                <w:spacing w:val="-7"/>
                <w:sz w:val="22"/>
              </w:rPr>
              <w:t> </w:t>
            </w:r>
            <w:r>
              <w:rPr>
                <w:spacing w:val="-2"/>
                <w:sz w:val="22"/>
              </w:rPr>
              <w:t>weaknesses:</w:t>
            </w:r>
          </w:p>
        </w:tc>
      </w:tr>
      <w:tr>
        <w:trPr>
          <w:trHeight w:val="1520" w:hRule="atLeast"/>
        </w:trPr>
        <w:tc>
          <w:tcPr>
            <w:tcW w:w="14203"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100" w:bottom="920" w:left="900" w:right="1100"/>
        </w:sectPr>
      </w:pPr>
    </w:p>
    <w:p>
      <w:pPr>
        <w:pStyle w:val="BodyText"/>
        <w:spacing w:before="10"/>
        <w:rPr>
          <w:sz w:val="17"/>
        </w:rPr>
      </w:pPr>
    </w:p>
    <w:p>
      <w:pPr>
        <w:pStyle w:val="Heading3"/>
        <w:spacing w:before="93"/>
      </w:pPr>
      <w:r>
        <w:rPr/>
        <w:t>Task</w:t>
      </w:r>
      <w:r>
        <w:rPr>
          <w:spacing w:val="-4"/>
        </w:rPr>
        <w:t> </w:t>
      </w:r>
      <w:r>
        <w:rPr/>
        <w:t>3</w:t>
      </w:r>
      <w:r>
        <w:rPr>
          <w:spacing w:val="-2"/>
        </w:rPr>
        <w:t> </w:t>
      </w:r>
      <w:r>
        <w:rPr/>
        <w:t>Part</w:t>
      </w:r>
      <w:r>
        <w:rPr>
          <w:spacing w:val="-2"/>
        </w:rPr>
        <w:t> </w:t>
      </w:r>
      <w:r>
        <w:rPr/>
        <w:t>d</w:t>
      </w:r>
      <w:r>
        <w:rPr>
          <w:spacing w:val="-2"/>
        </w:rPr>
        <w:t> </w:t>
      </w:r>
      <w:r>
        <w:rPr/>
        <w:t>–</w:t>
      </w:r>
      <w:r>
        <w:rPr>
          <w:spacing w:val="-1"/>
        </w:rPr>
        <w:t> </w:t>
      </w:r>
      <w:r>
        <w:rPr/>
        <w:t>Education</w:t>
      </w:r>
      <w:r>
        <w:rPr>
          <w:spacing w:val="-1"/>
        </w:rPr>
        <w:t> </w:t>
      </w:r>
      <w:r>
        <w:rPr>
          <w:spacing w:val="-2"/>
        </w:rPr>
        <w:t>Entitlement</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76"/>
        <w:gridCol w:w="11028"/>
      </w:tblGrid>
      <w:tr>
        <w:trPr>
          <w:trHeight w:val="508" w:hRule="atLeast"/>
        </w:trPr>
        <w:tc>
          <w:tcPr>
            <w:tcW w:w="3176"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Age</w:t>
            </w:r>
            <w:r>
              <w:rPr>
                <w:spacing w:val="-4"/>
                <w:sz w:val="22"/>
              </w:rPr>
              <w:t> </w:t>
            </w:r>
            <w:r>
              <w:rPr>
                <w:spacing w:val="-2"/>
                <w:sz w:val="22"/>
              </w:rPr>
              <w:t>Group</w:t>
            </w:r>
          </w:p>
        </w:tc>
        <w:tc>
          <w:tcPr>
            <w:tcW w:w="11028"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07"/>
              <w:rPr>
                <w:sz w:val="22"/>
              </w:rPr>
            </w:pPr>
            <w:r>
              <w:rPr>
                <w:sz w:val="22"/>
              </w:rPr>
              <w:t>Education</w:t>
            </w:r>
            <w:r>
              <w:rPr>
                <w:spacing w:val="-4"/>
                <w:sz w:val="22"/>
              </w:rPr>
              <w:t> </w:t>
            </w:r>
            <w:r>
              <w:rPr>
                <w:spacing w:val="-2"/>
                <w:sz w:val="22"/>
              </w:rPr>
              <w:t>Entitlement</w:t>
            </w:r>
          </w:p>
        </w:tc>
      </w:tr>
      <w:tr>
        <w:trPr>
          <w:trHeight w:val="1531" w:hRule="atLeast"/>
        </w:trPr>
        <w:tc>
          <w:tcPr>
            <w:tcW w:w="3176"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Early</w:t>
            </w:r>
            <w:r>
              <w:rPr>
                <w:spacing w:val="-8"/>
                <w:sz w:val="22"/>
              </w:rPr>
              <w:t> </w:t>
            </w:r>
            <w:r>
              <w:rPr>
                <w:sz w:val="22"/>
              </w:rPr>
              <w:t>years: 2</w:t>
            </w:r>
            <w:r>
              <w:rPr>
                <w:spacing w:val="-4"/>
                <w:sz w:val="22"/>
              </w:rPr>
              <w:t> </w:t>
            </w:r>
            <w:r>
              <w:rPr>
                <w:sz w:val="22"/>
              </w:rPr>
              <w:t>year</w:t>
            </w:r>
            <w:r>
              <w:rPr>
                <w:spacing w:val="-2"/>
                <w:sz w:val="22"/>
              </w:rPr>
              <w:t> </w:t>
            </w:r>
            <w:r>
              <w:rPr>
                <w:spacing w:val="-4"/>
                <w:sz w:val="22"/>
              </w:rPr>
              <w:t>olds</w:t>
            </w:r>
          </w:p>
        </w:tc>
        <w:tc>
          <w:tcPr>
            <w:tcW w:w="1102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530" w:hRule="atLeast"/>
        </w:trPr>
        <w:tc>
          <w:tcPr>
            <w:tcW w:w="3176"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Early</w:t>
            </w:r>
            <w:r>
              <w:rPr>
                <w:spacing w:val="-8"/>
                <w:sz w:val="22"/>
              </w:rPr>
              <w:t> </w:t>
            </w:r>
            <w:r>
              <w:rPr>
                <w:sz w:val="22"/>
              </w:rPr>
              <w:t>years:</w:t>
            </w:r>
            <w:r>
              <w:rPr>
                <w:spacing w:val="-1"/>
                <w:sz w:val="22"/>
              </w:rPr>
              <w:t> </w:t>
            </w:r>
            <w:r>
              <w:rPr>
                <w:sz w:val="22"/>
              </w:rPr>
              <w:t>3–4</w:t>
            </w:r>
            <w:r>
              <w:rPr>
                <w:spacing w:val="-4"/>
                <w:sz w:val="22"/>
              </w:rPr>
              <w:t> </w:t>
            </w:r>
            <w:r>
              <w:rPr>
                <w:sz w:val="22"/>
              </w:rPr>
              <w:t>year</w:t>
            </w:r>
            <w:r>
              <w:rPr>
                <w:spacing w:val="-3"/>
                <w:sz w:val="22"/>
              </w:rPr>
              <w:t> </w:t>
            </w:r>
            <w:r>
              <w:rPr>
                <w:spacing w:val="-4"/>
                <w:sz w:val="22"/>
              </w:rPr>
              <w:t>olds</w:t>
            </w:r>
          </w:p>
        </w:tc>
        <w:tc>
          <w:tcPr>
            <w:tcW w:w="1102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531" w:hRule="atLeast"/>
        </w:trPr>
        <w:tc>
          <w:tcPr>
            <w:tcW w:w="3176"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ight="245"/>
              <w:rPr>
                <w:sz w:val="22"/>
              </w:rPr>
            </w:pPr>
            <w:r>
              <w:rPr>
                <w:sz w:val="22"/>
              </w:rPr>
              <w:t>Compulsory</w:t>
            </w:r>
            <w:r>
              <w:rPr>
                <w:spacing w:val="-14"/>
                <w:sz w:val="22"/>
              </w:rPr>
              <w:t> </w:t>
            </w:r>
            <w:r>
              <w:rPr>
                <w:sz w:val="22"/>
              </w:rPr>
              <w:t>school</w:t>
            </w:r>
            <w:r>
              <w:rPr>
                <w:spacing w:val="-14"/>
                <w:sz w:val="22"/>
              </w:rPr>
              <w:t> </w:t>
            </w:r>
            <w:r>
              <w:rPr>
                <w:sz w:val="22"/>
              </w:rPr>
              <w:t>age: 5–16 year olds</w:t>
            </w:r>
          </w:p>
        </w:tc>
        <w:tc>
          <w:tcPr>
            <w:tcW w:w="1102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530" w:hRule="atLeast"/>
        </w:trPr>
        <w:tc>
          <w:tcPr>
            <w:tcW w:w="3176"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pacing w:val="-5"/>
                <w:sz w:val="22"/>
              </w:rPr>
              <w:t>16+</w:t>
            </w:r>
          </w:p>
        </w:tc>
        <w:tc>
          <w:tcPr>
            <w:tcW w:w="11028"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100" w:bottom="92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504" w:hRule="atLeast"/>
        </w:trPr>
        <w:tc>
          <w:tcPr>
            <w:tcW w:w="14203" w:type="dxa"/>
            <w:tcBorders>
              <w:bottom w:val="single" w:sz="4" w:space="0" w:color="000000"/>
            </w:tcBorders>
            <w:shd w:val="clear" w:color="auto" w:fill="BEBEBE"/>
          </w:tcPr>
          <w:p>
            <w:pPr>
              <w:pStyle w:val="TableParagraph"/>
              <w:spacing w:before="8"/>
              <w:rPr>
                <w:sz w:val="21"/>
              </w:rPr>
            </w:pPr>
          </w:p>
          <w:p>
            <w:pPr>
              <w:pStyle w:val="TableParagraph"/>
              <w:spacing w:line="234" w:lineRule="exact"/>
              <w:ind w:left="109"/>
              <w:rPr>
                <w:sz w:val="22"/>
              </w:rPr>
            </w:pPr>
            <w:r>
              <w:rPr>
                <w:sz w:val="22"/>
              </w:rPr>
              <w:t>16+</w:t>
            </w:r>
            <w:r>
              <w:rPr>
                <w:spacing w:val="-8"/>
                <w:sz w:val="22"/>
              </w:rPr>
              <w:t> </w:t>
            </w:r>
            <w:r>
              <w:rPr>
                <w:sz w:val="22"/>
              </w:rPr>
              <w:t>Options</w:t>
            </w:r>
            <w:r>
              <w:rPr>
                <w:spacing w:val="-7"/>
                <w:sz w:val="22"/>
              </w:rPr>
              <w:t> </w:t>
            </w:r>
            <w:r>
              <w:rPr>
                <w:sz w:val="22"/>
              </w:rPr>
              <w:t>(Education</w:t>
            </w:r>
            <w:r>
              <w:rPr>
                <w:spacing w:val="-7"/>
                <w:sz w:val="22"/>
              </w:rPr>
              <w:t> </w:t>
            </w:r>
            <w:r>
              <w:rPr>
                <w:sz w:val="22"/>
              </w:rPr>
              <w:t>and/or</w:t>
            </w:r>
            <w:r>
              <w:rPr>
                <w:spacing w:val="-5"/>
                <w:sz w:val="22"/>
              </w:rPr>
              <w:t> </w:t>
            </w:r>
            <w:r>
              <w:rPr>
                <w:sz w:val="22"/>
              </w:rPr>
              <w:t>Employment</w:t>
            </w:r>
            <w:r>
              <w:rPr>
                <w:spacing w:val="-6"/>
                <w:sz w:val="22"/>
              </w:rPr>
              <w:t> </w:t>
            </w:r>
            <w:r>
              <w:rPr>
                <w:sz w:val="22"/>
              </w:rPr>
              <w:t>in</w:t>
            </w:r>
            <w:r>
              <w:rPr>
                <w:spacing w:val="-5"/>
                <w:sz w:val="22"/>
              </w:rPr>
              <w:t> </w:t>
            </w:r>
            <w:r>
              <w:rPr>
                <w:sz w:val="22"/>
              </w:rPr>
              <w:t>Physical</w:t>
            </w:r>
            <w:r>
              <w:rPr>
                <w:spacing w:val="-5"/>
                <w:sz w:val="22"/>
              </w:rPr>
              <w:t> </w:t>
            </w:r>
            <w:r>
              <w:rPr>
                <w:sz w:val="22"/>
              </w:rPr>
              <w:t>Education</w:t>
            </w:r>
            <w:r>
              <w:rPr>
                <w:spacing w:val="-5"/>
                <w:sz w:val="22"/>
              </w:rPr>
              <w:t> </w:t>
            </w:r>
            <w:r>
              <w:rPr>
                <w:sz w:val="22"/>
              </w:rPr>
              <w:t>and</w:t>
            </w:r>
            <w:r>
              <w:rPr>
                <w:spacing w:val="-6"/>
                <w:sz w:val="22"/>
              </w:rPr>
              <w:t> </w:t>
            </w:r>
            <w:r>
              <w:rPr>
                <w:sz w:val="22"/>
              </w:rPr>
              <w:t>School</w:t>
            </w:r>
            <w:r>
              <w:rPr>
                <w:spacing w:val="-5"/>
                <w:sz w:val="22"/>
              </w:rPr>
              <w:t> </w:t>
            </w:r>
            <w:r>
              <w:rPr>
                <w:spacing w:val="-2"/>
                <w:sz w:val="22"/>
              </w:rPr>
              <w:t>Sport)</w:t>
            </w:r>
          </w:p>
        </w:tc>
      </w:tr>
      <w:tr>
        <w:trPr>
          <w:trHeight w:val="1840" w:hRule="atLeast"/>
        </w:trPr>
        <w:tc>
          <w:tcPr>
            <w:tcW w:w="14203"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723" w:top="1100" w:bottom="920" w:left="900" w:right="1100"/>
        </w:sectPr>
      </w:pPr>
    </w:p>
    <w:p>
      <w:pPr>
        <w:pStyle w:val="Heading3"/>
      </w:pPr>
      <w:r>
        <w:rPr/>
        <w:t>Task</w:t>
      </w:r>
      <w:r>
        <w:rPr>
          <w:spacing w:val="-4"/>
        </w:rPr>
        <w:t> </w:t>
      </w:r>
      <w:r>
        <w:rPr/>
        <w:t>3</w:t>
      </w:r>
      <w:r>
        <w:rPr>
          <w:spacing w:val="-2"/>
        </w:rPr>
        <w:t> </w:t>
      </w:r>
      <w:r>
        <w:rPr/>
        <w:t>Part</w:t>
      </w:r>
      <w:r>
        <w:rPr>
          <w:spacing w:val="-2"/>
        </w:rPr>
        <w:t> </w:t>
      </w:r>
      <w:r>
        <w:rPr/>
        <w:t>e</w:t>
      </w:r>
      <w:r>
        <w:rPr>
          <w:spacing w:val="-1"/>
        </w:rPr>
        <w:t> </w:t>
      </w:r>
      <w:r>
        <w:rPr/>
        <w:t>–</w:t>
      </w:r>
      <w:r>
        <w:rPr>
          <w:spacing w:val="-1"/>
        </w:rPr>
        <w:t> </w:t>
      </w:r>
      <w:r>
        <w:rPr/>
        <w:t>Different</w:t>
      </w:r>
      <w:r>
        <w:rPr>
          <w:spacing w:val="-3"/>
        </w:rPr>
        <w:t> </w:t>
      </w:r>
      <w:r>
        <w:rPr/>
        <w:t>Types</w:t>
      </w:r>
      <w:r>
        <w:rPr>
          <w:spacing w:val="-1"/>
        </w:rPr>
        <w:t> </w:t>
      </w:r>
      <w:r>
        <w:rPr/>
        <w:t>of</w:t>
      </w:r>
      <w:r>
        <w:rPr>
          <w:spacing w:val="-1"/>
        </w:rPr>
        <w:t> </w:t>
      </w:r>
      <w:r>
        <w:rPr>
          <w:spacing w:val="-2"/>
        </w:rPr>
        <w:t>Schools</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01"/>
        <w:gridCol w:w="4716"/>
        <w:gridCol w:w="2215"/>
        <w:gridCol w:w="5069"/>
      </w:tblGrid>
      <w:tr>
        <w:trPr>
          <w:trHeight w:val="507" w:hRule="atLeast"/>
        </w:trPr>
        <w:tc>
          <w:tcPr>
            <w:tcW w:w="2201"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School</w:t>
            </w:r>
            <w:r>
              <w:rPr>
                <w:spacing w:val="-3"/>
                <w:sz w:val="22"/>
              </w:rPr>
              <w:t> </w:t>
            </w:r>
            <w:r>
              <w:rPr>
                <w:spacing w:val="-4"/>
                <w:sz w:val="22"/>
              </w:rPr>
              <w:t>Type</w:t>
            </w:r>
          </w:p>
        </w:tc>
        <w:tc>
          <w:tcPr>
            <w:tcW w:w="4716"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20"/>
              <w:rPr>
                <w:sz w:val="22"/>
              </w:rPr>
            </w:pPr>
            <w:r>
              <w:rPr>
                <w:spacing w:val="-2"/>
                <w:sz w:val="22"/>
              </w:rPr>
              <w:t>Description</w:t>
            </w:r>
          </w:p>
        </w:tc>
        <w:tc>
          <w:tcPr>
            <w:tcW w:w="2215"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18"/>
              <w:rPr>
                <w:sz w:val="22"/>
              </w:rPr>
            </w:pPr>
            <w:r>
              <w:rPr>
                <w:sz w:val="22"/>
              </w:rPr>
              <w:t>School</w:t>
            </w:r>
            <w:r>
              <w:rPr>
                <w:spacing w:val="-4"/>
                <w:sz w:val="22"/>
              </w:rPr>
              <w:t> Type</w:t>
            </w:r>
          </w:p>
        </w:tc>
        <w:tc>
          <w:tcPr>
            <w:tcW w:w="5069"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11"/>
              <w:rPr>
                <w:sz w:val="22"/>
              </w:rPr>
            </w:pPr>
            <w:r>
              <w:rPr>
                <w:spacing w:val="-2"/>
                <w:sz w:val="22"/>
              </w:rPr>
              <w:t>Description</w:t>
            </w:r>
          </w:p>
        </w:tc>
      </w:tr>
      <w:tr>
        <w:trPr>
          <w:trHeight w:val="1492" w:hRule="atLeast"/>
        </w:trPr>
        <w:tc>
          <w:tcPr>
            <w:tcW w:w="2201"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Nursery</w:t>
            </w:r>
            <w:r>
              <w:rPr>
                <w:spacing w:val="-8"/>
                <w:sz w:val="22"/>
              </w:rPr>
              <w:t> </w:t>
            </w:r>
            <w:r>
              <w:rPr>
                <w:spacing w:val="-2"/>
                <w:sz w:val="22"/>
              </w:rPr>
              <w:t>schools</w:t>
            </w:r>
          </w:p>
        </w:tc>
        <w:tc>
          <w:tcPr>
            <w:tcW w:w="47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18" w:right="173"/>
              <w:rPr>
                <w:sz w:val="22"/>
              </w:rPr>
            </w:pPr>
            <w:r>
              <w:rPr>
                <w:spacing w:val="-2"/>
                <w:sz w:val="22"/>
              </w:rPr>
              <w:t>Independent schools</w:t>
            </w:r>
          </w:p>
        </w:tc>
        <w:tc>
          <w:tcPr>
            <w:tcW w:w="506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555" w:hRule="atLeast"/>
        </w:trPr>
        <w:tc>
          <w:tcPr>
            <w:tcW w:w="2201" w:type="dxa"/>
            <w:tcBorders>
              <w:top w:val="single" w:sz="4" w:space="0" w:color="000000"/>
              <w:bottom w:val="single" w:sz="4" w:space="0" w:color="000000"/>
              <w:right w:val="single" w:sz="4" w:space="0" w:color="000000"/>
            </w:tcBorders>
            <w:shd w:val="clear" w:color="auto" w:fill="D9D9D9"/>
          </w:tcPr>
          <w:p>
            <w:pPr>
              <w:pStyle w:val="TableParagraph"/>
              <w:spacing w:before="8"/>
              <w:rPr>
                <w:sz w:val="21"/>
              </w:rPr>
            </w:pPr>
          </w:p>
          <w:p>
            <w:pPr>
              <w:pStyle w:val="TableParagraph"/>
              <w:ind w:left="109"/>
              <w:rPr>
                <w:sz w:val="22"/>
              </w:rPr>
            </w:pPr>
            <w:r>
              <w:rPr>
                <w:sz w:val="22"/>
              </w:rPr>
              <w:t>Nursery</w:t>
            </w:r>
            <w:r>
              <w:rPr>
                <w:spacing w:val="-8"/>
                <w:sz w:val="22"/>
              </w:rPr>
              <w:t> </w:t>
            </w:r>
            <w:r>
              <w:rPr>
                <w:spacing w:val="-2"/>
                <w:sz w:val="22"/>
              </w:rPr>
              <w:t>classes</w:t>
            </w:r>
          </w:p>
        </w:tc>
        <w:tc>
          <w:tcPr>
            <w:tcW w:w="47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8"/>
              <w:rPr>
                <w:sz w:val="21"/>
              </w:rPr>
            </w:pPr>
          </w:p>
          <w:p>
            <w:pPr>
              <w:pStyle w:val="TableParagraph"/>
              <w:ind w:left="118"/>
              <w:rPr>
                <w:sz w:val="22"/>
              </w:rPr>
            </w:pPr>
            <w:r>
              <w:rPr>
                <w:sz w:val="22"/>
              </w:rPr>
              <w:t>Faith</w:t>
            </w:r>
            <w:r>
              <w:rPr>
                <w:spacing w:val="-3"/>
                <w:sz w:val="22"/>
              </w:rPr>
              <w:t> </w:t>
            </w:r>
            <w:r>
              <w:rPr>
                <w:spacing w:val="-2"/>
                <w:sz w:val="22"/>
              </w:rPr>
              <w:t>schools</w:t>
            </w:r>
          </w:p>
        </w:tc>
        <w:tc>
          <w:tcPr>
            <w:tcW w:w="506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552" w:hRule="atLeast"/>
        </w:trPr>
        <w:tc>
          <w:tcPr>
            <w:tcW w:w="2201"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Primary</w:t>
            </w:r>
            <w:r>
              <w:rPr>
                <w:spacing w:val="-6"/>
                <w:sz w:val="22"/>
              </w:rPr>
              <w:t> </w:t>
            </w:r>
            <w:r>
              <w:rPr>
                <w:spacing w:val="-2"/>
                <w:sz w:val="22"/>
              </w:rPr>
              <w:t>schools</w:t>
            </w:r>
          </w:p>
        </w:tc>
        <w:tc>
          <w:tcPr>
            <w:tcW w:w="47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18"/>
              <w:rPr>
                <w:sz w:val="22"/>
              </w:rPr>
            </w:pPr>
            <w:r>
              <w:rPr>
                <w:sz w:val="22"/>
              </w:rPr>
              <w:t>Specialist</w:t>
            </w:r>
            <w:r>
              <w:rPr>
                <w:spacing w:val="-8"/>
                <w:sz w:val="22"/>
              </w:rPr>
              <w:t> </w:t>
            </w:r>
            <w:r>
              <w:rPr>
                <w:spacing w:val="-2"/>
                <w:sz w:val="22"/>
              </w:rPr>
              <w:t>schools</w:t>
            </w:r>
          </w:p>
        </w:tc>
        <w:tc>
          <w:tcPr>
            <w:tcW w:w="506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415" w:hRule="atLeast"/>
        </w:trPr>
        <w:tc>
          <w:tcPr>
            <w:tcW w:w="2201"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Secondary</w:t>
            </w:r>
            <w:r>
              <w:rPr>
                <w:spacing w:val="-9"/>
                <w:sz w:val="22"/>
              </w:rPr>
              <w:t> </w:t>
            </w:r>
            <w:r>
              <w:rPr>
                <w:spacing w:val="-2"/>
                <w:sz w:val="22"/>
              </w:rPr>
              <w:t>schools</w:t>
            </w:r>
          </w:p>
        </w:tc>
        <w:tc>
          <w:tcPr>
            <w:tcW w:w="47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21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18"/>
              <w:rPr>
                <w:sz w:val="22"/>
              </w:rPr>
            </w:pPr>
            <w:r>
              <w:rPr>
                <w:sz w:val="22"/>
              </w:rPr>
              <w:t>Special</w:t>
            </w:r>
            <w:r>
              <w:rPr>
                <w:spacing w:val="-7"/>
                <w:sz w:val="22"/>
              </w:rPr>
              <w:t> </w:t>
            </w:r>
            <w:r>
              <w:rPr>
                <w:spacing w:val="-2"/>
                <w:sz w:val="22"/>
              </w:rPr>
              <w:t>schools</w:t>
            </w:r>
          </w:p>
        </w:tc>
        <w:tc>
          <w:tcPr>
            <w:tcW w:w="506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646" w:hRule="atLeast"/>
        </w:trPr>
        <w:tc>
          <w:tcPr>
            <w:tcW w:w="2201"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Sixth</w:t>
            </w:r>
            <w:r>
              <w:rPr>
                <w:spacing w:val="-4"/>
                <w:sz w:val="22"/>
              </w:rPr>
              <w:t> </w:t>
            </w:r>
            <w:r>
              <w:rPr>
                <w:sz w:val="22"/>
              </w:rPr>
              <w:t>form</w:t>
            </w:r>
            <w:r>
              <w:rPr>
                <w:spacing w:val="-3"/>
                <w:sz w:val="22"/>
              </w:rPr>
              <w:t> </w:t>
            </w:r>
            <w:r>
              <w:rPr>
                <w:spacing w:val="-2"/>
                <w:sz w:val="22"/>
              </w:rPr>
              <w:t>colleges</w:t>
            </w:r>
          </w:p>
        </w:tc>
        <w:tc>
          <w:tcPr>
            <w:tcW w:w="4716"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215" w:type="dxa"/>
            <w:tcBorders>
              <w:top w:val="single" w:sz="4" w:space="0" w:color="000000"/>
              <w:left w:val="single" w:sz="4" w:space="0" w:color="000000"/>
              <w:right w:val="single" w:sz="4" w:space="0" w:color="000000"/>
            </w:tcBorders>
            <w:shd w:val="clear" w:color="auto" w:fill="D9D9D9"/>
          </w:tcPr>
          <w:p>
            <w:pPr>
              <w:pStyle w:val="TableParagraph"/>
              <w:spacing w:before="10"/>
              <w:rPr>
                <w:sz w:val="21"/>
              </w:rPr>
            </w:pPr>
          </w:p>
          <w:p>
            <w:pPr>
              <w:pStyle w:val="TableParagraph"/>
              <w:ind w:left="118"/>
              <w:rPr>
                <w:sz w:val="22"/>
              </w:rPr>
            </w:pPr>
            <w:r>
              <w:rPr>
                <w:sz w:val="22"/>
              </w:rPr>
              <w:t>Free </w:t>
            </w:r>
            <w:r>
              <w:rPr>
                <w:spacing w:val="-2"/>
                <w:sz w:val="22"/>
              </w:rPr>
              <w:t>schools</w:t>
            </w:r>
          </w:p>
        </w:tc>
        <w:tc>
          <w:tcPr>
            <w:tcW w:w="5069"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Heading3"/>
      </w:pPr>
      <w:r>
        <w:rPr/>
        <w:t>Task</w:t>
      </w:r>
      <w:r>
        <w:rPr>
          <w:spacing w:val="-4"/>
        </w:rPr>
        <w:t> </w:t>
      </w:r>
      <w:r>
        <w:rPr/>
        <w:t>3</w:t>
      </w:r>
      <w:r>
        <w:rPr>
          <w:spacing w:val="-1"/>
        </w:rPr>
        <w:t> </w:t>
      </w:r>
      <w:r>
        <w:rPr/>
        <w:t>Part</w:t>
      </w:r>
      <w:r>
        <w:rPr>
          <w:spacing w:val="-4"/>
        </w:rPr>
        <w:t> </w:t>
      </w:r>
      <w:r>
        <w:rPr/>
        <w:t>f</w:t>
      </w:r>
      <w:r>
        <w:rPr>
          <w:spacing w:val="1"/>
        </w:rPr>
        <w:t> </w:t>
      </w:r>
      <w:r>
        <w:rPr/>
        <w:t>–</w:t>
      </w:r>
      <w:r>
        <w:rPr>
          <w:spacing w:val="-3"/>
        </w:rPr>
        <w:t> </w:t>
      </w:r>
      <w:r>
        <w:rPr/>
        <w:t>The</w:t>
      </w:r>
      <w:r>
        <w:rPr>
          <w:spacing w:val="-5"/>
        </w:rPr>
        <w:t> </w:t>
      </w:r>
      <w:r>
        <w:rPr/>
        <w:t>Wider</w:t>
      </w:r>
      <w:r>
        <w:rPr>
          <w:spacing w:val="-1"/>
        </w:rPr>
        <w:t> </w:t>
      </w:r>
      <w:r>
        <w:rPr/>
        <w:t>Context</w:t>
      </w:r>
      <w:r>
        <w:rPr>
          <w:spacing w:val="-1"/>
        </w:rPr>
        <w:t> </w:t>
      </w:r>
      <w:r>
        <w:rPr/>
        <w:t>of</w:t>
      </w:r>
      <w:r>
        <w:rPr>
          <w:spacing w:val="2"/>
        </w:rPr>
        <w:t> </w:t>
      </w:r>
      <w:r>
        <w:rPr>
          <w:spacing w:val="-2"/>
        </w:rPr>
        <w:t>Schools</w:t>
      </w:r>
    </w:p>
    <w:p>
      <w:pPr>
        <w:spacing w:line="244" w:lineRule="auto" w:before="230"/>
        <w:ind w:left="403" w:right="256" w:firstLine="0"/>
        <w:jc w:val="left"/>
        <w:rPr>
          <w:sz w:val="22"/>
        </w:rPr>
      </w:pPr>
      <w:r>
        <w:rPr>
          <w:sz w:val="22"/>
        </w:rPr>
        <w:t>Carry</w:t>
      </w:r>
      <w:r>
        <w:rPr>
          <w:spacing w:val="-3"/>
          <w:sz w:val="22"/>
        </w:rPr>
        <w:t> </w:t>
      </w:r>
      <w:r>
        <w:rPr>
          <w:sz w:val="22"/>
        </w:rPr>
        <w:t>out</w:t>
      </w:r>
      <w:r>
        <w:rPr>
          <w:spacing w:val="-1"/>
          <w:sz w:val="22"/>
        </w:rPr>
        <w:t> </w:t>
      </w:r>
      <w:r>
        <w:rPr>
          <w:sz w:val="22"/>
        </w:rPr>
        <w:t>some</w:t>
      </w:r>
      <w:r>
        <w:rPr>
          <w:spacing w:val="-3"/>
          <w:sz w:val="22"/>
        </w:rPr>
        <w:t> </w:t>
      </w:r>
      <w:r>
        <w:rPr>
          <w:sz w:val="22"/>
        </w:rPr>
        <w:t>independent</w:t>
      </w:r>
      <w:r>
        <w:rPr>
          <w:spacing w:val="-2"/>
          <w:sz w:val="22"/>
        </w:rPr>
        <w:t> </w:t>
      </w:r>
      <w:r>
        <w:rPr>
          <w:sz w:val="22"/>
        </w:rPr>
        <w:t>research</w:t>
      </w:r>
      <w:r>
        <w:rPr>
          <w:spacing w:val="-3"/>
          <w:sz w:val="22"/>
        </w:rPr>
        <w:t> </w:t>
      </w:r>
      <w:r>
        <w:rPr>
          <w:sz w:val="22"/>
        </w:rPr>
        <w:t>into</w:t>
      </w:r>
      <w:r>
        <w:rPr>
          <w:spacing w:val="-2"/>
          <w:sz w:val="22"/>
        </w:rPr>
        <w:t> </w:t>
      </w:r>
      <w:r>
        <w:rPr>
          <w:b/>
          <w:sz w:val="22"/>
        </w:rPr>
        <w:t>the</w:t>
      </w:r>
      <w:r>
        <w:rPr>
          <w:b/>
          <w:spacing w:val="-6"/>
          <w:sz w:val="22"/>
        </w:rPr>
        <w:t> </w:t>
      </w:r>
      <w:r>
        <w:rPr>
          <w:b/>
          <w:sz w:val="22"/>
        </w:rPr>
        <w:t>wider context</w:t>
      </w:r>
      <w:r>
        <w:rPr>
          <w:b/>
          <w:spacing w:val="-2"/>
          <w:sz w:val="22"/>
        </w:rPr>
        <w:t> </w:t>
      </w:r>
      <w:r>
        <w:rPr>
          <w:b/>
          <w:sz w:val="22"/>
        </w:rPr>
        <w:t>in</w:t>
      </w:r>
      <w:r>
        <w:rPr>
          <w:b/>
          <w:spacing w:val="-4"/>
          <w:sz w:val="22"/>
        </w:rPr>
        <w:t> </w:t>
      </w:r>
      <w:r>
        <w:rPr>
          <w:b/>
          <w:sz w:val="22"/>
        </w:rPr>
        <w:t>which</w:t>
      </w:r>
      <w:r>
        <w:rPr>
          <w:b/>
          <w:spacing w:val="-1"/>
          <w:sz w:val="22"/>
        </w:rPr>
        <w:t> </w:t>
      </w:r>
      <w:r>
        <w:rPr>
          <w:b/>
          <w:sz w:val="22"/>
        </w:rPr>
        <w:t>schools operate</w:t>
      </w:r>
      <w:r>
        <w:rPr>
          <w:sz w:val="22"/>
        </w:rPr>
        <w:t>.</w:t>
      </w:r>
      <w:r>
        <w:rPr>
          <w:spacing w:val="-4"/>
          <w:sz w:val="22"/>
        </w:rPr>
        <w:t> </w:t>
      </w:r>
      <w:r>
        <w:rPr>
          <w:sz w:val="22"/>
        </w:rPr>
        <w:t>Interpret</w:t>
      </w:r>
      <w:r>
        <w:rPr>
          <w:spacing w:val="-2"/>
          <w:sz w:val="22"/>
        </w:rPr>
        <w:t> </w:t>
      </w:r>
      <w:r>
        <w:rPr>
          <w:sz w:val="22"/>
        </w:rPr>
        <w:t>your</w:t>
      </w:r>
      <w:r>
        <w:rPr>
          <w:spacing w:val="-2"/>
          <w:sz w:val="22"/>
        </w:rPr>
        <w:t> </w:t>
      </w:r>
      <w:r>
        <w:rPr>
          <w:sz w:val="22"/>
        </w:rPr>
        <w:t>findings</w:t>
      </w:r>
      <w:r>
        <w:rPr>
          <w:spacing w:val="-3"/>
          <w:sz w:val="22"/>
        </w:rPr>
        <w:t> </w:t>
      </w:r>
      <w:r>
        <w:rPr>
          <w:sz w:val="22"/>
        </w:rPr>
        <w:t>and</w:t>
      </w:r>
      <w:r>
        <w:rPr>
          <w:spacing w:val="-1"/>
          <w:sz w:val="22"/>
        </w:rPr>
        <w:t> </w:t>
      </w:r>
      <w:r>
        <w:rPr>
          <w:sz w:val="22"/>
        </w:rPr>
        <w:t>write</w:t>
      </w:r>
      <w:r>
        <w:rPr>
          <w:spacing w:val="-1"/>
          <w:sz w:val="22"/>
        </w:rPr>
        <w:t> </w:t>
      </w:r>
      <w:r>
        <w:rPr>
          <w:sz w:val="22"/>
        </w:rPr>
        <w:t>a</w:t>
      </w:r>
      <w:r>
        <w:rPr>
          <w:spacing w:val="-5"/>
          <w:sz w:val="22"/>
        </w:rPr>
        <w:t> </w:t>
      </w:r>
      <w:r>
        <w:rPr>
          <w:sz w:val="22"/>
        </w:rPr>
        <w:t>short summary (100–200 words in total).</w:t>
      </w:r>
    </w:p>
    <w:p>
      <w:pPr>
        <w:pStyle w:val="BodyText"/>
        <w:spacing w:before="8"/>
        <w:rPr>
          <w:sz w:val="21"/>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728" w:hRule="atLeast"/>
        </w:trPr>
        <w:tc>
          <w:tcPr>
            <w:tcW w:w="14188" w:type="dxa"/>
            <w:tcBorders>
              <w:bottom w:val="single" w:sz="4" w:space="0" w:color="000000"/>
            </w:tcBorders>
            <w:shd w:val="clear" w:color="auto" w:fill="BEBEBE"/>
          </w:tcPr>
          <w:p>
            <w:pPr>
              <w:pStyle w:val="TableParagraph"/>
              <w:spacing w:before="7"/>
              <w:rPr>
                <w:sz w:val="21"/>
              </w:rPr>
            </w:pPr>
          </w:p>
          <w:p>
            <w:pPr>
              <w:pStyle w:val="TableParagraph"/>
              <w:ind w:left="109"/>
              <w:rPr>
                <w:sz w:val="22"/>
              </w:rPr>
            </w:pPr>
            <w:r>
              <w:rPr>
                <w:sz w:val="22"/>
              </w:rPr>
              <w:t>Roles</w:t>
            </w:r>
            <w:r>
              <w:rPr>
                <w:spacing w:val="-6"/>
                <w:sz w:val="22"/>
              </w:rPr>
              <w:t> </w:t>
            </w:r>
            <w:r>
              <w:rPr>
                <w:sz w:val="22"/>
              </w:rPr>
              <w:t>and</w:t>
            </w:r>
            <w:r>
              <w:rPr>
                <w:spacing w:val="-5"/>
                <w:sz w:val="22"/>
              </w:rPr>
              <w:t> </w:t>
            </w:r>
            <w:r>
              <w:rPr>
                <w:sz w:val="22"/>
              </w:rPr>
              <w:t>Responsibilities</w:t>
            </w:r>
            <w:r>
              <w:rPr>
                <w:spacing w:val="-6"/>
                <w:sz w:val="22"/>
              </w:rPr>
              <w:t> </w:t>
            </w:r>
            <w:r>
              <w:rPr>
                <w:sz w:val="22"/>
              </w:rPr>
              <w:t>of</w:t>
            </w:r>
            <w:r>
              <w:rPr>
                <w:spacing w:val="-4"/>
                <w:sz w:val="22"/>
              </w:rPr>
              <w:t> </w:t>
            </w:r>
            <w:r>
              <w:rPr>
                <w:sz w:val="22"/>
              </w:rPr>
              <w:t>National</w:t>
            </w:r>
            <w:r>
              <w:rPr>
                <w:spacing w:val="-6"/>
                <w:sz w:val="22"/>
              </w:rPr>
              <w:t> </w:t>
            </w:r>
            <w:r>
              <w:rPr>
                <w:sz w:val="22"/>
              </w:rPr>
              <w:t>and</w:t>
            </w:r>
            <w:r>
              <w:rPr>
                <w:spacing w:val="-8"/>
                <w:sz w:val="22"/>
              </w:rPr>
              <w:t> </w:t>
            </w:r>
            <w:r>
              <w:rPr>
                <w:sz w:val="22"/>
              </w:rPr>
              <w:t>Local</w:t>
            </w:r>
            <w:r>
              <w:rPr>
                <w:spacing w:val="-8"/>
                <w:sz w:val="22"/>
              </w:rPr>
              <w:t> </w:t>
            </w:r>
            <w:r>
              <w:rPr>
                <w:sz w:val="22"/>
              </w:rPr>
              <w:t>Government</w:t>
            </w:r>
            <w:r>
              <w:rPr>
                <w:spacing w:val="-7"/>
                <w:sz w:val="22"/>
              </w:rPr>
              <w:t> </w:t>
            </w:r>
            <w:r>
              <w:rPr>
                <w:sz w:val="22"/>
              </w:rPr>
              <w:t>for</w:t>
            </w:r>
            <w:r>
              <w:rPr>
                <w:spacing w:val="-7"/>
                <w:sz w:val="22"/>
              </w:rPr>
              <w:t> </w:t>
            </w:r>
            <w:r>
              <w:rPr>
                <w:sz w:val="22"/>
              </w:rPr>
              <w:t>Education</w:t>
            </w:r>
            <w:r>
              <w:rPr>
                <w:spacing w:val="-6"/>
                <w:sz w:val="22"/>
              </w:rPr>
              <w:t> </w:t>
            </w:r>
            <w:r>
              <w:rPr>
                <w:sz w:val="22"/>
              </w:rPr>
              <w:t>Policy</w:t>
            </w:r>
            <w:r>
              <w:rPr>
                <w:spacing w:val="-8"/>
                <w:sz w:val="22"/>
              </w:rPr>
              <w:t> </w:t>
            </w:r>
            <w:r>
              <w:rPr>
                <w:sz w:val="22"/>
              </w:rPr>
              <w:t>and</w:t>
            </w:r>
            <w:r>
              <w:rPr>
                <w:spacing w:val="-4"/>
                <w:sz w:val="22"/>
              </w:rPr>
              <w:t> </w:t>
            </w:r>
            <w:r>
              <w:rPr>
                <w:spacing w:val="-2"/>
                <w:sz w:val="22"/>
              </w:rPr>
              <w:t>Practice</w:t>
            </w:r>
          </w:p>
        </w:tc>
      </w:tr>
      <w:tr>
        <w:trPr>
          <w:trHeight w:val="2798" w:hRule="atLeast"/>
        </w:trPr>
        <w:tc>
          <w:tcPr>
            <w:tcW w:w="14188" w:type="dxa"/>
            <w:tcBorders>
              <w:top w:val="single" w:sz="4" w:space="0" w:color="000000"/>
              <w:bottom w:val="single" w:sz="4" w:space="0" w:color="000000"/>
            </w:tcBorders>
          </w:tcPr>
          <w:p>
            <w:pPr>
              <w:pStyle w:val="TableParagraph"/>
              <w:rPr>
                <w:rFonts w:ascii="Times New Roman"/>
                <w:sz w:val="22"/>
              </w:rPr>
            </w:pPr>
          </w:p>
        </w:tc>
      </w:tr>
      <w:tr>
        <w:trPr>
          <w:trHeight w:val="729" w:hRule="atLeast"/>
        </w:trPr>
        <w:tc>
          <w:tcPr>
            <w:tcW w:w="14188" w:type="dxa"/>
            <w:tcBorders>
              <w:top w:val="single" w:sz="4" w:space="0" w:color="000000"/>
              <w:bottom w:val="single" w:sz="4" w:space="0" w:color="000000"/>
            </w:tcBorders>
            <w:shd w:val="clear" w:color="auto" w:fill="BEBEBE"/>
          </w:tcPr>
          <w:p>
            <w:pPr>
              <w:pStyle w:val="TableParagraph"/>
              <w:spacing w:before="8"/>
              <w:rPr>
                <w:sz w:val="21"/>
              </w:rPr>
            </w:pPr>
          </w:p>
          <w:p>
            <w:pPr>
              <w:pStyle w:val="TableParagraph"/>
              <w:ind w:left="109"/>
              <w:rPr>
                <w:sz w:val="22"/>
              </w:rPr>
            </w:pPr>
            <w:r>
              <w:rPr>
                <w:sz w:val="22"/>
              </w:rPr>
              <w:t>Role</w:t>
            </w:r>
            <w:r>
              <w:rPr>
                <w:spacing w:val="-6"/>
                <w:sz w:val="22"/>
              </w:rPr>
              <w:t> </w:t>
            </w:r>
            <w:r>
              <w:rPr>
                <w:sz w:val="22"/>
              </w:rPr>
              <w:t>of</w:t>
            </w:r>
            <w:r>
              <w:rPr>
                <w:spacing w:val="-2"/>
                <w:sz w:val="22"/>
              </w:rPr>
              <w:t> </w:t>
            </w:r>
            <w:r>
              <w:rPr>
                <w:sz w:val="22"/>
              </w:rPr>
              <w:t>Schools</w:t>
            </w:r>
            <w:r>
              <w:rPr>
                <w:spacing w:val="-5"/>
                <w:sz w:val="22"/>
              </w:rPr>
              <w:t> </w:t>
            </w:r>
            <w:r>
              <w:rPr>
                <w:sz w:val="22"/>
              </w:rPr>
              <w:t>in</w:t>
            </w:r>
            <w:r>
              <w:rPr>
                <w:spacing w:val="-8"/>
                <w:sz w:val="22"/>
              </w:rPr>
              <w:t> </w:t>
            </w:r>
            <w:r>
              <w:rPr>
                <w:sz w:val="22"/>
              </w:rPr>
              <w:t>National</w:t>
            </w:r>
            <w:r>
              <w:rPr>
                <w:spacing w:val="-6"/>
                <w:sz w:val="22"/>
              </w:rPr>
              <w:t> </w:t>
            </w:r>
            <w:r>
              <w:rPr>
                <w:sz w:val="22"/>
              </w:rPr>
              <w:t>Policies</w:t>
            </w:r>
            <w:r>
              <w:rPr>
                <w:spacing w:val="-5"/>
                <w:sz w:val="22"/>
              </w:rPr>
              <w:t> </w:t>
            </w:r>
            <w:r>
              <w:rPr>
                <w:sz w:val="22"/>
              </w:rPr>
              <w:t>Relating</w:t>
            </w:r>
            <w:r>
              <w:rPr>
                <w:spacing w:val="-6"/>
                <w:sz w:val="22"/>
              </w:rPr>
              <w:t> </w:t>
            </w:r>
            <w:r>
              <w:rPr>
                <w:sz w:val="22"/>
              </w:rPr>
              <w:t>to</w:t>
            </w:r>
            <w:r>
              <w:rPr>
                <w:spacing w:val="-5"/>
                <w:sz w:val="22"/>
              </w:rPr>
              <w:t> </w:t>
            </w:r>
            <w:r>
              <w:rPr>
                <w:sz w:val="22"/>
              </w:rPr>
              <w:t>Children,</w:t>
            </w:r>
            <w:r>
              <w:rPr>
                <w:spacing w:val="-4"/>
                <w:sz w:val="22"/>
              </w:rPr>
              <w:t> </w:t>
            </w:r>
            <w:r>
              <w:rPr>
                <w:sz w:val="22"/>
              </w:rPr>
              <w:t>Young</w:t>
            </w:r>
            <w:r>
              <w:rPr>
                <w:spacing w:val="-4"/>
                <w:sz w:val="22"/>
              </w:rPr>
              <w:t> </w:t>
            </w:r>
            <w:r>
              <w:rPr>
                <w:sz w:val="22"/>
              </w:rPr>
              <w:t>People</w:t>
            </w:r>
            <w:r>
              <w:rPr>
                <w:spacing w:val="-5"/>
                <w:sz w:val="22"/>
              </w:rPr>
              <w:t> </w:t>
            </w:r>
            <w:r>
              <w:rPr>
                <w:sz w:val="22"/>
              </w:rPr>
              <w:t>and</w:t>
            </w:r>
            <w:r>
              <w:rPr>
                <w:spacing w:val="-6"/>
                <w:sz w:val="22"/>
              </w:rPr>
              <w:t> </w:t>
            </w:r>
            <w:r>
              <w:rPr>
                <w:spacing w:val="-2"/>
                <w:sz w:val="22"/>
              </w:rPr>
              <w:t>Families</w:t>
            </w:r>
          </w:p>
        </w:tc>
      </w:tr>
      <w:tr>
        <w:trPr>
          <w:trHeight w:val="3098" w:hRule="atLeast"/>
        </w:trPr>
        <w:tc>
          <w:tcPr>
            <w:tcW w:w="14188"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727" w:hRule="atLeast"/>
        </w:trPr>
        <w:tc>
          <w:tcPr>
            <w:tcW w:w="14188" w:type="dxa"/>
            <w:tcBorders>
              <w:bottom w:val="single" w:sz="4" w:space="0" w:color="000000"/>
            </w:tcBorders>
            <w:shd w:val="clear" w:color="auto" w:fill="BEBEBE"/>
          </w:tcPr>
          <w:p>
            <w:pPr>
              <w:pStyle w:val="TableParagraph"/>
              <w:spacing w:before="8"/>
              <w:rPr>
                <w:sz w:val="21"/>
              </w:rPr>
            </w:pPr>
          </w:p>
          <w:p>
            <w:pPr>
              <w:pStyle w:val="TableParagraph"/>
              <w:ind w:left="109"/>
              <w:rPr>
                <w:sz w:val="22"/>
              </w:rPr>
            </w:pPr>
            <w:r>
              <w:rPr>
                <w:sz w:val="22"/>
              </w:rPr>
              <w:t>Roles</w:t>
            </w:r>
            <w:r>
              <w:rPr>
                <w:spacing w:val="-4"/>
                <w:sz w:val="22"/>
              </w:rPr>
              <w:t> </w:t>
            </w:r>
            <w:r>
              <w:rPr>
                <w:sz w:val="22"/>
              </w:rPr>
              <w:t>of</w:t>
            </w:r>
            <w:r>
              <w:rPr>
                <w:spacing w:val="-3"/>
                <w:sz w:val="22"/>
              </w:rPr>
              <w:t> </w:t>
            </w:r>
            <w:r>
              <w:rPr>
                <w:sz w:val="22"/>
              </w:rPr>
              <w:t>Other</w:t>
            </w:r>
            <w:r>
              <w:rPr>
                <w:spacing w:val="-5"/>
                <w:sz w:val="22"/>
              </w:rPr>
              <w:t> </w:t>
            </w:r>
            <w:r>
              <w:rPr>
                <w:sz w:val="22"/>
              </w:rPr>
              <w:t>Organisations</w:t>
            </w:r>
            <w:r>
              <w:rPr>
                <w:spacing w:val="-7"/>
                <w:sz w:val="22"/>
              </w:rPr>
              <w:t> </w:t>
            </w:r>
            <w:r>
              <w:rPr>
                <w:sz w:val="22"/>
              </w:rPr>
              <w:t>Working</w:t>
            </w:r>
            <w:r>
              <w:rPr>
                <w:spacing w:val="-4"/>
                <w:sz w:val="22"/>
              </w:rPr>
              <w:t> </w:t>
            </w:r>
            <w:r>
              <w:rPr>
                <w:sz w:val="22"/>
              </w:rPr>
              <w:t>with</w:t>
            </w:r>
            <w:r>
              <w:rPr>
                <w:spacing w:val="-3"/>
                <w:sz w:val="22"/>
              </w:rPr>
              <w:t> </w:t>
            </w:r>
            <w:r>
              <w:rPr>
                <w:sz w:val="22"/>
              </w:rPr>
              <w:t>Children</w:t>
            </w:r>
            <w:r>
              <w:rPr>
                <w:spacing w:val="-4"/>
                <w:sz w:val="22"/>
              </w:rPr>
              <w:t> </w:t>
            </w:r>
            <w:r>
              <w:rPr>
                <w:sz w:val="22"/>
              </w:rPr>
              <w:t>and</w:t>
            </w:r>
            <w:r>
              <w:rPr>
                <w:spacing w:val="-3"/>
                <w:sz w:val="22"/>
              </w:rPr>
              <w:t> </w:t>
            </w:r>
            <w:r>
              <w:rPr>
                <w:sz w:val="22"/>
              </w:rPr>
              <w:t>Young</w:t>
            </w:r>
            <w:r>
              <w:rPr>
                <w:spacing w:val="-4"/>
                <w:sz w:val="22"/>
              </w:rPr>
              <w:t> </w:t>
            </w:r>
            <w:r>
              <w:rPr>
                <w:sz w:val="22"/>
              </w:rPr>
              <w:t>People,</w:t>
            </w:r>
            <w:r>
              <w:rPr>
                <w:spacing w:val="-2"/>
                <w:sz w:val="22"/>
              </w:rPr>
              <w:t> </w:t>
            </w:r>
            <w:r>
              <w:rPr>
                <w:sz w:val="22"/>
              </w:rPr>
              <w:t>and</w:t>
            </w:r>
            <w:r>
              <w:rPr>
                <w:spacing w:val="-4"/>
                <w:sz w:val="22"/>
              </w:rPr>
              <w:t> </w:t>
            </w:r>
            <w:r>
              <w:rPr>
                <w:sz w:val="22"/>
              </w:rPr>
              <w:t>How</w:t>
            </w:r>
            <w:r>
              <w:rPr>
                <w:spacing w:val="-7"/>
                <w:sz w:val="22"/>
              </w:rPr>
              <w:t> </w:t>
            </w:r>
            <w:r>
              <w:rPr>
                <w:sz w:val="22"/>
              </w:rPr>
              <w:t>These</w:t>
            </w:r>
            <w:r>
              <w:rPr>
                <w:spacing w:val="-4"/>
                <w:sz w:val="22"/>
              </w:rPr>
              <w:t> </w:t>
            </w:r>
            <w:r>
              <w:rPr>
                <w:sz w:val="22"/>
              </w:rPr>
              <w:t>May</w:t>
            </w:r>
            <w:r>
              <w:rPr>
                <w:spacing w:val="-6"/>
                <w:sz w:val="22"/>
              </w:rPr>
              <w:t> </w:t>
            </w:r>
            <w:r>
              <w:rPr>
                <w:sz w:val="22"/>
              </w:rPr>
              <w:t>Impact</w:t>
            </w:r>
            <w:r>
              <w:rPr>
                <w:spacing w:val="-2"/>
                <w:sz w:val="22"/>
              </w:rPr>
              <w:t> </w:t>
            </w:r>
            <w:r>
              <w:rPr>
                <w:sz w:val="22"/>
              </w:rPr>
              <w:t>on</w:t>
            </w:r>
            <w:r>
              <w:rPr>
                <w:spacing w:val="-6"/>
                <w:sz w:val="22"/>
              </w:rPr>
              <w:t> </w:t>
            </w:r>
            <w:r>
              <w:rPr>
                <w:sz w:val="22"/>
              </w:rPr>
              <w:t>the</w:t>
            </w:r>
            <w:r>
              <w:rPr>
                <w:spacing w:val="-10"/>
                <w:sz w:val="22"/>
              </w:rPr>
              <w:t> </w:t>
            </w:r>
            <w:r>
              <w:rPr>
                <w:sz w:val="22"/>
              </w:rPr>
              <w:t>Work</w:t>
            </w:r>
            <w:r>
              <w:rPr>
                <w:spacing w:val="-5"/>
                <w:sz w:val="22"/>
              </w:rPr>
              <w:t> </w:t>
            </w:r>
            <w:r>
              <w:rPr>
                <w:sz w:val="22"/>
              </w:rPr>
              <w:t>of</w:t>
            </w:r>
            <w:r>
              <w:rPr>
                <w:spacing w:val="-2"/>
                <w:sz w:val="22"/>
              </w:rPr>
              <w:t> Schools</w:t>
            </w:r>
          </w:p>
        </w:tc>
      </w:tr>
      <w:tr>
        <w:trPr>
          <w:trHeight w:val="7841" w:hRule="atLeast"/>
        </w:trPr>
        <w:tc>
          <w:tcPr>
            <w:tcW w:w="14188"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723" w:top="1100" w:bottom="92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BodyText"/>
        <w:rPr>
          <w:sz w:val="20"/>
        </w:rPr>
      </w:pPr>
      <w:r>
        <w:rPr/>
        <w:pict>
          <v:group style="position:absolute;margin-left:0pt;margin-top:0pt;width:841.9pt;height:595.3pt;mso-position-horizontal-relative:page;mso-position-vertical-relative:page;z-index:-19573248" id="docshapegroup50" coordorigin="0,0" coordsize="16838,11906">
            <v:shape style="position:absolute;left:0;top:0;width:16838;height:11906" type="#_x0000_t75" id="docshape51" stroked="false">
              <v:imagedata r:id="rId12" o:title=""/>
            </v:shape>
            <v:rect style="position:absolute;left:0;top:0;width:16838;height:4663" id="docshape52" filled="true" fillcolor="#292322" stroked="false">
              <v:fill opacity="42598f" type="solid"/>
            </v:rect>
            <v:shape style="position:absolute;left:1982;top:994;width:1633;height:778" type="#_x0000_t75" id="docshape53" stroked="false">
              <v:imagedata r:id="rId13" o:title=""/>
            </v:shape>
            <v:shape style="position:absolute;left:1029;top:860;width:908;height:908" id="docshape54"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55" stroked="false">
              <v:imagedata r:id="rId14" o:title=""/>
            </v:shape>
            <v:shape style="position:absolute;left:0;top:4662;width:16838;height:138" id="docshape56" coordorigin="0,4662" coordsize="16838,138" path="m16838,4662l0,4681,0,4800,16838,4781,16838,4662xe" filled="true" fillcolor="#ec008c" stroked="false">
              <v:path arrowok="t"/>
              <v:fill type="solid"/>
            </v:shape>
            <v:rect style="position:absolute;left:1061;top:10473;width:10273;height:833" id="docshape57" filled="true" fillcolor="#ffffff" stroked="false">
              <v:fill type="solid"/>
            </v:rect>
            <v:shape style="position:absolute;left:1051;top:10463;width:10293;height:863" id="docshape58"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37856" type="#_x0000_t202" id="docshape59"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20960;mso-wrap-distance-left:0;mso-wrap-distance-right:0" type="#_x0000_t202" id="docshape60"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20448;mso-wrap-distance-left:0;mso-wrap-distance-right:0" type="#_x0000_t202" id="docshape61"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20"/>
          <w:pgSz w:w="16840" w:h="11910" w:orient="landscape"/>
          <w:pgMar w:footer="0" w:header="0" w:top="1100" w:bottom="280" w:left="900" w:right="1099"/>
        </w:sectPr>
      </w:pPr>
    </w:p>
    <w:p>
      <w:pPr>
        <w:pStyle w:val="Heading1"/>
      </w:pPr>
      <w:bookmarkStart w:name="_TOC_250008" w:id="5"/>
      <w:r>
        <w:rPr/>
        <w:t>Task</w:t>
      </w:r>
      <w:r>
        <w:rPr>
          <w:spacing w:val="-7"/>
        </w:rPr>
        <w:t> </w:t>
      </w:r>
      <w:r>
        <w:rPr/>
        <w:t>4:</w:t>
      </w:r>
      <w:r>
        <w:rPr>
          <w:spacing w:val="-3"/>
        </w:rPr>
        <w:t> </w:t>
      </w:r>
      <w:r>
        <w:rPr/>
        <w:t>Child</w:t>
      </w:r>
      <w:r>
        <w:rPr>
          <w:spacing w:val="-5"/>
        </w:rPr>
        <w:t> </w:t>
      </w:r>
      <w:r>
        <w:rPr/>
        <w:t>and</w:t>
      </w:r>
      <w:r>
        <w:rPr>
          <w:spacing w:val="-6"/>
        </w:rPr>
        <w:t> </w:t>
      </w:r>
      <w:r>
        <w:rPr/>
        <w:t>Young</w:t>
      </w:r>
      <w:r>
        <w:rPr>
          <w:spacing w:val="-2"/>
        </w:rPr>
        <w:t> </w:t>
      </w:r>
      <w:r>
        <w:rPr/>
        <w:t>Person</w:t>
      </w:r>
      <w:r>
        <w:rPr>
          <w:spacing w:val="-4"/>
        </w:rPr>
        <w:t> </w:t>
      </w:r>
      <w:bookmarkEnd w:id="5"/>
      <w:r>
        <w:rPr>
          <w:spacing w:val="-2"/>
        </w:rPr>
        <w:t>Development</w:t>
      </w:r>
    </w:p>
    <w:p>
      <w:pPr>
        <w:pStyle w:val="ListParagraph"/>
        <w:numPr>
          <w:ilvl w:val="0"/>
          <w:numId w:val="5"/>
        </w:numPr>
        <w:tabs>
          <w:tab w:pos="761" w:val="left" w:leader="none"/>
        </w:tabs>
        <w:spacing w:line="240" w:lineRule="auto" w:before="255" w:after="0"/>
        <w:ind w:left="760" w:right="621" w:hanging="358"/>
        <w:jc w:val="both"/>
        <w:rPr>
          <w:sz w:val="22"/>
        </w:rPr>
      </w:pPr>
      <w:r>
        <w:rPr>
          <w:sz w:val="22"/>
        </w:rPr>
        <w:t>Explain</w:t>
      </w:r>
      <w:r>
        <w:rPr>
          <w:spacing w:val="-6"/>
          <w:sz w:val="22"/>
        </w:rPr>
        <w:t> </w:t>
      </w:r>
      <w:r>
        <w:rPr>
          <w:sz w:val="22"/>
        </w:rPr>
        <w:t>the</w:t>
      </w:r>
      <w:r>
        <w:rPr>
          <w:spacing w:val="-7"/>
          <w:sz w:val="22"/>
        </w:rPr>
        <w:t> </w:t>
      </w:r>
      <w:r>
        <w:rPr>
          <w:sz w:val="22"/>
        </w:rPr>
        <w:t>sequence</w:t>
      </w:r>
      <w:r>
        <w:rPr>
          <w:spacing w:val="-7"/>
          <w:sz w:val="22"/>
        </w:rPr>
        <w:t> </w:t>
      </w:r>
      <w:r>
        <w:rPr>
          <w:sz w:val="22"/>
        </w:rPr>
        <w:t>and</w:t>
      </w:r>
      <w:r>
        <w:rPr>
          <w:spacing w:val="-6"/>
          <w:sz w:val="22"/>
        </w:rPr>
        <w:t> </w:t>
      </w:r>
      <w:r>
        <w:rPr>
          <w:sz w:val="22"/>
        </w:rPr>
        <w:t>rate</w:t>
      </w:r>
      <w:r>
        <w:rPr>
          <w:spacing w:val="-8"/>
          <w:sz w:val="22"/>
        </w:rPr>
        <w:t> </w:t>
      </w:r>
      <w:r>
        <w:rPr>
          <w:sz w:val="22"/>
        </w:rPr>
        <w:t>of</w:t>
      </w:r>
      <w:r>
        <w:rPr>
          <w:spacing w:val="-5"/>
          <w:sz w:val="22"/>
        </w:rPr>
        <w:t> </w:t>
      </w:r>
      <w:r>
        <w:rPr>
          <w:sz w:val="22"/>
        </w:rPr>
        <w:t>each</w:t>
      </w:r>
      <w:r>
        <w:rPr>
          <w:spacing w:val="-6"/>
          <w:sz w:val="22"/>
        </w:rPr>
        <w:t> </w:t>
      </w:r>
      <w:r>
        <w:rPr>
          <w:sz w:val="22"/>
        </w:rPr>
        <w:t>aspect</w:t>
      </w:r>
      <w:r>
        <w:rPr>
          <w:spacing w:val="-8"/>
          <w:sz w:val="22"/>
        </w:rPr>
        <w:t> </w:t>
      </w:r>
      <w:r>
        <w:rPr>
          <w:sz w:val="22"/>
        </w:rPr>
        <w:t>of</w:t>
      </w:r>
      <w:r>
        <w:rPr>
          <w:spacing w:val="-5"/>
          <w:sz w:val="22"/>
        </w:rPr>
        <w:t> </w:t>
      </w:r>
      <w:r>
        <w:rPr>
          <w:sz w:val="22"/>
        </w:rPr>
        <w:t>child</w:t>
      </w:r>
      <w:r>
        <w:rPr>
          <w:spacing w:val="-6"/>
          <w:sz w:val="22"/>
        </w:rPr>
        <w:t> </w:t>
      </w:r>
      <w:r>
        <w:rPr>
          <w:sz w:val="22"/>
        </w:rPr>
        <w:t>and</w:t>
      </w:r>
      <w:r>
        <w:rPr>
          <w:spacing w:val="-6"/>
          <w:sz w:val="22"/>
        </w:rPr>
        <w:t> </w:t>
      </w:r>
      <w:r>
        <w:rPr>
          <w:sz w:val="22"/>
        </w:rPr>
        <w:t>young</w:t>
      </w:r>
      <w:r>
        <w:rPr>
          <w:spacing w:val="-4"/>
          <w:sz w:val="22"/>
        </w:rPr>
        <w:t> </w:t>
      </w:r>
      <w:r>
        <w:rPr>
          <w:sz w:val="22"/>
        </w:rPr>
        <w:t>person</w:t>
      </w:r>
      <w:r>
        <w:rPr>
          <w:spacing w:val="-9"/>
          <w:sz w:val="22"/>
        </w:rPr>
        <w:t> </w:t>
      </w:r>
      <w:r>
        <w:rPr>
          <w:sz w:val="22"/>
        </w:rPr>
        <w:t>development</w:t>
      </w:r>
      <w:r>
        <w:rPr>
          <w:spacing w:val="-4"/>
          <w:sz w:val="22"/>
        </w:rPr>
        <w:t> </w:t>
      </w:r>
      <w:r>
        <w:rPr>
          <w:sz w:val="22"/>
        </w:rPr>
        <w:t>from</w:t>
      </w:r>
      <w:r>
        <w:rPr>
          <w:spacing w:val="-5"/>
          <w:sz w:val="22"/>
        </w:rPr>
        <w:t> </w:t>
      </w:r>
      <w:r>
        <w:rPr>
          <w:sz w:val="22"/>
        </w:rPr>
        <w:t>birth</w:t>
      </w:r>
      <w:r>
        <w:rPr>
          <w:spacing w:val="-9"/>
          <w:sz w:val="22"/>
        </w:rPr>
        <w:t> </w:t>
      </w:r>
      <w:r>
        <w:rPr>
          <w:sz w:val="22"/>
        </w:rPr>
        <w:t>to</w:t>
      </w:r>
      <w:r>
        <w:rPr>
          <w:spacing w:val="-5"/>
          <w:sz w:val="22"/>
        </w:rPr>
        <w:t> </w:t>
      </w:r>
      <w:r>
        <w:rPr>
          <w:sz w:val="22"/>
        </w:rPr>
        <w:t>19</w:t>
      </w:r>
      <w:r>
        <w:rPr>
          <w:spacing w:val="-6"/>
          <w:sz w:val="22"/>
        </w:rPr>
        <w:t> </w:t>
      </w:r>
      <w:r>
        <w:rPr>
          <w:sz w:val="22"/>
        </w:rPr>
        <w:t>years,</w:t>
      </w:r>
      <w:r>
        <w:rPr>
          <w:spacing w:val="-5"/>
          <w:sz w:val="22"/>
        </w:rPr>
        <w:t> </w:t>
      </w:r>
      <w:r>
        <w:rPr>
          <w:sz w:val="22"/>
        </w:rPr>
        <w:t>and</w:t>
      </w:r>
      <w:r>
        <w:rPr>
          <w:spacing w:val="-9"/>
          <w:sz w:val="22"/>
        </w:rPr>
        <w:t> </w:t>
      </w:r>
      <w:r>
        <w:rPr>
          <w:sz w:val="22"/>
        </w:rPr>
        <w:t>compare</w:t>
      </w:r>
      <w:r>
        <w:rPr>
          <w:spacing w:val="-6"/>
          <w:sz w:val="22"/>
        </w:rPr>
        <w:t> </w:t>
      </w:r>
      <w:r>
        <w:rPr>
          <w:sz w:val="22"/>
        </w:rPr>
        <w:t>and</w:t>
      </w:r>
      <w:r>
        <w:rPr>
          <w:spacing w:val="-6"/>
          <w:sz w:val="22"/>
        </w:rPr>
        <w:t> </w:t>
      </w:r>
      <w:r>
        <w:rPr>
          <w:sz w:val="22"/>
        </w:rPr>
        <w:t>contrast</w:t>
      </w:r>
      <w:r>
        <w:rPr>
          <w:spacing w:val="-8"/>
          <w:sz w:val="22"/>
        </w:rPr>
        <w:t> </w:t>
      </w:r>
      <w:r>
        <w:rPr>
          <w:sz w:val="22"/>
        </w:rPr>
        <w:t>the difference between the sequence of development and rate of development. Secondly, incorporate the factors of influence on children and young people throughout their development and how these may affect practice.</w:t>
      </w:r>
    </w:p>
    <w:p>
      <w:pPr>
        <w:pStyle w:val="BodyText"/>
        <w:spacing w:before="1"/>
      </w:pPr>
    </w:p>
    <w:p>
      <w:pPr>
        <w:pStyle w:val="ListParagraph"/>
        <w:numPr>
          <w:ilvl w:val="0"/>
          <w:numId w:val="5"/>
        </w:numPr>
        <w:tabs>
          <w:tab w:pos="748" w:val="left" w:leader="none"/>
          <w:tab w:pos="749" w:val="left" w:leader="none"/>
        </w:tabs>
        <w:spacing w:line="240" w:lineRule="auto" w:before="0" w:after="0"/>
        <w:ind w:left="686" w:right="775" w:hanging="284"/>
        <w:jc w:val="left"/>
        <w:rPr>
          <w:sz w:val="22"/>
        </w:rPr>
      </w:pPr>
      <w:r>
        <w:rPr/>
        <w:tab/>
      </w:r>
      <w:r>
        <w:rPr>
          <w:sz w:val="22"/>
        </w:rPr>
        <w:t>Discuss</w:t>
      </w:r>
      <w:r>
        <w:rPr>
          <w:spacing w:val="32"/>
          <w:sz w:val="22"/>
        </w:rPr>
        <w:t> </w:t>
      </w:r>
      <w:r>
        <w:rPr>
          <w:sz w:val="22"/>
        </w:rPr>
        <w:t>the</w:t>
      </w:r>
      <w:r>
        <w:rPr>
          <w:spacing w:val="32"/>
          <w:sz w:val="22"/>
        </w:rPr>
        <w:t> </w:t>
      </w:r>
      <w:r>
        <w:rPr>
          <w:sz w:val="22"/>
        </w:rPr>
        <w:t>three</w:t>
      </w:r>
      <w:r>
        <w:rPr>
          <w:spacing w:val="31"/>
          <w:sz w:val="22"/>
        </w:rPr>
        <w:t> </w:t>
      </w:r>
      <w:r>
        <w:rPr>
          <w:sz w:val="22"/>
        </w:rPr>
        <w:t>theories</w:t>
      </w:r>
      <w:r>
        <w:rPr>
          <w:spacing w:val="34"/>
          <w:sz w:val="22"/>
        </w:rPr>
        <w:t> </w:t>
      </w:r>
      <w:r>
        <w:rPr>
          <w:sz w:val="22"/>
        </w:rPr>
        <w:t>of</w:t>
      </w:r>
      <w:r>
        <w:rPr>
          <w:spacing w:val="35"/>
          <w:sz w:val="22"/>
        </w:rPr>
        <w:t> </w:t>
      </w:r>
      <w:r>
        <w:rPr>
          <w:sz w:val="22"/>
        </w:rPr>
        <w:t>development.</w:t>
      </w:r>
      <w:r>
        <w:rPr>
          <w:spacing w:val="33"/>
          <w:sz w:val="22"/>
        </w:rPr>
        <w:t> </w:t>
      </w:r>
      <w:r>
        <w:rPr>
          <w:sz w:val="22"/>
        </w:rPr>
        <w:t>Suggest</w:t>
      </w:r>
      <w:r>
        <w:rPr>
          <w:spacing w:val="35"/>
          <w:sz w:val="22"/>
        </w:rPr>
        <w:t> </w:t>
      </w:r>
      <w:r>
        <w:rPr>
          <w:sz w:val="22"/>
        </w:rPr>
        <w:t>and</w:t>
      </w:r>
      <w:r>
        <w:rPr>
          <w:spacing w:val="32"/>
          <w:sz w:val="22"/>
        </w:rPr>
        <w:t> </w:t>
      </w:r>
      <w:r>
        <w:rPr>
          <w:sz w:val="22"/>
        </w:rPr>
        <w:t>discuss</w:t>
      </w:r>
      <w:r>
        <w:rPr>
          <w:spacing w:val="32"/>
          <w:sz w:val="22"/>
        </w:rPr>
        <w:t> </w:t>
      </w:r>
      <w:r>
        <w:rPr>
          <w:sz w:val="22"/>
        </w:rPr>
        <w:t>how</w:t>
      </w:r>
      <w:r>
        <w:rPr>
          <w:spacing w:val="32"/>
          <w:sz w:val="22"/>
        </w:rPr>
        <w:t> </w:t>
      </w:r>
      <w:r>
        <w:rPr>
          <w:sz w:val="22"/>
        </w:rPr>
        <w:t>one</w:t>
      </w:r>
      <w:r>
        <w:rPr>
          <w:spacing w:val="32"/>
          <w:sz w:val="22"/>
        </w:rPr>
        <w:t> </w:t>
      </w:r>
      <w:r>
        <w:rPr>
          <w:sz w:val="22"/>
        </w:rPr>
        <w:t>framework</w:t>
      </w:r>
      <w:r>
        <w:rPr>
          <w:spacing w:val="34"/>
          <w:sz w:val="22"/>
        </w:rPr>
        <w:t> </w:t>
      </w:r>
      <w:r>
        <w:rPr>
          <w:sz w:val="22"/>
        </w:rPr>
        <w:t>to</w:t>
      </w:r>
      <w:r>
        <w:rPr>
          <w:spacing w:val="32"/>
          <w:sz w:val="22"/>
        </w:rPr>
        <w:t> </w:t>
      </w:r>
      <w:r>
        <w:rPr>
          <w:sz w:val="22"/>
        </w:rPr>
        <w:t>support</w:t>
      </w:r>
      <w:r>
        <w:rPr>
          <w:spacing w:val="34"/>
          <w:sz w:val="22"/>
        </w:rPr>
        <w:t> </w:t>
      </w:r>
      <w:r>
        <w:rPr>
          <w:sz w:val="22"/>
        </w:rPr>
        <w:t>development</w:t>
      </w:r>
      <w:r>
        <w:rPr>
          <w:spacing w:val="35"/>
          <w:sz w:val="22"/>
        </w:rPr>
        <w:t> </w:t>
      </w:r>
      <w:r>
        <w:rPr>
          <w:sz w:val="22"/>
        </w:rPr>
        <w:t>can</w:t>
      </w:r>
      <w:r>
        <w:rPr>
          <w:spacing w:val="34"/>
          <w:sz w:val="22"/>
        </w:rPr>
        <w:t> </w:t>
      </w:r>
      <w:r>
        <w:rPr>
          <w:sz w:val="22"/>
        </w:rPr>
        <w:t>influence</w:t>
      </w:r>
      <w:r>
        <w:rPr>
          <w:spacing w:val="34"/>
          <w:sz w:val="22"/>
        </w:rPr>
        <w:t> </w:t>
      </w:r>
      <w:r>
        <w:rPr>
          <w:sz w:val="22"/>
        </w:rPr>
        <w:t>current </w:t>
      </w:r>
      <w:r>
        <w:rPr>
          <w:spacing w:val="-2"/>
          <w:sz w:val="22"/>
        </w:rPr>
        <w:t>practise.</w:t>
      </w:r>
    </w:p>
    <w:p>
      <w:pPr>
        <w:pStyle w:val="BodyText"/>
        <w:spacing w:before="11"/>
        <w:rPr>
          <w:sz w:val="21"/>
        </w:rPr>
      </w:pPr>
    </w:p>
    <w:p>
      <w:pPr>
        <w:pStyle w:val="ListParagraph"/>
        <w:numPr>
          <w:ilvl w:val="0"/>
          <w:numId w:val="5"/>
        </w:numPr>
        <w:tabs>
          <w:tab w:pos="760" w:val="left" w:leader="none"/>
          <w:tab w:pos="761" w:val="left" w:leader="none"/>
        </w:tabs>
        <w:spacing w:line="240" w:lineRule="auto" w:before="0" w:after="0"/>
        <w:ind w:left="760" w:right="628" w:hanging="358"/>
        <w:jc w:val="left"/>
        <w:rPr>
          <w:sz w:val="22"/>
        </w:rPr>
      </w:pPr>
      <w:r>
        <w:rPr>
          <w:sz w:val="22"/>
        </w:rPr>
        <w:t>Identify</w:t>
      </w:r>
      <w:r>
        <w:rPr>
          <w:spacing w:val="40"/>
          <w:sz w:val="22"/>
        </w:rPr>
        <w:t> </w:t>
      </w:r>
      <w:r>
        <w:rPr>
          <w:sz w:val="22"/>
        </w:rPr>
        <w:t>and</w:t>
      </w:r>
      <w:r>
        <w:rPr>
          <w:spacing w:val="40"/>
          <w:sz w:val="22"/>
        </w:rPr>
        <w:t> </w:t>
      </w:r>
      <w:r>
        <w:rPr>
          <w:sz w:val="22"/>
        </w:rPr>
        <w:t>demonstrate</w:t>
      </w:r>
      <w:r>
        <w:rPr>
          <w:spacing w:val="40"/>
          <w:sz w:val="22"/>
        </w:rPr>
        <w:t> </w:t>
      </w:r>
      <w:r>
        <w:rPr>
          <w:sz w:val="22"/>
        </w:rPr>
        <w:t>understanding</w:t>
      </w:r>
      <w:r>
        <w:rPr>
          <w:spacing w:val="40"/>
          <w:sz w:val="22"/>
        </w:rPr>
        <w:t> </w:t>
      </w:r>
      <w:r>
        <w:rPr>
          <w:sz w:val="22"/>
        </w:rPr>
        <w:t>of</w:t>
      </w:r>
      <w:r>
        <w:rPr>
          <w:spacing w:val="40"/>
          <w:sz w:val="22"/>
        </w:rPr>
        <w:t> </w:t>
      </w:r>
      <w:r>
        <w:rPr>
          <w:sz w:val="22"/>
        </w:rPr>
        <w:t>how</w:t>
      </w:r>
      <w:r>
        <w:rPr>
          <w:spacing w:val="40"/>
          <w:sz w:val="22"/>
        </w:rPr>
        <w:t> </w:t>
      </w:r>
      <w:r>
        <w:rPr>
          <w:sz w:val="22"/>
        </w:rPr>
        <w:t>to</w:t>
      </w:r>
      <w:r>
        <w:rPr>
          <w:spacing w:val="40"/>
          <w:sz w:val="22"/>
        </w:rPr>
        <w:t> </w:t>
      </w:r>
      <w:r>
        <w:rPr>
          <w:sz w:val="22"/>
        </w:rPr>
        <w:t>monitor</w:t>
      </w:r>
      <w:r>
        <w:rPr>
          <w:spacing w:val="40"/>
          <w:sz w:val="22"/>
        </w:rPr>
        <w:t> </w:t>
      </w:r>
      <w:r>
        <w:rPr>
          <w:sz w:val="22"/>
        </w:rPr>
        <w:t>children</w:t>
      </w:r>
      <w:r>
        <w:rPr>
          <w:spacing w:val="40"/>
          <w:sz w:val="22"/>
        </w:rPr>
        <w:t> </w:t>
      </w:r>
      <w:r>
        <w:rPr>
          <w:sz w:val="22"/>
        </w:rPr>
        <w:t>and</w:t>
      </w:r>
      <w:r>
        <w:rPr>
          <w:spacing w:val="40"/>
          <w:sz w:val="22"/>
        </w:rPr>
        <w:t> </w:t>
      </w:r>
      <w:r>
        <w:rPr>
          <w:sz w:val="22"/>
        </w:rPr>
        <w:t>young</w:t>
      </w:r>
      <w:r>
        <w:rPr>
          <w:spacing w:val="40"/>
          <w:sz w:val="22"/>
        </w:rPr>
        <w:t> </w:t>
      </w:r>
      <w:r>
        <w:rPr>
          <w:sz w:val="22"/>
        </w:rPr>
        <w:t>people’s</w:t>
      </w:r>
      <w:r>
        <w:rPr>
          <w:spacing w:val="40"/>
          <w:sz w:val="22"/>
        </w:rPr>
        <w:t> </w:t>
      </w:r>
      <w:r>
        <w:rPr>
          <w:sz w:val="22"/>
        </w:rPr>
        <w:t>development</w:t>
      </w:r>
      <w:r>
        <w:rPr>
          <w:spacing w:val="40"/>
          <w:sz w:val="22"/>
        </w:rPr>
        <w:t> </w:t>
      </w:r>
      <w:r>
        <w:rPr>
          <w:sz w:val="22"/>
        </w:rPr>
        <w:t>and,</w:t>
      </w:r>
      <w:r>
        <w:rPr>
          <w:spacing w:val="40"/>
          <w:sz w:val="22"/>
        </w:rPr>
        <w:t> </w:t>
      </w:r>
      <w:r>
        <w:rPr>
          <w:sz w:val="22"/>
        </w:rPr>
        <w:t>where</w:t>
      </w:r>
      <w:r>
        <w:rPr>
          <w:spacing w:val="40"/>
          <w:sz w:val="22"/>
        </w:rPr>
        <w:t> </w:t>
      </w:r>
      <w:r>
        <w:rPr>
          <w:sz w:val="22"/>
        </w:rPr>
        <w:t>necessary,</w:t>
      </w:r>
      <w:r>
        <w:rPr>
          <w:spacing w:val="40"/>
          <w:sz w:val="22"/>
        </w:rPr>
        <w:t> </w:t>
      </w:r>
      <w:r>
        <w:rPr>
          <w:sz w:val="22"/>
        </w:rPr>
        <w:t>show understanding of how and when to intervene to support the speech, language and communication needs of children and young people.</w:t>
      </w:r>
    </w:p>
    <w:p>
      <w:pPr>
        <w:spacing w:after="0" w:line="240" w:lineRule="auto"/>
        <w:jc w:val="left"/>
        <w:rPr>
          <w:sz w:val="22"/>
        </w:rPr>
        <w:sectPr>
          <w:footerReference w:type="default" r:id="rId21"/>
          <w:pgSz w:w="16840" w:h="11910" w:orient="landscape"/>
          <w:pgMar w:footer="946" w:header="0" w:top="1060" w:bottom="1140" w:left="900" w:right="1100"/>
          <w:pgNumType w:start="1"/>
        </w:sectPr>
      </w:pPr>
    </w:p>
    <w:p>
      <w:pPr>
        <w:pStyle w:val="Heading3"/>
        <w:jc w:val="both"/>
      </w:pPr>
      <w:r>
        <w:rPr/>
        <w:t>Task</w:t>
      </w:r>
      <w:r>
        <w:rPr>
          <w:spacing w:val="-4"/>
        </w:rPr>
        <w:t> </w:t>
      </w:r>
      <w:r>
        <w:rPr/>
        <w:t>4</w:t>
      </w:r>
      <w:r>
        <w:rPr>
          <w:spacing w:val="-2"/>
        </w:rPr>
        <w:t> </w:t>
      </w:r>
      <w:r>
        <w:rPr/>
        <w:t>Part</w:t>
      </w:r>
      <w:r>
        <w:rPr>
          <w:spacing w:val="-2"/>
        </w:rPr>
        <w:t> </w:t>
      </w:r>
      <w:r>
        <w:rPr/>
        <w:t>a</w:t>
      </w:r>
      <w:r>
        <w:rPr>
          <w:spacing w:val="-2"/>
        </w:rPr>
        <w:t> </w:t>
      </w:r>
      <w:r>
        <w:rPr/>
        <w:t>–</w:t>
      </w:r>
      <w:r>
        <w:rPr>
          <w:spacing w:val="-1"/>
        </w:rPr>
        <w:t> </w:t>
      </w:r>
      <w:r>
        <w:rPr/>
        <w:t>Sequence</w:t>
      </w:r>
      <w:r>
        <w:rPr>
          <w:spacing w:val="-2"/>
        </w:rPr>
        <w:t> </w:t>
      </w:r>
      <w:r>
        <w:rPr/>
        <w:t>and Rate</w:t>
      </w:r>
      <w:r>
        <w:rPr>
          <w:spacing w:val="-3"/>
        </w:rPr>
        <w:t> </w:t>
      </w:r>
      <w:r>
        <w:rPr/>
        <w:t>of,</w:t>
      </w:r>
      <w:r>
        <w:rPr>
          <w:spacing w:val="-4"/>
        </w:rPr>
        <w:t> </w:t>
      </w:r>
      <w:r>
        <w:rPr/>
        <w:t>and</w:t>
      </w:r>
      <w:r>
        <w:rPr>
          <w:spacing w:val="-2"/>
        </w:rPr>
        <w:t> </w:t>
      </w:r>
      <w:r>
        <w:rPr/>
        <w:t>Factors</w:t>
      </w:r>
      <w:r>
        <w:rPr>
          <w:spacing w:val="-2"/>
        </w:rPr>
        <w:t> </w:t>
      </w:r>
      <w:r>
        <w:rPr/>
        <w:t>of</w:t>
      </w:r>
      <w:r>
        <w:rPr>
          <w:spacing w:val="-1"/>
        </w:rPr>
        <w:t> </w:t>
      </w:r>
      <w:r>
        <w:rPr/>
        <w:t>Influence</w:t>
      </w:r>
      <w:r>
        <w:rPr>
          <w:spacing w:val="-2"/>
        </w:rPr>
        <w:t> </w:t>
      </w:r>
      <w:r>
        <w:rPr/>
        <w:t>on,</w:t>
      </w:r>
      <w:r>
        <w:rPr>
          <w:spacing w:val="-3"/>
        </w:rPr>
        <w:t> </w:t>
      </w:r>
      <w:r>
        <w:rPr/>
        <w:t>Child</w:t>
      </w:r>
      <w:r>
        <w:rPr>
          <w:spacing w:val="-1"/>
        </w:rPr>
        <w:t> </w:t>
      </w:r>
      <w:r>
        <w:rPr/>
        <w:t>and</w:t>
      </w:r>
      <w:r>
        <w:rPr>
          <w:spacing w:val="-2"/>
        </w:rPr>
        <w:t> </w:t>
      </w:r>
      <w:r>
        <w:rPr/>
        <w:t>Young</w:t>
      </w:r>
      <w:r>
        <w:rPr>
          <w:spacing w:val="-3"/>
        </w:rPr>
        <w:t> </w:t>
      </w:r>
      <w:r>
        <w:rPr/>
        <w:t>Person</w:t>
      </w:r>
      <w:r>
        <w:rPr>
          <w:spacing w:val="-1"/>
        </w:rPr>
        <w:t> </w:t>
      </w:r>
      <w:r>
        <w:rPr>
          <w:spacing w:val="-2"/>
        </w:rPr>
        <w:t>Development</w:t>
      </w:r>
    </w:p>
    <w:p>
      <w:pPr>
        <w:pStyle w:val="BodyText"/>
        <w:spacing w:before="233"/>
        <w:ind w:left="403" w:right="621"/>
        <w:jc w:val="both"/>
      </w:pPr>
      <w:r>
        <w:rPr/>
        <w:t>Explain</w:t>
      </w:r>
      <w:r>
        <w:rPr>
          <w:spacing w:val="-6"/>
        </w:rPr>
        <w:t> </w:t>
      </w:r>
      <w:r>
        <w:rPr/>
        <w:t>the</w:t>
      </w:r>
      <w:r>
        <w:rPr>
          <w:spacing w:val="-9"/>
        </w:rPr>
        <w:t> </w:t>
      </w:r>
      <w:r>
        <w:rPr/>
        <w:t>sequence</w:t>
      </w:r>
      <w:r>
        <w:rPr>
          <w:spacing w:val="-9"/>
        </w:rPr>
        <w:t> </w:t>
      </w:r>
      <w:r>
        <w:rPr/>
        <w:t>and</w:t>
      </w:r>
      <w:r>
        <w:rPr>
          <w:spacing w:val="-6"/>
        </w:rPr>
        <w:t> </w:t>
      </w:r>
      <w:r>
        <w:rPr/>
        <w:t>rate</w:t>
      </w:r>
      <w:r>
        <w:rPr>
          <w:spacing w:val="-9"/>
        </w:rPr>
        <w:t> </w:t>
      </w:r>
      <w:r>
        <w:rPr/>
        <w:t>of</w:t>
      </w:r>
      <w:r>
        <w:rPr>
          <w:spacing w:val="-5"/>
        </w:rPr>
        <w:t> </w:t>
      </w:r>
      <w:r>
        <w:rPr/>
        <w:t>each</w:t>
      </w:r>
      <w:r>
        <w:rPr>
          <w:spacing w:val="-9"/>
        </w:rPr>
        <w:t> </w:t>
      </w:r>
      <w:r>
        <w:rPr/>
        <w:t>aspect</w:t>
      </w:r>
      <w:r>
        <w:rPr>
          <w:spacing w:val="-7"/>
        </w:rPr>
        <w:t> </w:t>
      </w:r>
      <w:r>
        <w:rPr/>
        <w:t>of</w:t>
      </w:r>
      <w:r>
        <w:rPr>
          <w:spacing w:val="-5"/>
        </w:rPr>
        <w:t> </w:t>
      </w:r>
      <w:r>
        <w:rPr/>
        <w:t>the</w:t>
      </w:r>
      <w:r>
        <w:rPr>
          <w:spacing w:val="-7"/>
        </w:rPr>
        <w:t> </w:t>
      </w:r>
      <w:r>
        <w:rPr/>
        <w:t>structural</w:t>
      </w:r>
      <w:r>
        <w:rPr>
          <w:spacing w:val="-9"/>
        </w:rPr>
        <w:t> </w:t>
      </w:r>
      <w:r>
        <w:rPr/>
        <w:t>aspects</w:t>
      </w:r>
      <w:r>
        <w:rPr>
          <w:spacing w:val="-6"/>
        </w:rPr>
        <w:t> </w:t>
      </w:r>
      <w:r>
        <w:rPr/>
        <w:t>of</w:t>
      </w:r>
      <w:r>
        <w:rPr>
          <w:spacing w:val="-7"/>
        </w:rPr>
        <w:t> </w:t>
      </w:r>
      <w:r>
        <w:rPr/>
        <w:t>child</w:t>
      </w:r>
      <w:r>
        <w:rPr>
          <w:spacing w:val="-6"/>
        </w:rPr>
        <w:t> </w:t>
      </w:r>
      <w:r>
        <w:rPr/>
        <w:t>and</w:t>
      </w:r>
      <w:r>
        <w:rPr>
          <w:spacing w:val="-6"/>
        </w:rPr>
        <w:t> </w:t>
      </w:r>
      <w:r>
        <w:rPr/>
        <w:t>young</w:t>
      </w:r>
      <w:r>
        <w:rPr>
          <w:spacing w:val="-7"/>
        </w:rPr>
        <w:t> </w:t>
      </w:r>
      <w:r>
        <w:rPr/>
        <w:t>person</w:t>
      </w:r>
      <w:r>
        <w:rPr>
          <w:spacing w:val="-7"/>
        </w:rPr>
        <w:t> </w:t>
      </w:r>
      <w:r>
        <w:rPr/>
        <w:t>development</w:t>
      </w:r>
      <w:r>
        <w:rPr>
          <w:spacing w:val="-7"/>
        </w:rPr>
        <w:t> </w:t>
      </w:r>
      <w:r>
        <w:rPr/>
        <w:t>from</w:t>
      </w:r>
      <w:r>
        <w:rPr>
          <w:spacing w:val="-8"/>
        </w:rPr>
        <w:t> </w:t>
      </w:r>
      <w:r>
        <w:rPr/>
        <w:t>birth</w:t>
      </w:r>
      <w:r>
        <w:rPr>
          <w:spacing w:val="-5"/>
        </w:rPr>
        <w:t> </w:t>
      </w:r>
      <w:r>
        <w:rPr/>
        <w:t>to</w:t>
      </w:r>
      <w:r>
        <w:rPr>
          <w:spacing w:val="-8"/>
        </w:rPr>
        <w:t> </w:t>
      </w:r>
      <w:r>
        <w:rPr/>
        <w:t>19</w:t>
      </w:r>
      <w:r>
        <w:rPr>
          <w:spacing w:val="-6"/>
        </w:rPr>
        <w:t> </w:t>
      </w:r>
      <w:r>
        <w:rPr/>
        <w:t>years.</w:t>
      </w:r>
      <w:r>
        <w:rPr>
          <w:spacing w:val="-7"/>
        </w:rPr>
        <w:t> </w:t>
      </w:r>
      <w:r>
        <w:rPr/>
        <w:t>Compare and contrast the difference between the sequence of development and rate of development. Secondly, incorporate the</w:t>
      </w:r>
      <w:r>
        <w:rPr>
          <w:spacing w:val="-2"/>
        </w:rPr>
        <w:t> </w:t>
      </w:r>
      <w:r>
        <w:rPr/>
        <w:t>factors of influence on children and young people throughout their development and how these may affect practice. Use the cues to guide your essay structure.</w:t>
      </w:r>
    </w:p>
    <w:p>
      <w:pPr>
        <w:pStyle w:val="BodyText"/>
        <w:spacing w:before="3"/>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26"/>
        <w:gridCol w:w="11877"/>
      </w:tblGrid>
      <w:tr>
        <w:trPr>
          <w:trHeight w:val="1830" w:hRule="atLeast"/>
        </w:trPr>
        <w:tc>
          <w:tcPr>
            <w:tcW w:w="2326" w:type="dxa"/>
            <w:tcBorders>
              <w:bottom w:val="single" w:sz="6" w:space="0" w:color="000000"/>
              <w:right w:val="single" w:sz="6" w:space="0" w:color="000000"/>
            </w:tcBorders>
            <w:shd w:val="clear" w:color="auto" w:fill="D9D9D9"/>
          </w:tcPr>
          <w:p>
            <w:pPr>
              <w:pStyle w:val="TableParagraph"/>
              <w:spacing w:before="9"/>
              <w:rPr>
                <w:sz w:val="21"/>
              </w:rPr>
            </w:pPr>
          </w:p>
          <w:p>
            <w:pPr>
              <w:pStyle w:val="TableParagraph"/>
              <w:spacing w:before="1"/>
              <w:ind w:left="107"/>
              <w:rPr>
                <w:sz w:val="22"/>
              </w:rPr>
            </w:pPr>
            <w:r>
              <w:rPr>
                <w:sz w:val="22"/>
              </w:rPr>
              <w:t>Personal</w:t>
            </w:r>
            <w:r>
              <w:rPr>
                <w:spacing w:val="-10"/>
                <w:sz w:val="22"/>
              </w:rPr>
              <w:t> </w:t>
            </w:r>
            <w:r>
              <w:rPr>
                <w:spacing w:val="-2"/>
                <w:sz w:val="22"/>
              </w:rPr>
              <w:t>factors</w:t>
            </w:r>
          </w:p>
        </w:tc>
        <w:tc>
          <w:tcPr>
            <w:tcW w:w="11877" w:type="dxa"/>
            <w:tcBorders>
              <w:left w:val="single" w:sz="6" w:space="0" w:color="000000"/>
              <w:bottom w:val="single" w:sz="6" w:space="0" w:color="000000"/>
            </w:tcBorders>
          </w:tcPr>
          <w:p>
            <w:pPr>
              <w:pStyle w:val="TableParagraph"/>
              <w:spacing w:before="9"/>
              <w:rPr>
                <w:sz w:val="21"/>
              </w:rPr>
            </w:pPr>
          </w:p>
          <w:p>
            <w:pPr>
              <w:pStyle w:val="TableParagraph"/>
              <w:spacing w:before="1"/>
              <w:ind w:left="107"/>
              <w:rPr>
                <w:sz w:val="22"/>
              </w:rPr>
            </w:pPr>
            <w:r>
              <w:rPr>
                <w:sz w:val="22"/>
              </w:rPr>
              <w:t>Personal</w:t>
            </w:r>
            <w:r>
              <w:rPr>
                <w:spacing w:val="-8"/>
                <w:sz w:val="22"/>
              </w:rPr>
              <w:t> </w:t>
            </w:r>
            <w:r>
              <w:rPr>
                <w:sz w:val="22"/>
              </w:rPr>
              <w:t>factors</w:t>
            </w:r>
            <w:r>
              <w:rPr>
                <w:spacing w:val="-6"/>
                <w:sz w:val="22"/>
              </w:rPr>
              <w:t> </w:t>
            </w:r>
            <w:r>
              <w:rPr>
                <w:sz w:val="22"/>
              </w:rPr>
              <w:t>may</w:t>
            </w:r>
            <w:r>
              <w:rPr>
                <w:spacing w:val="-6"/>
                <w:sz w:val="22"/>
              </w:rPr>
              <w:t> </w:t>
            </w:r>
            <w:r>
              <w:rPr>
                <w:spacing w:val="-2"/>
                <w:sz w:val="22"/>
              </w:rPr>
              <w:t>include:</w:t>
            </w:r>
          </w:p>
          <w:p>
            <w:pPr>
              <w:pStyle w:val="TableParagraph"/>
              <w:spacing w:before="11"/>
              <w:rPr>
                <w:sz w:val="21"/>
              </w:rPr>
            </w:pPr>
          </w:p>
          <w:p>
            <w:pPr>
              <w:pStyle w:val="TableParagraph"/>
              <w:numPr>
                <w:ilvl w:val="0"/>
                <w:numId w:val="6"/>
              </w:numPr>
              <w:tabs>
                <w:tab w:pos="464" w:val="left" w:leader="none"/>
                <w:tab w:pos="465" w:val="left" w:leader="none"/>
              </w:tabs>
              <w:spacing w:line="268" w:lineRule="exact" w:before="0" w:after="0"/>
              <w:ind w:left="465" w:right="0" w:hanging="358"/>
              <w:jc w:val="left"/>
              <w:rPr>
                <w:sz w:val="22"/>
              </w:rPr>
            </w:pPr>
            <w:r>
              <w:rPr>
                <w:sz w:val="22"/>
              </w:rPr>
              <w:t>health</w:t>
            </w:r>
            <w:r>
              <w:rPr>
                <w:spacing w:val="-7"/>
                <w:sz w:val="22"/>
              </w:rPr>
              <w:t> </w:t>
            </w:r>
            <w:r>
              <w:rPr>
                <w:spacing w:val="-2"/>
                <w:sz w:val="22"/>
              </w:rPr>
              <w:t>status</w:t>
            </w:r>
          </w:p>
          <w:p>
            <w:pPr>
              <w:pStyle w:val="TableParagraph"/>
              <w:numPr>
                <w:ilvl w:val="0"/>
                <w:numId w:val="6"/>
              </w:numPr>
              <w:tabs>
                <w:tab w:pos="464" w:val="left" w:leader="none"/>
                <w:tab w:pos="465" w:val="left" w:leader="none"/>
              </w:tabs>
              <w:spacing w:line="268" w:lineRule="exact" w:before="0" w:after="0"/>
              <w:ind w:left="465" w:right="0" w:hanging="358"/>
              <w:jc w:val="left"/>
              <w:rPr>
                <w:sz w:val="22"/>
              </w:rPr>
            </w:pPr>
            <w:r>
              <w:rPr>
                <w:spacing w:val="-2"/>
                <w:sz w:val="22"/>
              </w:rPr>
              <w:t>disability</w:t>
            </w:r>
          </w:p>
          <w:p>
            <w:pPr>
              <w:pStyle w:val="TableParagraph"/>
              <w:numPr>
                <w:ilvl w:val="0"/>
                <w:numId w:val="6"/>
              </w:numPr>
              <w:tabs>
                <w:tab w:pos="464" w:val="left" w:leader="none"/>
                <w:tab w:pos="465" w:val="left" w:leader="none"/>
              </w:tabs>
              <w:spacing w:line="268" w:lineRule="exact" w:before="0" w:after="0"/>
              <w:ind w:left="465" w:right="0" w:hanging="358"/>
              <w:jc w:val="left"/>
              <w:rPr>
                <w:sz w:val="22"/>
              </w:rPr>
            </w:pPr>
            <w:r>
              <w:rPr>
                <w:sz w:val="22"/>
              </w:rPr>
              <w:t>sensory</w:t>
            </w:r>
            <w:r>
              <w:rPr>
                <w:spacing w:val="-3"/>
                <w:sz w:val="22"/>
              </w:rPr>
              <w:t> </w:t>
            </w:r>
            <w:r>
              <w:rPr>
                <w:spacing w:val="-2"/>
                <w:sz w:val="22"/>
              </w:rPr>
              <w:t>impairment</w:t>
            </w:r>
          </w:p>
          <w:p>
            <w:pPr>
              <w:pStyle w:val="TableParagraph"/>
              <w:numPr>
                <w:ilvl w:val="0"/>
                <w:numId w:val="6"/>
              </w:numPr>
              <w:tabs>
                <w:tab w:pos="464" w:val="left" w:leader="none"/>
                <w:tab w:pos="465" w:val="left" w:leader="none"/>
              </w:tabs>
              <w:spacing w:line="250" w:lineRule="exact" w:before="0" w:after="0"/>
              <w:ind w:left="465" w:right="0" w:hanging="358"/>
              <w:jc w:val="left"/>
              <w:rPr>
                <w:sz w:val="22"/>
              </w:rPr>
            </w:pPr>
            <w:r>
              <w:rPr>
                <w:sz w:val="22"/>
              </w:rPr>
              <w:t>learning</w:t>
            </w:r>
            <w:r>
              <w:rPr>
                <w:spacing w:val="-6"/>
                <w:sz w:val="22"/>
              </w:rPr>
              <w:t> </w:t>
            </w:r>
            <w:r>
              <w:rPr>
                <w:spacing w:val="-2"/>
                <w:sz w:val="22"/>
              </w:rPr>
              <w:t>difficulties.</w:t>
            </w:r>
          </w:p>
        </w:tc>
      </w:tr>
      <w:tr>
        <w:trPr>
          <w:trHeight w:val="2099" w:hRule="atLeast"/>
        </w:trPr>
        <w:tc>
          <w:tcPr>
            <w:tcW w:w="2326" w:type="dxa"/>
            <w:tcBorders>
              <w:top w:val="single" w:sz="6" w:space="0" w:color="000000"/>
              <w:right w:val="single" w:sz="6" w:space="0" w:color="000000"/>
            </w:tcBorders>
            <w:shd w:val="clear" w:color="auto" w:fill="D9D9D9"/>
          </w:tcPr>
          <w:p>
            <w:pPr>
              <w:pStyle w:val="TableParagraph"/>
              <w:spacing w:before="10"/>
              <w:rPr>
                <w:sz w:val="21"/>
              </w:rPr>
            </w:pPr>
          </w:p>
          <w:p>
            <w:pPr>
              <w:pStyle w:val="TableParagraph"/>
              <w:ind w:left="107"/>
              <w:rPr>
                <w:sz w:val="22"/>
              </w:rPr>
            </w:pPr>
            <w:r>
              <w:rPr>
                <w:sz w:val="22"/>
              </w:rPr>
              <w:t>External</w:t>
            </w:r>
            <w:r>
              <w:rPr>
                <w:spacing w:val="-10"/>
                <w:sz w:val="22"/>
              </w:rPr>
              <w:t> </w:t>
            </w:r>
            <w:r>
              <w:rPr>
                <w:spacing w:val="-2"/>
                <w:sz w:val="22"/>
              </w:rPr>
              <w:t>factors</w:t>
            </w:r>
          </w:p>
        </w:tc>
        <w:tc>
          <w:tcPr>
            <w:tcW w:w="11877" w:type="dxa"/>
            <w:tcBorders>
              <w:top w:val="single" w:sz="6" w:space="0" w:color="000000"/>
              <w:left w:val="single" w:sz="6" w:space="0" w:color="000000"/>
            </w:tcBorders>
          </w:tcPr>
          <w:p>
            <w:pPr>
              <w:pStyle w:val="TableParagraph"/>
              <w:spacing w:before="10"/>
              <w:rPr>
                <w:sz w:val="21"/>
              </w:rPr>
            </w:pPr>
          </w:p>
          <w:p>
            <w:pPr>
              <w:pStyle w:val="TableParagraph"/>
              <w:ind w:left="107"/>
              <w:rPr>
                <w:sz w:val="22"/>
              </w:rPr>
            </w:pPr>
            <w:r>
              <w:rPr>
                <w:sz w:val="22"/>
              </w:rPr>
              <w:t>External</w:t>
            </w:r>
            <w:r>
              <w:rPr>
                <w:spacing w:val="-7"/>
                <w:sz w:val="22"/>
              </w:rPr>
              <w:t> </w:t>
            </w:r>
            <w:r>
              <w:rPr>
                <w:sz w:val="22"/>
              </w:rPr>
              <w:t>factors</w:t>
            </w:r>
            <w:r>
              <w:rPr>
                <w:spacing w:val="-6"/>
                <w:sz w:val="22"/>
              </w:rPr>
              <w:t> </w:t>
            </w:r>
            <w:r>
              <w:rPr>
                <w:sz w:val="22"/>
              </w:rPr>
              <w:t>may</w:t>
            </w:r>
            <w:r>
              <w:rPr>
                <w:spacing w:val="-6"/>
                <w:sz w:val="22"/>
              </w:rPr>
              <w:t> </w:t>
            </w:r>
            <w:r>
              <w:rPr>
                <w:spacing w:val="-2"/>
                <w:sz w:val="22"/>
              </w:rPr>
              <w:t>include:</w:t>
            </w:r>
          </w:p>
          <w:p>
            <w:pPr>
              <w:pStyle w:val="TableParagraph"/>
              <w:spacing w:before="9"/>
              <w:rPr>
                <w:sz w:val="21"/>
              </w:rPr>
            </w:pPr>
          </w:p>
          <w:p>
            <w:pPr>
              <w:pStyle w:val="TableParagraph"/>
              <w:numPr>
                <w:ilvl w:val="0"/>
                <w:numId w:val="7"/>
              </w:numPr>
              <w:tabs>
                <w:tab w:pos="467" w:val="left" w:leader="none"/>
                <w:tab w:pos="468" w:val="left" w:leader="none"/>
              </w:tabs>
              <w:spacing w:line="269" w:lineRule="exact" w:before="0" w:after="0"/>
              <w:ind w:left="467" w:right="0" w:hanging="361"/>
              <w:jc w:val="left"/>
              <w:rPr>
                <w:sz w:val="22"/>
              </w:rPr>
            </w:pPr>
            <w:r>
              <w:rPr>
                <w:sz w:val="22"/>
              </w:rPr>
              <w:t>poverty</w:t>
            </w:r>
            <w:r>
              <w:rPr>
                <w:spacing w:val="-6"/>
                <w:sz w:val="22"/>
              </w:rPr>
              <w:t> </w:t>
            </w:r>
            <w:r>
              <w:rPr>
                <w:sz w:val="22"/>
              </w:rPr>
              <w:t>and</w:t>
            </w:r>
            <w:r>
              <w:rPr>
                <w:spacing w:val="-4"/>
                <w:sz w:val="22"/>
              </w:rPr>
              <w:t> </w:t>
            </w:r>
            <w:r>
              <w:rPr>
                <w:spacing w:val="-2"/>
                <w:sz w:val="22"/>
              </w:rPr>
              <w:t>deprivation</w:t>
            </w:r>
          </w:p>
          <w:p>
            <w:pPr>
              <w:pStyle w:val="TableParagraph"/>
              <w:numPr>
                <w:ilvl w:val="0"/>
                <w:numId w:val="7"/>
              </w:numPr>
              <w:tabs>
                <w:tab w:pos="467" w:val="left" w:leader="none"/>
                <w:tab w:pos="468" w:val="left" w:leader="none"/>
              </w:tabs>
              <w:spacing w:line="269" w:lineRule="exact" w:before="0" w:after="0"/>
              <w:ind w:left="467" w:right="0" w:hanging="361"/>
              <w:jc w:val="left"/>
              <w:rPr>
                <w:sz w:val="22"/>
              </w:rPr>
            </w:pPr>
            <w:r>
              <w:rPr>
                <w:sz w:val="22"/>
              </w:rPr>
              <w:t>family</w:t>
            </w:r>
            <w:r>
              <w:rPr>
                <w:spacing w:val="-8"/>
                <w:sz w:val="22"/>
              </w:rPr>
              <w:t> </w:t>
            </w:r>
            <w:r>
              <w:rPr>
                <w:sz w:val="22"/>
              </w:rPr>
              <w:t>environment</w:t>
            </w:r>
            <w:r>
              <w:rPr>
                <w:spacing w:val="-4"/>
                <w:sz w:val="22"/>
              </w:rPr>
              <w:t> </w:t>
            </w:r>
            <w:r>
              <w:rPr>
                <w:sz w:val="22"/>
              </w:rPr>
              <w:t>and</w:t>
            </w:r>
            <w:r>
              <w:rPr>
                <w:spacing w:val="-9"/>
                <w:sz w:val="22"/>
              </w:rPr>
              <w:t> </w:t>
            </w:r>
            <w:r>
              <w:rPr>
                <w:spacing w:val="-2"/>
                <w:sz w:val="22"/>
              </w:rPr>
              <w:t>background</w:t>
            </w:r>
          </w:p>
          <w:p>
            <w:pPr>
              <w:pStyle w:val="TableParagraph"/>
              <w:numPr>
                <w:ilvl w:val="0"/>
                <w:numId w:val="7"/>
              </w:numPr>
              <w:tabs>
                <w:tab w:pos="467" w:val="left" w:leader="none"/>
                <w:tab w:pos="468" w:val="left" w:leader="none"/>
              </w:tabs>
              <w:spacing w:line="268" w:lineRule="exact" w:before="0" w:after="0"/>
              <w:ind w:left="467" w:right="0" w:hanging="361"/>
              <w:jc w:val="left"/>
              <w:rPr>
                <w:sz w:val="22"/>
              </w:rPr>
            </w:pPr>
            <w:r>
              <w:rPr>
                <w:sz w:val="22"/>
              </w:rPr>
              <w:t>personal</w:t>
            </w:r>
            <w:r>
              <w:rPr>
                <w:spacing w:val="-8"/>
                <w:sz w:val="22"/>
              </w:rPr>
              <w:t> </w:t>
            </w:r>
            <w:r>
              <w:rPr>
                <w:spacing w:val="-2"/>
                <w:sz w:val="22"/>
              </w:rPr>
              <w:t>choices</w:t>
            </w:r>
          </w:p>
          <w:p>
            <w:pPr>
              <w:pStyle w:val="TableParagraph"/>
              <w:numPr>
                <w:ilvl w:val="0"/>
                <w:numId w:val="7"/>
              </w:numPr>
              <w:tabs>
                <w:tab w:pos="467" w:val="left" w:leader="none"/>
                <w:tab w:pos="468" w:val="left" w:leader="none"/>
              </w:tabs>
              <w:spacing w:line="268" w:lineRule="exact" w:before="0" w:after="0"/>
              <w:ind w:left="467" w:right="0" w:hanging="361"/>
              <w:jc w:val="left"/>
              <w:rPr>
                <w:sz w:val="22"/>
              </w:rPr>
            </w:pPr>
            <w:r>
              <w:rPr>
                <w:sz w:val="22"/>
              </w:rPr>
              <w:t>looked</w:t>
            </w:r>
            <w:r>
              <w:rPr>
                <w:spacing w:val="-8"/>
                <w:sz w:val="22"/>
              </w:rPr>
              <w:t> </w:t>
            </w:r>
            <w:r>
              <w:rPr>
                <w:sz w:val="22"/>
              </w:rPr>
              <w:t>after/care</w:t>
            </w:r>
            <w:r>
              <w:rPr>
                <w:spacing w:val="-7"/>
                <w:sz w:val="22"/>
              </w:rPr>
              <w:t> </w:t>
            </w:r>
            <w:r>
              <w:rPr>
                <w:spacing w:val="-2"/>
                <w:sz w:val="22"/>
              </w:rPr>
              <w:t>status</w:t>
            </w:r>
          </w:p>
          <w:p>
            <w:pPr>
              <w:pStyle w:val="TableParagraph"/>
              <w:numPr>
                <w:ilvl w:val="0"/>
                <w:numId w:val="7"/>
              </w:numPr>
              <w:tabs>
                <w:tab w:pos="467" w:val="left" w:leader="none"/>
                <w:tab w:pos="468" w:val="left" w:leader="none"/>
              </w:tabs>
              <w:spacing w:line="251" w:lineRule="exact" w:before="0" w:after="0"/>
              <w:ind w:left="467" w:right="0" w:hanging="361"/>
              <w:jc w:val="left"/>
              <w:rPr>
                <w:sz w:val="22"/>
              </w:rPr>
            </w:pPr>
            <w:r>
              <w:rPr>
                <w:spacing w:val="-2"/>
                <w:sz w:val="22"/>
              </w:rPr>
              <w:t>education.</w:t>
            </w:r>
          </w:p>
        </w:tc>
      </w:tr>
    </w:tbl>
    <w:p>
      <w:pPr>
        <w:pStyle w:val="BodyText"/>
        <w:spacing w:before="8"/>
        <w:rPr>
          <w:sz w:val="21"/>
        </w:rPr>
      </w:pPr>
    </w:p>
    <w:p>
      <w:pPr>
        <w:pStyle w:val="BodyText"/>
        <w:ind w:left="544"/>
      </w:pPr>
      <w:r>
        <w:rPr/>
        <w:t>Your</w:t>
      </w:r>
      <w:r>
        <w:rPr>
          <w:spacing w:val="-2"/>
        </w:rPr>
        <w:t> </w:t>
      </w:r>
      <w:r>
        <w:rPr/>
        <w:t>response</w:t>
      </w:r>
      <w:r>
        <w:rPr>
          <w:spacing w:val="-3"/>
        </w:rPr>
        <w:t> </w:t>
      </w:r>
      <w:r>
        <w:rPr/>
        <w:t>should</w:t>
      </w:r>
      <w:r>
        <w:rPr>
          <w:spacing w:val="-4"/>
        </w:rPr>
        <w:t> </w:t>
      </w:r>
      <w:r>
        <w:rPr/>
        <w:t>be</w:t>
      </w:r>
      <w:r>
        <w:rPr>
          <w:spacing w:val="-5"/>
        </w:rPr>
        <w:t> </w:t>
      </w:r>
      <w:r>
        <w:rPr/>
        <w:t>no</w:t>
      </w:r>
      <w:r>
        <w:rPr>
          <w:spacing w:val="-5"/>
        </w:rPr>
        <w:t> </w:t>
      </w:r>
      <w:r>
        <w:rPr/>
        <w:t>more</w:t>
      </w:r>
      <w:r>
        <w:rPr>
          <w:spacing w:val="-5"/>
        </w:rPr>
        <w:t> </w:t>
      </w:r>
      <w:r>
        <w:rPr/>
        <w:t>than</w:t>
      </w:r>
      <w:r>
        <w:rPr>
          <w:spacing w:val="-6"/>
        </w:rPr>
        <w:t> </w:t>
      </w:r>
      <w:r>
        <w:rPr/>
        <w:t>500</w:t>
      </w:r>
      <w:r>
        <w:rPr>
          <w:spacing w:val="-3"/>
        </w:rPr>
        <w:t> </w:t>
      </w:r>
      <w:r>
        <w:rPr/>
        <w:t>words</w:t>
      </w:r>
      <w:r>
        <w:rPr>
          <w:spacing w:val="-5"/>
        </w:rPr>
        <w:t> </w:t>
      </w:r>
      <w:r>
        <w:rPr/>
        <w:t>in</w:t>
      </w:r>
      <w:r>
        <w:rPr>
          <w:spacing w:val="-4"/>
        </w:rPr>
        <w:t> </w:t>
      </w:r>
      <w:r>
        <w:rPr/>
        <w:t>length.</w:t>
      </w:r>
      <w:r>
        <w:rPr>
          <w:spacing w:val="-6"/>
        </w:rPr>
        <w:t> </w:t>
      </w:r>
      <w:r>
        <w:rPr/>
        <w:t>Insert</w:t>
      </w:r>
      <w:r>
        <w:rPr>
          <w:spacing w:val="-1"/>
        </w:rPr>
        <w:t> </w:t>
      </w:r>
      <w:r>
        <w:rPr/>
        <w:t>a</w:t>
      </w:r>
      <w:r>
        <w:rPr>
          <w:spacing w:val="-6"/>
        </w:rPr>
        <w:t> </w:t>
      </w:r>
      <w:r>
        <w:rPr/>
        <w:t>copy</w:t>
      </w:r>
      <w:r>
        <w:rPr>
          <w:spacing w:val="-7"/>
        </w:rPr>
        <w:t> </w:t>
      </w:r>
      <w:r>
        <w:rPr/>
        <w:t>of</w:t>
      </w:r>
      <w:r>
        <w:rPr>
          <w:spacing w:val="1"/>
        </w:rPr>
        <w:t> </w:t>
      </w:r>
      <w:r>
        <w:rPr/>
        <w:t>your</w:t>
      </w:r>
      <w:r>
        <w:rPr>
          <w:spacing w:val="-5"/>
        </w:rPr>
        <w:t> </w:t>
      </w:r>
      <w:r>
        <w:rPr/>
        <w:t>response</w:t>
      </w:r>
      <w:r>
        <w:rPr>
          <w:spacing w:val="-7"/>
        </w:rPr>
        <w:t> </w:t>
      </w:r>
      <w:r>
        <w:rPr/>
        <w:t>following</w:t>
      </w:r>
      <w:r>
        <w:rPr>
          <w:spacing w:val="-3"/>
        </w:rPr>
        <w:t> </w:t>
      </w:r>
      <w:r>
        <w:rPr/>
        <w:t>this</w:t>
      </w:r>
      <w:r>
        <w:rPr>
          <w:spacing w:val="-2"/>
        </w:rPr>
        <w:t> page.</w:t>
      </w:r>
    </w:p>
    <w:p>
      <w:pPr>
        <w:spacing w:after="0"/>
        <w:sectPr>
          <w:pgSz w:w="16840" w:h="11910" w:orient="landscape"/>
          <w:pgMar w:header="0" w:footer="946" w:top="1060" w:bottom="1140" w:left="900" w:right="1100"/>
        </w:sectPr>
      </w:pPr>
    </w:p>
    <w:p>
      <w:pPr>
        <w:pStyle w:val="Heading3"/>
      </w:pPr>
      <w:r>
        <w:rPr/>
        <w:t>Task</w:t>
      </w:r>
      <w:r>
        <w:rPr>
          <w:spacing w:val="-4"/>
        </w:rPr>
        <w:t> </w:t>
      </w:r>
      <w:r>
        <w:rPr/>
        <w:t>4</w:t>
      </w:r>
      <w:r>
        <w:rPr>
          <w:spacing w:val="-2"/>
        </w:rPr>
        <w:t> </w:t>
      </w:r>
      <w:r>
        <w:rPr/>
        <w:t>Part</w:t>
      </w:r>
      <w:r>
        <w:rPr>
          <w:spacing w:val="-1"/>
        </w:rPr>
        <w:t> </w:t>
      </w:r>
      <w:r>
        <w:rPr/>
        <w:t>b</w:t>
      </w:r>
      <w:r>
        <w:rPr>
          <w:spacing w:val="-2"/>
        </w:rPr>
        <w:t> </w:t>
      </w:r>
      <w:r>
        <w:rPr/>
        <w:t>–</w:t>
      </w:r>
      <w:r>
        <w:rPr>
          <w:spacing w:val="-1"/>
        </w:rPr>
        <w:t> </w:t>
      </w:r>
      <w:r>
        <w:rPr/>
        <w:t>Developmental</w:t>
      </w:r>
      <w:r>
        <w:rPr>
          <w:spacing w:val="-3"/>
        </w:rPr>
        <w:t> </w:t>
      </w:r>
      <w:r>
        <w:rPr/>
        <w:t>Theories</w:t>
      </w:r>
      <w:r>
        <w:rPr>
          <w:spacing w:val="-5"/>
        </w:rPr>
        <w:t> </w:t>
      </w:r>
      <w:r>
        <w:rPr/>
        <w:t>and</w:t>
      </w:r>
      <w:r>
        <w:rPr>
          <w:spacing w:val="-1"/>
        </w:rPr>
        <w:t> </w:t>
      </w:r>
      <w:r>
        <w:rPr/>
        <w:t>Supporting</w:t>
      </w:r>
      <w:r>
        <w:rPr>
          <w:spacing w:val="-2"/>
        </w:rPr>
        <w:t> Frameworks</w:t>
      </w:r>
    </w:p>
    <w:p>
      <w:pPr>
        <w:pStyle w:val="BodyText"/>
        <w:spacing w:before="2"/>
        <w:rPr>
          <w:sz w:val="24"/>
        </w:rPr>
      </w:pPr>
    </w:p>
    <w:p>
      <w:pPr>
        <w:pStyle w:val="BodyText"/>
        <w:ind w:left="403" w:right="256"/>
      </w:pPr>
      <w:r>
        <w:rPr/>
        <w:t>To complete this assessed task, you are required to discuss three theories of development, and one framework to support development, and explain how each can influence current practice.</w:t>
      </w:r>
    </w:p>
    <w:p>
      <w:pPr>
        <w:pStyle w:val="BodyText"/>
        <w:spacing w:before="4"/>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3"/>
        <w:gridCol w:w="12626"/>
      </w:tblGrid>
      <w:tr>
        <w:trPr>
          <w:trHeight w:val="505" w:hRule="atLeast"/>
        </w:trPr>
        <w:tc>
          <w:tcPr>
            <w:tcW w:w="1563"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pacing w:val="-2"/>
                <w:sz w:val="22"/>
              </w:rPr>
              <w:t>Theory</w:t>
            </w:r>
          </w:p>
        </w:tc>
        <w:tc>
          <w:tcPr>
            <w:tcW w:w="12626"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4" w:lineRule="exact" w:before="1"/>
              <w:ind w:left="107"/>
              <w:rPr>
                <w:sz w:val="22"/>
              </w:rPr>
            </w:pPr>
            <w:r>
              <w:rPr>
                <w:spacing w:val="-2"/>
                <w:sz w:val="22"/>
              </w:rPr>
              <w:t>Explanation</w:t>
            </w:r>
          </w:p>
        </w:tc>
      </w:tr>
      <w:tr>
        <w:trPr>
          <w:trHeight w:val="3542" w:hRule="atLeast"/>
        </w:trPr>
        <w:tc>
          <w:tcPr>
            <w:tcW w:w="1563" w:type="dxa"/>
            <w:tcBorders>
              <w:top w:val="single" w:sz="4" w:space="0" w:color="000000"/>
              <w:bottom w:val="single" w:sz="6" w:space="0" w:color="000000"/>
              <w:right w:val="single" w:sz="6" w:space="0" w:color="000000"/>
            </w:tcBorders>
          </w:tcPr>
          <w:p>
            <w:pPr>
              <w:pStyle w:val="TableParagraph"/>
              <w:spacing w:line="242" w:lineRule="auto"/>
              <w:ind w:left="109"/>
              <w:rPr>
                <w:sz w:val="22"/>
              </w:rPr>
            </w:pPr>
            <w:r>
              <w:rPr>
                <w:spacing w:val="-2"/>
                <w:sz w:val="22"/>
              </w:rPr>
              <w:t>Associationist Perspective</w:t>
            </w:r>
          </w:p>
        </w:tc>
        <w:tc>
          <w:tcPr>
            <w:tcW w:w="12626" w:type="dxa"/>
            <w:tcBorders>
              <w:top w:val="single" w:sz="4" w:space="0" w:color="000000"/>
              <w:left w:val="single" w:sz="6" w:space="0" w:color="000000"/>
              <w:bottom w:val="single" w:sz="6" w:space="0" w:color="000000"/>
            </w:tcBorders>
          </w:tcPr>
          <w:p>
            <w:pPr>
              <w:pStyle w:val="TableParagraph"/>
              <w:rPr>
                <w:rFonts w:ascii="Times New Roman"/>
                <w:sz w:val="22"/>
              </w:rPr>
            </w:pPr>
          </w:p>
        </w:tc>
      </w:tr>
      <w:tr>
        <w:trPr>
          <w:trHeight w:val="3220" w:hRule="atLeast"/>
        </w:trPr>
        <w:tc>
          <w:tcPr>
            <w:tcW w:w="1563" w:type="dxa"/>
            <w:tcBorders>
              <w:top w:val="single" w:sz="6" w:space="0" w:color="000000"/>
              <w:right w:val="single" w:sz="6" w:space="0" w:color="000000"/>
            </w:tcBorders>
          </w:tcPr>
          <w:p>
            <w:pPr>
              <w:pStyle w:val="TableParagraph"/>
              <w:ind w:left="109"/>
              <w:rPr>
                <w:sz w:val="20"/>
              </w:rPr>
            </w:pPr>
            <w:r>
              <w:rPr>
                <w:spacing w:val="-2"/>
                <w:sz w:val="20"/>
              </w:rPr>
              <w:t>Cognitive Perspective</w:t>
            </w:r>
          </w:p>
        </w:tc>
        <w:tc>
          <w:tcPr>
            <w:tcW w:w="12626"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p>
    <w:tbl>
      <w:tblPr>
        <w:tblW w:w="0" w:type="auto"/>
        <w:jc w:val="left"/>
        <w:tblInd w:w="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3"/>
        <w:gridCol w:w="12616"/>
      </w:tblGrid>
      <w:tr>
        <w:trPr>
          <w:trHeight w:val="505" w:hRule="atLeast"/>
        </w:trPr>
        <w:tc>
          <w:tcPr>
            <w:tcW w:w="1563" w:type="dxa"/>
            <w:tcBorders>
              <w:bottom w:val="single" w:sz="6"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pacing w:val="-2"/>
                <w:sz w:val="22"/>
              </w:rPr>
              <w:t>Theory</w:t>
            </w:r>
          </w:p>
        </w:tc>
        <w:tc>
          <w:tcPr>
            <w:tcW w:w="12616" w:type="dxa"/>
            <w:tcBorders>
              <w:left w:val="single" w:sz="4" w:space="0" w:color="000000"/>
              <w:bottom w:val="single" w:sz="6"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pacing w:val="-2"/>
                <w:sz w:val="22"/>
              </w:rPr>
              <w:t>Explanation</w:t>
            </w:r>
          </w:p>
        </w:tc>
      </w:tr>
      <w:tr>
        <w:trPr>
          <w:trHeight w:val="3451" w:hRule="atLeast"/>
        </w:trPr>
        <w:tc>
          <w:tcPr>
            <w:tcW w:w="1563" w:type="dxa"/>
            <w:tcBorders>
              <w:top w:val="single" w:sz="6" w:space="0" w:color="000000"/>
              <w:bottom w:val="single" w:sz="6" w:space="0" w:color="000000"/>
              <w:right w:val="single" w:sz="6" w:space="0" w:color="000000"/>
            </w:tcBorders>
          </w:tcPr>
          <w:p>
            <w:pPr>
              <w:pStyle w:val="TableParagraph"/>
              <w:ind w:left="109"/>
              <w:rPr>
                <w:sz w:val="20"/>
              </w:rPr>
            </w:pPr>
            <w:r>
              <w:rPr>
                <w:spacing w:val="-2"/>
                <w:sz w:val="20"/>
              </w:rPr>
              <w:t>Situative Perspective</w:t>
            </w:r>
          </w:p>
        </w:tc>
        <w:tc>
          <w:tcPr>
            <w:tcW w:w="12616"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505" w:hRule="atLeast"/>
        </w:trPr>
        <w:tc>
          <w:tcPr>
            <w:tcW w:w="1563" w:type="dxa"/>
            <w:tcBorders>
              <w:top w:val="single" w:sz="6" w:space="0" w:color="000000"/>
              <w:bottom w:val="single" w:sz="6" w:space="0" w:color="000000"/>
              <w:right w:val="single" w:sz="4" w:space="0" w:color="000000"/>
            </w:tcBorders>
            <w:shd w:val="clear" w:color="auto" w:fill="A6A6A6"/>
          </w:tcPr>
          <w:p>
            <w:pPr>
              <w:pStyle w:val="TableParagraph"/>
              <w:spacing w:before="7"/>
              <w:rPr>
                <w:sz w:val="21"/>
              </w:rPr>
            </w:pPr>
          </w:p>
          <w:p>
            <w:pPr>
              <w:pStyle w:val="TableParagraph"/>
              <w:spacing w:line="236" w:lineRule="exact" w:before="1"/>
              <w:ind w:left="109"/>
              <w:rPr>
                <w:sz w:val="22"/>
              </w:rPr>
            </w:pPr>
            <w:r>
              <w:rPr>
                <w:spacing w:val="-2"/>
                <w:sz w:val="22"/>
              </w:rPr>
              <w:t>Framework</w:t>
            </w:r>
          </w:p>
        </w:tc>
        <w:tc>
          <w:tcPr>
            <w:tcW w:w="12616" w:type="dxa"/>
            <w:tcBorders>
              <w:top w:val="single" w:sz="6" w:space="0" w:color="000000"/>
              <w:left w:val="single" w:sz="4" w:space="0" w:color="000000"/>
              <w:bottom w:val="single" w:sz="6" w:space="0" w:color="000000"/>
            </w:tcBorders>
            <w:shd w:val="clear" w:color="auto" w:fill="A6A6A6"/>
          </w:tcPr>
          <w:p>
            <w:pPr>
              <w:pStyle w:val="TableParagraph"/>
              <w:spacing w:before="7"/>
              <w:rPr>
                <w:sz w:val="21"/>
              </w:rPr>
            </w:pPr>
          </w:p>
          <w:p>
            <w:pPr>
              <w:pStyle w:val="TableParagraph"/>
              <w:spacing w:line="236" w:lineRule="exact" w:before="1"/>
              <w:ind w:left="109"/>
              <w:rPr>
                <w:sz w:val="22"/>
              </w:rPr>
            </w:pPr>
            <w:r>
              <w:rPr>
                <w:spacing w:val="-2"/>
                <w:sz w:val="22"/>
              </w:rPr>
              <w:t>Explanation</w:t>
            </w:r>
          </w:p>
        </w:tc>
      </w:tr>
      <w:tr>
        <w:trPr>
          <w:trHeight w:val="4140" w:hRule="atLeast"/>
        </w:trPr>
        <w:tc>
          <w:tcPr>
            <w:tcW w:w="1563" w:type="dxa"/>
            <w:tcBorders>
              <w:top w:val="single" w:sz="6" w:space="0" w:color="000000"/>
              <w:right w:val="single" w:sz="6" w:space="0" w:color="000000"/>
            </w:tcBorders>
          </w:tcPr>
          <w:p>
            <w:pPr>
              <w:pStyle w:val="TableParagraph"/>
              <w:rPr>
                <w:rFonts w:ascii="Times New Roman"/>
                <w:sz w:val="20"/>
              </w:rPr>
            </w:pPr>
          </w:p>
        </w:tc>
        <w:tc>
          <w:tcPr>
            <w:tcW w:w="12616" w:type="dxa"/>
            <w:tcBorders>
              <w:top w:val="single" w:sz="6" w:space="0" w:color="000000"/>
              <w:lef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jc w:val="both"/>
      </w:pPr>
      <w:r>
        <w:rPr/>
        <w:t>Task</w:t>
      </w:r>
      <w:r>
        <w:rPr>
          <w:spacing w:val="-5"/>
        </w:rPr>
        <w:t> </w:t>
      </w:r>
      <w:r>
        <w:rPr/>
        <w:t>4</w:t>
      </w:r>
      <w:r>
        <w:rPr>
          <w:spacing w:val="-2"/>
        </w:rPr>
        <w:t> </w:t>
      </w:r>
      <w:r>
        <w:rPr/>
        <w:t>Part</w:t>
      </w:r>
      <w:r>
        <w:rPr>
          <w:spacing w:val="-2"/>
        </w:rPr>
        <w:t> </w:t>
      </w:r>
      <w:r>
        <w:rPr/>
        <w:t>c</w:t>
      </w:r>
      <w:r>
        <w:rPr>
          <w:spacing w:val="-1"/>
        </w:rPr>
        <w:t> </w:t>
      </w:r>
      <w:r>
        <w:rPr/>
        <w:t>–</w:t>
      </w:r>
      <w:r>
        <w:rPr>
          <w:spacing w:val="-3"/>
        </w:rPr>
        <w:t> </w:t>
      </w:r>
      <w:r>
        <w:rPr/>
        <w:t>Appropriate Monitoring</w:t>
      </w:r>
      <w:r>
        <w:rPr>
          <w:spacing w:val="-4"/>
        </w:rPr>
        <w:t> </w:t>
      </w:r>
      <w:r>
        <w:rPr/>
        <w:t>and</w:t>
      </w:r>
      <w:r>
        <w:rPr>
          <w:spacing w:val="-3"/>
        </w:rPr>
        <w:t> </w:t>
      </w:r>
      <w:r>
        <w:rPr/>
        <w:t>Intervention</w:t>
      </w:r>
      <w:r>
        <w:rPr>
          <w:spacing w:val="-2"/>
        </w:rPr>
        <w:t> Techniques</w:t>
      </w:r>
    </w:p>
    <w:p>
      <w:pPr>
        <w:pStyle w:val="BodyText"/>
        <w:spacing w:before="2"/>
        <w:rPr>
          <w:sz w:val="24"/>
        </w:rPr>
      </w:pPr>
    </w:p>
    <w:p>
      <w:pPr>
        <w:spacing w:line="240" w:lineRule="auto" w:before="0"/>
        <w:ind w:left="403" w:right="621" w:firstLine="0"/>
        <w:jc w:val="both"/>
        <w:rPr>
          <w:b/>
          <w:sz w:val="22"/>
        </w:rPr>
      </w:pPr>
      <w:r>
        <w:rPr>
          <w:sz w:val="22"/>
        </w:rPr>
        <w:t>You should look to identify and demonstrate your understanding of how to monitor children and young people’s development and, where necessary,</w:t>
      </w:r>
      <w:r>
        <w:rPr>
          <w:spacing w:val="-12"/>
          <w:sz w:val="22"/>
        </w:rPr>
        <w:t> </w:t>
      </w:r>
      <w:r>
        <w:rPr>
          <w:sz w:val="22"/>
        </w:rPr>
        <w:t>show</w:t>
      </w:r>
      <w:r>
        <w:rPr>
          <w:spacing w:val="-15"/>
          <w:sz w:val="22"/>
        </w:rPr>
        <w:t> </w:t>
      </w:r>
      <w:r>
        <w:rPr>
          <w:sz w:val="22"/>
        </w:rPr>
        <w:t>understanding</w:t>
      </w:r>
      <w:r>
        <w:rPr>
          <w:spacing w:val="-11"/>
          <w:sz w:val="22"/>
        </w:rPr>
        <w:t> </w:t>
      </w:r>
      <w:r>
        <w:rPr>
          <w:sz w:val="22"/>
        </w:rPr>
        <w:t>of</w:t>
      </w:r>
      <w:r>
        <w:rPr>
          <w:spacing w:val="-11"/>
          <w:sz w:val="22"/>
        </w:rPr>
        <w:t> </w:t>
      </w:r>
      <w:r>
        <w:rPr>
          <w:sz w:val="22"/>
        </w:rPr>
        <w:t>how</w:t>
      </w:r>
      <w:r>
        <w:rPr>
          <w:spacing w:val="-16"/>
          <w:sz w:val="22"/>
        </w:rPr>
        <w:t> </w:t>
      </w:r>
      <w:r>
        <w:rPr>
          <w:sz w:val="22"/>
        </w:rPr>
        <w:t>and</w:t>
      </w:r>
      <w:r>
        <w:rPr>
          <w:spacing w:val="-12"/>
          <w:sz w:val="22"/>
        </w:rPr>
        <w:t> </w:t>
      </w:r>
      <w:r>
        <w:rPr>
          <w:sz w:val="22"/>
        </w:rPr>
        <w:t>when</w:t>
      </w:r>
      <w:r>
        <w:rPr>
          <w:spacing w:val="-13"/>
          <w:sz w:val="22"/>
        </w:rPr>
        <w:t> </w:t>
      </w:r>
      <w:r>
        <w:rPr>
          <w:sz w:val="22"/>
        </w:rPr>
        <w:t>to</w:t>
      </w:r>
      <w:r>
        <w:rPr>
          <w:spacing w:val="-13"/>
          <w:sz w:val="22"/>
        </w:rPr>
        <w:t> </w:t>
      </w:r>
      <w:r>
        <w:rPr>
          <w:sz w:val="22"/>
        </w:rPr>
        <w:t>intervene</w:t>
      </w:r>
      <w:r>
        <w:rPr>
          <w:spacing w:val="-13"/>
          <w:sz w:val="22"/>
        </w:rPr>
        <w:t> </w:t>
      </w:r>
      <w:r>
        <w:rPr>
          <w:sz w:val="22"/>
        </w:rPr>
        <w:t>to</w:t>
      </w:r>
      <w:r>
        <w:rPr>
          <w:spacing w:val="-13"/>
          <w:sz w:val="22"/>
        </w:rPr>
        <w:t> </w:t>
      </w:r>
      <w:r>
        <w:rPr>
          <w:sz w:val="22"/>
        </w:rPr>
        <w:t>support</w:t>
      </w:r>
      <w:r>
        <w:rPr>
          <w:spacing w:val="-14"/>
          <w:sz w:val="22"/>
        </w:rPr>
        <w:t> </w:t>
      </w:r>
      <w:r>
        <w:rPr>
          <w:sz w:val="22"/>
        </w:rPr>
        <w:t>the</w:t>
      </w:r>
      <w:r>
        <w:rPr>
          <w:spacing w:val="-15"/>
          <w:sz w:val="22"/>
        </w:rPr>
        <w:t> </w:t>
      </w:r>
      <w:r>
        <w:rPr>
          <w:sz w:val="22"/>
        </w:rPr>
        <w:t>speech,</w:t>
      </w:r>
      <w:r>
        <w:rPr>
          <w:spacing w:val="-11"/>
          <w:sz w:val="22"/>
        </w:rPr>
        <w:t> </w:t>
      </w:r>
      <w:r>
        <w:rPr>
          <w:sz w:val="22"/>
        </w:rPr>
        <w:t>language</w:t>
      </w:r>
      <w:r>
        <w:rPr>
          <w:spacing w:val="-13"/>
          <w:sz w:val="22"/>
        </w:rPr>
        <w:t> </w:t>
      </w:r>
      <w:r>
        <w:rPr>
          <w:sz w:val="22"/>
        </w:rPr>
        <w:t>and</w:t>
      </w:r>
      <w:r>
        <w:rPr>
          <w:spacing w:val="-15"/>
          <w:sz w:val="22"/>
        </w:rPr>
        <w:t> </w:t>
      </w:r>
      <w:r>
        <w:rPr>
          <w:sz w:val="22"/>
        </w:rPr>
        <w:t>communication</w:t>
      </w:r>
      <w:r>
        <w:rPr>
          <w:spacing w:val="-13"/>
          <w:sz w:val="22"/>
        </w:rPr>
        <w:t> </w:t>
      </w:r>
      <w:r>
        <w:rPr>
          <w:sz w:val="22"/>
        </w:rPr>
        <w:t>needs</w:t>
      </w:r>
      <w:r>
        <w:rPr>
          <w:spacing w:val="-12"/>
          <w:sz w:val="22"/>
        </w:rPr>
        <w:t> </w:t>
      </w:r>
      <w:r>
        <w:rPr>
          <w:sz w:val="22"/>
        </w:rPr>
        <w:t>of</w:t>
      </w:r>
      <w:r>
        <w:rPr>
          <w:spacing w:val="-11"/>
          <w:sz w:val="22"/>
        </w:rPr>
        <w:t> </w:t>
      </w:r>
      <w:r>
        <w:rPr>
          <w:sz w:val="22"/>
        </w:rPr>
        <w:t>children</w:t>
      </w:r>
      <w:r>
        <w:rPr>
          <w:spacing w:val="-13"/>
          <w:sz w:val="22"/>
        </w:rPr>
        <w:t> </w:t>
      </w:r>
      <w:r>
        <w:rPr>
          <w:sz w:val="22"/>
        </w:rPr>
        <w:t>and</w:t>
      </w:r>
      <w:r>
        <w:rPr>
          <w:spacing w:val="-13"/>
          <w:sz w:val="22"/>
        </w:rPr>
        <w:t> </w:t>
      </w:r>
      <w:r>
        <w:rPr>
          <w:sz w:val="22"/>
        </w:rPr>
        <w:t>young people. You</w:t>
      </w:r>
      <w:r>
        <w:rPr>
          <w:spacing w:val="-1"/>
          <w:sz w:val="22"/>
        </w:rPr>
        <w:t> </w:t>
      </w:r>
      <w:r>
        <w:rPr>
          <w:sz w:val="22"/>
        </w:rPr>
        <w:t>may</w:t>
      </w:r>
      <w:r>
        <w:rPr>
          <w:spacing w:val="-1"/>
          <w:sz w:val="22"/>
        </w:rPr>
        <w:t> </w:t>
      </w:r>
      <w:r>
        <w:rPr>
          <w:sz w:val="22"/>
        </w:rPr>
        <w:t>use the</w:t>
      </w:r>
      <w:r>
        <w:rPr>
          <w:spacing w:val="-1"/>
          <w:sz w:val="22"/>
        </w:rPr>
        <w:t> </w:t>
      </w:r>
      <w:r>
        <w:rPr>
          <w:sz w:val="22"/>
        </w:rPr>
        <w:t>case study</w:t>
      </w:r>
      <w:r>
        <w:rPr>
          <w:spacing w:val="-1"/>
          <w:sz w:val="22"/>
        </w:rPr>
        <w:t> </w:t>
      </w:r>
      <w:r>
        <w:rPr>
          <w:sz w:val="22"/>
        </w:rPr>
        <w:t>identified below</w:t>
      </w:r>
      <w:r>
        <w:rPr>
          <w:spacing w:val="-2"/>
          <w:sz w:val="22"/>
        </w:rPr>
        <w:t> </w:t>
      </w:r>
      <w:r>
        <w:rPr>
          <w:sz w:val="22"/>
        </w:rPr>
        <w:t>or discuss a</w:t>
      </w:r>
      <w:r>
        <w:rPr>
          <w:spacing w:val="-1"/>
          <w:sz w:val="22"/>
        </w:rPr>
        <w:t> </w:t>
      </w:r>
      <w:r>
        <w:rPr>
          <w:sz w:val="22"/>
        </w:rPr>
        <w:t>real-life</w:t>
      </w:r>
      <w:r>
        <w:rPr>
          <w:spacing w:val="-1"/>
          <w:sz w:val="22"/>
        </w:rPr>
        <w:t> </w:t>
      </w:r>
      <w:r>
        <w:rPr>
          <w:sz w:val="22"/>
        </w:rPr>
        <w:t>experience. </w:t>
      </w:r>
      <w:r>
        <w:rPr>
          <w:b/>
          <w:sz w:val="22"/>
        </w:rPr>
        <w:t>In</w:t>
      </w:r>
      <w:r>
        <w:rPr>
          <w:b/>
          <w:spacing w:val="-1"/>
          <w:sz w:val="22"/>
        </w:rPr>
        <w:t> </w:t>
      </w:r>
      <w:r>
        <w:rPr>
          <w:b/>
          <w:sz w:val="22"/>
        </w:rPr>
        <w:t>the event that you discuss a real pupil, you must ensure an appropriate level of confidentiality at all times in your response.</w:t>
      </w:r>
    </w:p>
    <w:p>
      <w:pPr>
        <w:pStyle w:val="BodyText"/>
        <w:spacing w:before="5"/>
        <w:rPr>
          <w:b/>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8"/>
      </w:tblGrid>
      <w:tr>
        <w:trPr>
          <w:trHeight w:val="6144" w:hRule="atLeast"/>
        </w:trPr>
        <w:tc>
          <w:tcPr>
            <w:tcW w:w="14188" w:type="dxa"/>
            <w:shd w:val="clear" w:color="auto" w:fill="D9D9D9"/>
          </w:tcPr>
          <w:p>
            <w:pPr>
              <w:pStyle w:val="TableParagraph"/>
              <w:spacing w:before="7"/>
              <w:rPr>
                <w:b/>
                <w:sz w:val="19"/>
              </w:rPr>
            </w:pPr>
          </w:p>
          <w:p>
            <w:pPr>
              <w:pStyle w:val="TableParagraph"/>
              <w:ind w:left="109"/>
              <w:jc w:val="both"/>
              <w:rPr>
                <w:sz w:val="22"/>
              </w:rPr>
            </w:pPr>
            <w:r>
              <w:rPr>
                <w:sz w:val="22"/>
              </w:rPr>
              <w:t>Case</w:t>
            </w:r>
            <w:r>
              <w:rPr>
                <w:spacing w:val="-4"/>
                <w:sz w:val="22"/>
              </w:rPr>
              <w:t> </w:t>
            </w:r>
            <w:r>
              <w:rPr>
                <w:spacing w:val="-2"/>
                <w:sz w:val="22"/>
              </w:rPr>
              <w:t>Study</w:t>
            </w:r>
          </w:p>
          <w:p>
            <w:pPr>
              <w:pStyle w:val="TableParagraph"/>
              <w:rPr>
                <w:b/>
                <w:sz w:val="20"/>
              </w:rPr>
            </w:pPr>
          </w:p>
          <w:p>
            <w:pPr>
              <w:pStyle w:val="TableParagraph"/>
              <w:spacing w:before="1"/>
              <w:ind w:left="109" w:right="73"/>
              <w:jc w:val="both"/>
              <w:rPr>
                <w:sz w:val="22"/>
              </w:rPr>
            </w:pPr>
            <w:r>
              <w:rPr>
                <w:sz w:val="22"/>
              </w:rPr>
              <w:t>A young boy aged six years will be starting to attend your sessions in three weeks’ time. His family have recently immigrated from abroad, and English is not their first language. You have information to suggest that the child is visually impaired and tends to prefer learning through kinaesthetic tasks.</w:t>
            </w:r>
          </w:p>
          <w:p>
            <w:pPr>
              <w:pStyle w:val="TableParagraph"/>
              <w:rPr>
                <w:b/>
                <w:sz w:val="22"/>
              </w:rPr>
            </w:pPr>
          </w:p>
          <w:p>
            <w:pPr>
              <w:pStyle w:val="TableParagraph"/>
              <w:ind w:left="109"/>
              <w:jc w:val="both"/>
              <w:rPr>
                <w:sz w:val="22"/>
              </w:rPr>
            </w:pPr>
            <w:r>
              <w:rPr>
                <w:sz w:val="22"/>
              </w:rPr>
              <w:t>You</w:t>
            </w:r>
            <w:r>
              <w:rPr>
                <w:spacing w:val="-4"/>
                <w:sz w:val="22"/>
              </w:rPr>
              <w:t> </w:t>
            </w:r>
            <w:r>
              <w:rPr>
                <w:sz w:val="22"/>
              </w:rPr>
              <w:t>are</w:t>
            </w:r>
            <w:r>
              <w:rPr>
                <w:spacing w:val="-5"/>
                <w:sz w:val="22"/>
              </w:rPr>
              <w:t> </w:t>
            </w:r>
            <w:r>
              <w:rPr>
                <w:sz w:val="22"/>
              </w:rPr>
              <w:t>required</w:t>
            </w:r>
            <w:r>
              <w:rPr>
                <w:spacing w:val="-5"/>
                <w:sz w:val="22"/>
              </w:rPr>
              <w:t> to:</w:t>
            </w:r>
          </w:p>
          <w:p>
            <w:pPr>
              <w:pStyle w:val="TableParagraph"/>
              <w:rPr>
                <w:b/>
                <w:sz w:val="22"/>
              </w:rPr>
            </w:pPr>
          </w:p>
          <w:p>
            <w:pPr>
              <w:pStyle w:val="TableParagraph"/>
              <w:numPr>
                <w:ilvl w:val="0"/>
                <w:numId w:val="8"/>
              </w:numPr>
              <w:tabs>
                <w:tab w:pos="467" w:val="left" w:leader="none"/>
                <w:tab w:pos="468" w:val="left" w:leader="none"/>
              </w:tabs>
              <w:spacing w:line="269" w:lineRule="exact" w:before="0" w:after="0"/>
              <w:ind w:left="467" w:right="0" w:hanging="359"/>
              <w:jc w:val="left"/>
              <w:rPr>
                <w:sz w:val="22"/>
              </w:rPr>
            </w:pPr>
            <w:r>
              <w:rPr>
                <w:sz w:val="22"/>
              </w:rPr>
              <w:t>explain</w:t>
            </w:r>
            <w:r>
              <w:rPr>
                <w:spacing w:val="-6"/>
                <w:sz w:val="22"/>
              </w:rPr>
              <w:t> </w:t>
            </w:r>
            <w:r>
              <w:rPr>
                <w:sz w:val="22"/>
              </w:rPr>
              <w:t>appropriate</w:t>
            </w:r>
            <w:r>
              <w:rPr>
                <w:spacing w:val="-7"/>
                <w:sz w:val="22"/>
              </w:rPr>
              <w:t> </w:t>
            </w:r>
            <w:r>
              <w:rPr>
                <w:sz w:val="22"/>
              </w:rPr>
              <w:t>methods</w:t>
            </w:r>
            <w:r>
              <w:rPr>
                <w:spacing w:val="-5"/>
                <w:sz w:val="22"/>
              </w:rPr>
              <w:t> </w:t>
            </w:r>
            <w:r>
              <w:rPr>
                <w:sz w:val="22"/>
              </w:rPr>
              <w:t>to</w:t>
            </w:r>
            <w:r>
              <w:rPr>
                <w:spacing w:val="-8"/>
                <w:sz w:val="22"/>
              </w:rPr>
              <w:t> </w:t>
            </w:r>
            <w:r>
              <w:rPr>
                <w:sz w:val="22"/>
              </w:rPr>
              <w:t>monitor</w:t>
            </w:r>
            <w:r>
              <w:rPr>
                <w:spacing w:val="-6"/>
                <w:sz w:val="22"/>
              </w:rPr>
              <w:t> </w:t>
            </w:r>
            <w:r>
              <w:rPr>
                <w:sz w:val="22"/>
              </w:rPr>
              <w:t>the</w:t>
            </w:r>
            <w:r>
              <w:rPr>
                <w:spacing w:val="-7"/>
                <w:sz w:val="22"/>
              </w:rPr>
              <w:t> </w:t>
            </w:r>
            <w:r>
              <w:rPr>
                <w:spacing w:val="-4"/>
                <w:sz w:val="22"/>
              </w:rPr>
              <w:t>child</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explain</w:t>
            </w:r>
            <w:r>
              <w:rPr>
                <w:spacing w:val="-7"/>
                <w:sz w:val="22"/>
              </w:rPr>
              <w:t> </w:t>
            </w:r>
            <w:r>
              <w:rPr>
                <w:sz w:val="22"/>
              </w:rPr>
              <w:t>factors</w:t>
            </w:r>
            <w:r>
              <w:rPr>
                <w:spacing w:val="-4"/>
                <w:sz w:val="22"/>
              </w:rPr>
              <w:t> </w:t>
            </w:r>
            <w:r>
              <w:rPr>
                <w:sz w:val="22"/>
              </w:rPr>
              <w:t>that</w:t>
            </w:r>
            <w:r>
              <w:rPr>
                <w:spacing w:val="-5"/>
                <w:sz w:val="22"/>
              </w:rPr>
              <w:t> </w:t>
            </w:r>
            <w:r>
              <w:rPr>
                <w:sz w:val="22"/>
              </w:rPr>
              <w:t>may</w:t>
            </w:r>
            <w:r>
              <w:rPr>
                <w:spacing w:val="-6"/>
                <w:sz w:val="22"/>
              </w:rPr>
              <w:t> </w:t>
            </w:r>
            <w:r>
              <w:rPr>
                <w:sz w:val="22"/>
              </w:rPr>
              <w:t>affect</w:t>
            </w:r>
            <w:r>
              <w:rPr>
                <w:spacing w:val="-5"/>
                <w:sz w:val="22"/>
              </w:rPr>
              <w:t> </w:t>
            </w:r>
            <w:r>
              <w:rPr>
                <w:sz w:val="22"/>
              </w:rPr>
              <w:t>the</w:t>
            </w:r>
            <w:r>
              <w:rPr>
                <w:spacing w:val="-6"/>
                <w:sz w:val="22"/>
              </w:rPr>
              <w:t> </w:t>
            </w:r>
            <w:r>
              <w:rPr>
                <w:sz w:val="22"/>
              </w:rPr>
              <w:t>child’s</w:t>
            </w:r>
            <w:r>
              <w:rPr>
                <w:spacing w:val="-3"/>
                <w:sz w:val="22"/>
              </w:rPr>
              <w:t> </w:t>
            </w:r>
            <w:r>
              <w:rPr>
                <w:spacing w:val="-2"/>
                <w:sz w:val="22"/>
              </w:rPr>
              <w:t>development</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understand</w:t>
            </w:r>
            <w:r>
              <w:rPr>
                <w:spacing w:val="-10"/>
                <w:sz w:val="22"/>
              </w:rPr>
              <w:t> </w:t>
            </w:r>
            <w:r>
              <w:rPr>
                <w:sz w:val="22"/>
              </w:rPr>
              <w:t>the</w:t>
            </w:r>
            <w:r>
              <w:rPr>
                <w:spacing w:val="-7"/>
                <w:sz w:val="22"/>
              </w:rPr>
              <w:t> </w:t>
            </w:r>
            <w:r>
              <w:rPr>
                <w:sz w:val="22"/>
              </w:rPr>
              <w:t>importance</w:t>
            </w:r>
            <w:r>
              <w:rPr>
                <w:spacing w:val="-5"/>
                <w:sz w:val="22"/>
              </w:rPr>
              <w:t> </w:t>
            </w:r>
            <w:r>
              <w:rPr>
                <w:sz w:val="22"/>
              </w:rPr>
              <w:t>of</w:t>
            </w:r>
            <w:r>
              <w:rPr>
                <w:spacing w:val="-3"/>
                <w:sz w:val="22"/>
              </w:rPr>
              <w:t> </w:t>
            </w:r>
            <w:r>
              <w:rPr>
                <w:sz w:val="22"/>
              </w:rPr>
              <w:t>other</w:t>
            </w:r>
            <w:r>
              <w:rPr>
                <w:spacing w:val="-6"/>
                <w:sz w:val="22"/>
              </w:rPr>
              <w:t> </w:t>
            </w:r>
            <w:r>
              <w:rPr>
                <w:sz w:val="22"/>
              </w:rPr>
              <w:t>relevant</w:t>
            </w:r>
            <w:r>
              <w:rPr>
                <w:spacing w:val="-4"/>
                <w:sz w:val="22"/>
              </w:rPr>
              <w:t> </w:t>
            </w:r>
            <w:r>
              <w:rPr>
                <w:sz w:val="22"/>
              </w:rPr>
              <w:t>sources</w:t>
            </w:r>
            <w:r>
              <w:rPr>
                <w:spacing w:val="-5"/>
                <w:sz w:val="22"/>
              </w:rPr>
              <w:t> </w:t>
            </w:r>
            <w:r>
              <w:rPr>
                <w:sz w:val="22"/>
              </w:rPr>
              <w:t>of</w:t>
            </w:r>
            <w:r>
              <w:rPr>
                <w:spacing w:val="-3"/>
                <w:sz w:val="22"/>
              </w:rPr>
              <w:t> </w:t>
            </w:r>
            <w:r>
              <w:rPr>
                <w:sz w:val="22"/>
              </w:rPr>
              <w:t>support</w:t>
            </w:r>
            <w:r>
              <w:rPr>
                <w:spacing w:val="-7"/>
                <w:sz w:val="22"/>
              </w:rPr>
              <w:t> </w:t>
            </w:r>
            <w:r>
              <w:rPr>
                <w:sz w:val="22"/>
              </w:rPr>
              <w:t>to</w:t>
            </w:r>
            <w:r>
              <w:rPr>
                <w:spacing w:val="-7"/>
                <w:sz w:val="22"/>
              </w:rPr>
              <w:t> </w:t>
            </w:r>
            <w:r>
              <w:rPr>
                <w:sz w:val="22"/>
              </w:rPr>
              <w:t>assist</w:t>
            </w:r>
            <w:r>
              <w:rPr>
                <w:spacing w:val="-8"/>
                <w:sz w:val="22"/>
              </w:rPr>
              <w:t> </w:t>
            </w:r>
            <w:r>
              <w:rPr>
                <w:sz w:val="22"/>
              </w:rPr>
              <w:t>with</w:t>
            </w:r>
            <w:r>
              <w:rPr>
                <w:spacing w:val="-5"/>
                <w:sz w:val="22"/>
              </w:rPr>
              <w:t> </w:t>
            </w:r>
            <w:r>
              <w:rPr>
                <w:sz w:val="22"/>
              </w:rPr>
              <w:t>the</w:t>
            </w:r>
            <w:r>
              <w:rPr>
                <w:spacing w:val="-7"/>
                <w:sz w:val="22"/>
              </w:rPr>
              <w:t> </w:t>
            </w:r>
            <w:r>
              <w:rPr>
                <w:sz w:val="22"/>
              </w:rPr>
              <w:t>child’s</w:t>
            </w:r>
            <w:r>
              <w:rPr>
                <w:spacing w:val="-4"/>
                <w:sz w:val="22"/>
              </w:rPr>
              <w:t> </w:t>
            </w:r>
            <w:r>
              <w:rPr>
                <w:sz w:val="22"/>
              </w:rPr>
              <w:t>developmental</w:t>
            </w:r>
            <w:r>
              <w:rPr>
                <w:spacing w:val="-6"/>
                <w:sz w:val="22"/>
              </w:rPr>
              <w:t> </w:t>
            </w:r>
            <w:r>
              <w:rPr>
                <w:spacing w:val="-2"/>
                <w:sz w:val="22"/>
              </w:rPr>
              <w:t>needs</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give</w:t>
            </w:r>
            <w:r>
              <w:rPr>
                <w:spacing w:val="-7"/>
                <w:sz w:val="22"/>
              </w:rPr>
              <w:t> </w:t>
            </w:r>
            <w:r>
              <w:rPr>
                <w:sz w:val="22"/>
              </w:rPr>
              <w:t>examples</w:t>
            </w:r>
            <w:r>
              <w:rPr>
                <w:spacing w:val="-5"/>
                <w:sz w:val="22"/>
              </w:rPr>
              <w:t> </w:t>
            </w:r>
            <w:r>
              <w:rPr>
                <w:sz w:val="22"/>
              </w:rPr>
              <w:t>of</w:t>
            </w:r>
            <w:r>
              <w:rPr>
                <w:spacing w:val="-3"/>
                <w:sz w:val="22"/>
              </w:rPr>
              <w:t> </w:t>
            </w:r>
            <w:r>
              <w:rPr>
                <w:sz w:val="22"/>
              </w:rPr>
              <w:t>interventions</w:t>
            </w:r>
            <w:r>
              <w:rPr>
                <w:spacing w:val="-4"/>
                <w:sz w:val="22"/>
              </w:rPr>
              <w:t> </w:t>
            </w:r>
            <w:r>
              <w:rPr>
                <w:sz w:val="22"/>
              </w:rPr>
              <w:t>that</w:t>
            </w:r>
            <w:r>
              <w:rPr>
                <w:spacing w:val="-6"/>
                <w:sz w:val="22"/>
              </w:rPr>
              <w:t> </w:t>
            </w:r>
            <w:r>
              <w:rPr>
                <w:sz w:val="22"/>
              </w:rPr>
              <w:t>could</w:t>
            </w:r>
            <w:r>
              <w:rPr>
                <w:spacing w:val="-5"/>
                <w:sz w:val="22"/>
              </w:rPr>
              <w:t> </w:t>
            </w:r>
            <w:r>
              <w:rPr>
                <w:sz w:val="22"/>
              </w:rPr>
              <w:t>be</w:t>
            </w:r>
            <w:r>
              <w:rPr>
                <w:spacing w:val="-5"/>
                <w:sz w:val="22"/>
              </w:rPr>
              <w:t> </w:t>
            </w:r>
            <w:r>
              <w:rPr>
                <w:sz w:val="22"/>
              </w:rPr>
              <w:t>used</w:t>
            </w:r>
            <w:r>
              <w:rPr>
                <w:spacing w:val="-7"/>
                <w:sz w:val="22"/>
              </w:rPr>
              <w:t> </w:t>
            </w:r>
            <w:r>
              <w:rPr>
                <w:sz w:val="22"/>
              </w:rPr>
              <w:t>to</w:t>
            </w:r>
            <w:r>
              <w:rPr>
                <w:spacing w:val="-7"/>
                <w:sz w:val="22"/>
              </w:rPr>
              <w:t> </w:t>
            </w:r>
            <w:r>
              <w:rPr>
                <w:sz w:val="22"/>
              </w:rPr>
              <w:t>promote</w:t>
            </w:r>
            <w:r>
              <w:rPr>
                <w:spacing w:val="-6"/>
                <w:sz w:val="22"/>
              </w:rPr>
              <w:t> </w:t>
            </w:r>
            <w:r>
              <w:rPr>
                <w:sz w:val="22"/>
              </w:rPr>
              <w:t>positive</w:t>
            </w:r>
            <w:r>
              <w:rPr>
                <w:spacing w:val="-5"/>
                <w:sz w:val="22"/>
              </w:rPr>
              <w:t> </w:t>
            </w:r>
            <w:r>
              <w:rPr>
                <w:sz w:val="22"/>
              </w:rPr>
              <w:t>outcomes</w:t>
            </w:r>
            <w:r>
              <w:rPr>
                <w:spacing w:val="-7"/>
                <w:sz w:val="22"/>
              </w:rPr>
              <w:t> </w:t>
            </w:r>
            <w:r>
              <w:rPr>
                <w:sz w:val="22"/>
              </w:rPr>
              <w:t>for</w:t>
            </w:r>
            <w:r>
              <w:rPr>
                <w:spacing w:val="-6"/>
                <w:sz w:val="22"/>
              </w:rPr>
              <w:t> </w:t>
            </w:r>
            <w:r>
              <w:rPr>
                <w:sz w:val="22"/>
              </w:rPr>
              <w:t>the</w:t>
            </w:r>
            <w:r>
              <w:rPr>
                <w:spacing w:val="-6"/>
                <w:sz w:val="22"/>
              </w:rPr>
              <w:t> </w:t>
            </w:r>
            <w:r>
              <w:rPr>
                <w:spacing w:val="-2"/>
                <w:sz w:val="22"/>
              </w:rPr>
              <w:t>child</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analyse</w:t>
            </w:r>
            <w:r>
              <w:rPr>
                <w:spacing w:val="-9"/>
                <w:sz w:val="22"/>
              </w:rPr>
              <w:t> </w:t>
            </w:r>
            <w:r>
              <w:rPr>
                <w:sz w:val="22"/>
              </w:rPr>
              <w:t>the</w:t>
            </w:r>
            <w:r>
              <w:rPr>
                <w:spacing w:val="-7"/>
                <w:sz w:val="22"/>
              </w:rPr>
              <w:t> </w:t>
            </w:r>
            <w:r>
              <w:rPr>
                <w:sz w:val="22"/>
              </w:rPr>
              <w:t>importance</w:t>
            </w:r>
            <w:r>
              <w:rPr>
                <w:spacing w:val="-10"/>
                <w:sz w:val="22"/>
              </w:rPr>
              <w:t> </w:t>
            </w:r>
            <w:r>
              <w:rPr>
                <w:sz w:val="22"/>
              </w:rPr>
              <w:t>of</w:t>
            </w:r>
            <w:r>
              <w:rPr>
                <w:spacing w:val="-3"/>
                <w:sz w:val="22"/>
              </w:rPr>
              <w:t> </w:t>
            </w:r>
            <w:r>
              <w:rPr>
                <w:sz w:val="22"/>
              </w:rPr>
              <w:t>early</w:t>
            </w:r>
            <w:r>
              <w:rPr>
                <w:spacing w:val="-9"/>
                <w:sz w:val="22"/>
              </w:rPr>
              <w:t> </w:t>
            </w:r>
            <w:r>
              <w:rPr>
                <w:sz w:val="22"/>
              </w:rPr>
              <w:t>identification</w:t>
            </w:r>
            <w:r>
              <w:rPr>
                <w:spacing w:val="-7"/>
                <w:sz w:val="22"/>
              </w:rPr>
              <w:t> </w:t>
            </w:r>
            <w:r>
              <w:rPr>
                <w:sz w:val="22"/>
              </w:rPr>
              <w:t>of</w:t>
            </w:r>
            <w:r>
              <w:rPr>
                <w:spacing w:val="-5"/>
                <w:sz w:val="22"/>
              </w:rPr>
              <w:t> </w:t>
            </w:r>
            <w:r>
              <w:rPr>
                <w:sz w:val="22"/>
              </w:rPr>
              <w:t>speech,</w:t>
            </w:r>
            <w:r>
              <w:rPr>
                <w:spacing w:val="-5"/>
                <w:sz w:val="22"/>
              </w:rPr>
              <w:t> </w:t>
            </w:r>
            <w:r>
              <w:rPr>
                <w:sz w:val="22"/>
              </w:rPr>
              <w:t>language</w:t>
            </w:r>
            <w:r>
              <w:rPr>
                <w:spacing w:val="-8"/>
                <w:sz w:val="22"/>
              </w:rPr>
              <w:t> </w:t>
            </w:r>
            <w:r>
              <w:rPr>
                <w:sz w:val="22"/>
              </w:rPr>
              <w:t>and</w:t>
            </w:r>
            <w:r>
              <w:rPr>
                <w:spacing w:val="-7"/>
                <w:sz w:val="22"/>
              </w:rPr>
              <w:t> </w:t>
            </w:r>
            <w:r>
              <w:rPr>
                <w:sz w:val="22"/>
              </w:rPr>
              <w:t>communication</w:t>
            </w:r>
            <w:r>
              <w:rPr>
                <w:spacing w:val="-6"/>
                <w:sz w:val="22"/>
              </w:rPr>
              <w:t> </w:t>
            </w:r>
            <w:r>
              <w:rPr>
                <w:spacing w:val="-2"/>
                <w:sz w:val="22"/>
              </w:rPr>
              <w:t>delays</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explain</w:t>
            </w:r>
            <w:r>
              <w:rPr>
                <w:spacing w:val="-7"/>
                <w:sz w:val="22"/>
              </w:rPr>
              <w:t> </w:t>
            </w:r>
            <w:r>
              <w:rPr>
                <w:sz w:val="22"/>
              </w:rPr>
              <w:t>the</w:t>
            </w:r>
            <w:r>
              <w:rPr>
                <w:spacing w:val="-4"/>
                <w:sz w:val="22"/>
              </w:rPr>
              <w:t> </w:t>
            </w:r>
            <w:r>
              <w:rPr>
                <w:sz w:val="22"/>
              </w:rPr>
              <w:t>use</w:t>
            </w:r>
            <w:r>
              <w:rPr>
                <w:spacing w:val="-6"/>
                <w:sz w:val="22"/>
              </w:rPr>
              <w:t> </w:t>
            </w:r>
            <w:r>
              <w:rPr>
                <w:sz w:val="22"/>
              </w:rPr>
              <w:t>of</w:t>
            </w:r>
            <w:r>
              <w:rPr>
                <w:spacing w:val="-3"/>
                <w:sz w:val="22"/>
              </w:rPr>
              <w:t> </w:t>
            </w:r>
            <w:r>
              <w:rPr>
                <w:sz w:val="22"/>
              </w:rPr>
              <w:t>play</w:t>
            </w:r>
            <w:r>
              <w:rPr>
                <w:spacing w:val="-6"/>
                <w:sz w:val="22"/>
              </w:rPr>
              <w:t> </w:t>
            </w:r>
            <w:r>
              <w:rPr>
                <w:sz w:val="22"/>
              </w:rPr>
              <w:t>activities</w:t>
            </w:r>
            <w:r>
              <w:rPr>
                <w:spacing w:val="-4"/>
                <w:sz w:val="22"/>
              </w:rPr>
              <w:t> </w:t>
            </w:r>
            <w:r>
              <w:rPr>
                <w:sz w:val="22"/>
              </w:rPr>
              <w:t>to</w:t>
            </w:r>
            <w:r>
              <w:rPr>
                <w:spacing w:val="-5"/>
                <w:sz w:val="22"/>
              </w:rPr>
              <w:t> </w:t>
            </w:r>
            <w:r>
              <w:rPr>
                <w:sz w:val="22"/>
              </w:rPr>
              <w:t>support</w:t>
            </w:r>
            <w:r>
              <w:rPr>
                <w:spacing w:val="-5"/>
                <w:sz w:val="22"/>
              </w:rPr>
              <w:t> </w:t>
            </w:r>
            <w:r>
              <w:rPr>
                <w:sz w:val="22"/>
              </w:rPr>
              <w:t>the</w:t>
            </w:r>
            <w:r>
              <w:rPr>
                <w:spacing w:val="-6"/>
                <w:sz w:val="22"/>
              </w:rPr>
              <w:t> </w:t>
            </w:r>
            <w:r>
              <w:rPr>
                <w:sz w:val="22"/>
              </w:rPr>
              <w:t>child’s</w:t>
            </w:r>
            <w:r>
              <w:rPr>
                <w:spacing w:val="-3"/>
                <w:sz w:val="22"/>
              </w:rPr>
              <w:t> </w:t>
            </w:r>
            <w:r>
              <w:rPr>
                <w:spacing w:val="-2"/>
                <w:sz w:val="22"/>
              </w:rPr>
              <w:t>development</w:t>
            </w:r>
          </w:p>
          <w:p>
            <w:pPr>
              <w:pStyle w:val="TableParagraph"/>
              <w:numPr>
                <w:ilvl w:val="0"/>
                <w:numId w:val="8"/>
              </w:numPr>
              <w:tabs>
                <w:tab w:pos="467" w:val="left" w:leader="none"/>
                <w:tab w:pos="468" w:val="left" w:leader="none"/>
              </w:tabs>
              <w:spacing w:line="268" w:lineRule="exact" w:before="0" w:after="0"/>
              <w:ind w:left="467" w:right="0" w:hanging="359"/>
              <w:jc w:val="left"/>
              <w:rPr>
                <w:sz w:val="22"/>
              </w:rPr>
            </w:pPr>
            <w:r>
              <w:rPr>
                <w:sz w:val="22"/>
              </w:rPr>
              <w:t>explain</w:t>
            </w:r>
            <w:r>
              <w:rPr>
                <w:spacing w:val="-6"/>
                <w:sz w:val="22"/>
              </w:rPr>
              <w:t> </w:t>
            </w:r>
            <w:r>
              <w:rPr>
                <w:sz w:val="22"/>
              </w:rPr>
              <w:t>potential</w:t>
            </w:r>
            <w:r>
              <w:rPr>
                <w:spacing w:val="-7"/>
                <w:sz w:val="22"/>
              </w:rPr>
              <w:t> </w:t>
            </w:r>
            <w:r>
              <w:rPr>
                <w:sz w:val="22"/>
              </w:rPr>
              <w:t>types</w:t>
            </w:r>
            <w:r>
              <w:rPr>
                <w:spacing w:val="-5"/>
                <w:sz w:val="22"/>
              </w:rPr>
              <w:t> </w:t>
            </w:r>
            <w:r>
              <w:rPr>
                <w:sz w:val="22"/>
              </w:rPr>
              <w:t>of</w:t>
            </w:r>
            <w:r>
              <w:rPr>
                <w:spacing w:val="-6"/>
                <w:sz w:val="22"/>
              </w:rPr>
              <w:t> </w:t>
            </w:r>
            <w:r>
              <w:rPr>
                <w:spacing w:val="-2"/>
                <w:sz w:val="22"/>
              </w:rPr>
              <w:t>transition</w:t>
            </w:r>
          </w:p>
          <w:p>
            <w:pPr>
              <w:pStyle w:val="TableParagraph"/>
              <w:numPr>
                <w:ilvl w:val="0"/>
                <w:numId w:val="8"/>
              </w:numPr>
              <w:tabs>
                <w:tab w:pos="467" w:val="left" w:leader="none"/>
                <w:tab w:pos="468" w:val="left" w:leader="none"/>
              </w:tabs>
              <w:spacing w:line="269" w:lineRule="exact" w:before="0" w:after="0"/>
              <w:ind w:left="467" w:right="0" w:hanging="359"/>
              <w:jc w:val="left"/>
              <w:rPr>
                <w:sz w:val="22"/>
              </w:rPr>
            </w:pPr>
            <w:r>
              <w:rPr>
                <w:sz w:val="22"/>
              </w:rPr>
              <w:t>evaluate</w:t>
            </w:r>
            <w:r>
              <w:rPr>
                <w:spacing w:val="-6"/>
                <w:sz w:val="22"/>
              </w:rPr>
              <w:t> </w:t>
            </w:r>
            <w:r>
              <w:rPr>
                <w:sz w:val="22"/>
              </w:rPr>
              <w:t>the</w:t>
            </w:r>
            <w:r>
              <w:rPr>
                <w:spacing w:val="-6"/>
                <w:sz w:val="22"/>
              </w:rPr>
              <w:t> </w:t>
            </w:r>
            <w:r>
              <w:rPr>
                <w:sz w:val="22"/>
              </w:rPr>
              <w:t>effect</w:t>
            </w:r>
            <w:r>
              <w:rPr>
                <w:spacing w:val="-4"/>
                <w:sz w:val="22"/>
              </w:rPr>
              <w:t> </w:t>
            </w:r>
            <w:r>
              <w:rPr>
                <w:sz w:val="22"/>
              </w:rPr>
              <w:t>of</w:t>
            </w:r>
            <w:r>
              <w:rPr>
                <w:spacing w:val="-4"/>
                <w:sz w:val="22"/>
              </w:rPr>
              <w:t> </w:t>
            </w:r>
            <w:r>
              <w:rPr>
                <w:sz w:val="22"/>
              </w:rPr>
              <w:t>positive</w:t>
            </w:r>
            <w:r>
              <w:rPr>
                <w:spacing w:val="-6"/>
                <w:sz w:val="22"/>
              </w:rPr>
              <w:t> </w:t>
            </w:r>
            <w:r>
              <w:rPr>
                <w:sz w:val="22"/>
              </w:rPr>
              <w:t>relationships</w:t>
            </w:r>
            <w:r>
              <w:rPr>
                <w:spacing w:val="-6"/>
                <w:sz w:val="22"/>
              </w:rPr>
              <w:t> </w:t>
            </w:r>
            <w:r>
              <w:rPr>
                <w:sz w:val="22"/>
              </w:rPr>
              <w:t>on</w:t>
            </w:r>
            <w:r>
              <w:rPr>
                <w:spacing w:val="-8"/>
                <w:sz w:val="22"/>
              </w:rPr>
              <w:t> </w:t>
            </w:r>
            <w:r>
              <w:rPr>
                <w:sz w:val="22"/>
              </w:rPr>
              <w:t>the</w:t>
            </w:r>
            <w:r>
              <w:rPr>
                <w:spacing w:val="-5"/>
                <w:sz w:val="22"/>
              </w:rPr>
              <w:t> </w:t>
            </w:r>
            <w:r>
              <w:rPr>
                <w:spacing w:val="-2"/>
                <w:sz w:val="22"/>
              </w:rPr>
              <w:t>child.</w:t>
            </w:r>
          </w:p>
          <w:p>
            <w:pPr>
              <w:pStyle w:val="TableParagraph"/>
              <w:spacing w:before="10"/>
              <w:rPr>
                <w:b/>
                <w:sz w:val="21"/>
              </w:rPr>
            </w:pPr>
          </w:p>
          <w:p>
            <w:pPr>
              <w:pStyle w:val="TableParagraph"/>
              <w:spacing w:before="1"/>
              <w:ind w:left="109" w:right="73"/>
              <w:jc w:val="both"/>
              <w:rPr>
                <w:sz w:val="22"/>
              </w:rPr>
            </w:pPr>
            <w:r>
              <w:rPr>
                <w:sz w:val="22"/>
              </w:rPr>
              <w:t>Your</w:t>
            </w:r>
            <w:r>
              <w:rPr>
                <w:spacing w:val="-1"/>
                <w:sz w:val="22"/>
              </w:rPr>
              <w:t> </w:t>
            </w:r>
            <w:r>
              <w:rPr>
                <w:sz w:val="22"/>
              </w:rPr>
              <w:t>solutions</w:t>
            </w:r>
            <w:r>
              <w:rPr>
                <w:spacing w:val="-2"/>
                <w:sz w:val="22"/>
              </w:rPr>
              <w:t> </w:t>
            </w:r>
            <w:r>
              <w:rPr>
                <w:sz w:val="22"/>
              </w:rPr>
              <w:t>should be</w:t>
            </w:r>
            <w:r>
              <w:rPr>
                <w:spacing w:val="-2"/>
                <w:sz w:val="22"/>
              </w:rPr>
              <w:t> </w:t>
            </w:r>
            <w:r>
              <w:rPr>
                <w:sz w:val="22"/>
              </w:rPr>
              <w:t>delivered as</w:t>
            </w:r>
            <w:r>
              <w:rPr>
                <w:spacing w:val="-2"/>
                <w:sz w:val="22"/>
              </w:rPr>
              <w:t> </w:t>
            </w:r>
            <w:r>
              <w:rPr>
                <w:sz w:val="22"/>
              </w:rPr>
              <w:t>a</w:t>
            </w:r>
            <w:r>
              <w:rPr>
                <w:spacing w:val="-2"/>
                <w:sz w:val="22"/>
              </w:rPr>
              <w:t> </w:t>
            </w:r>
            <w:r>
              <w:rPr>
                <w:sz w:val="22"/>
              </w:rPr>
              <w:t>presentation. You</w:t>
            </w:r>
            <w:r>
              <w:rPr>
                <w:spacing w:val="-2"/>
                <w:sz w:val="22"/>
              </w:rPr>
              <w:t> </w:t>
            </w:r>
            <w:r>
              <w:rPr>
                <w:sz w:val="22"/>
              </w:rPr>
              <w:t>should</w:t>
            </w:r>
            <w:r>
              <w:rPr>
                <w:spacing w:val="-2"/>
                <w:sz w:val="22"/>
              </w:rPr>
              <w:t> </w:t>
            </w:r>
            <w:r>
              <w:rPr>
                <w:sz w:val="22"/>
              </w:rPr>
              <w:t>endeavour</w:t>
            </w:r>
            <w:r>
              <w:rPr>
                <w:spacing w:val="-1"/>
                <w:sz w:val="22"/>
              </w:rPr>
              <w:t> </w:t>
            </w:r>
            <w:r>
              <w:rPr>
                <w:sz w:val="22"/>
              </w:rPr>
              <w:t>to</w:t>
            </w:r>
            <w:r>
              <w:rPr>
                <w:spacing w:val="-3"/>
                <w:sz w:val="22"/>
              </w:rPr>
              <w:t> </w:t>
            </w:r>
            <w:r>
              <w:rPr>
                <w:sz w:val="22"/>
              </w:rPr>
              <w:t>make</w:t>
            </w:r>
            <w:r>
              <w:rPr>
                <w:spacing w:val="-2"/>
                <w:sz w:val="22"/>
              </w:rPr>
              <w:t> </w:t>
            </w:r>
            <w:r>
              <w:rPr>
                <w:sz w:val="22"/>
              </w:rPr>
              <w:t>use</w:t>
            </w:r>
            <w:r>
              <w:rPr>
                <w:spacing w:val="-2"/>
                <w:sz w:val="22"/>
              </w:rPr>
              <w:t> </w:t>
            </w:r>
            <w:r>
              <w:rPr>
                <w:sz w:val="22"/>
              </w:rPr>
              <w:t>of information</w:t>
            </w:r>
            <w:r>
              <w:rPr>
                <w:spacing w:val="-2"/>
                <w:sz w:val="22"/>
              </w:rPr>
              <w:t> </w:t>
            </w:r>
            <w:r>
              <w:rPr>
                <w:sz w:val="22"/>
              </w:rPr>
              <w:t>technology</w:t>
            </w:r>
            <w:r>
              <w:rPr>
                <w:spacing w:val="-2"/>
                <w:sz w:val="22"/>
              </w:rPr>
              <w:t> </w:t>
            </w:r>
            <w:r>
              <w:rPr>
                <w:sz w:val="22"/>
              </w:rPr>
              <w:t>(IT)</w:t>
            </w:r>
            <w:r>
              <w:rPr>
                <w:spacing w:val="-1"/>
                <w:sz w:val="22"/>
              </w:rPr>
              <w:t> </w:t>
            </w:r>
            <w:r>
              <w:rPr>
                <w:sz w:val="22"/>
              </w:rPr>
              <w:t>where</w:t>
            </w:r>
            <w:r>
              <w:rPr>
                <w:spacing w:val="-2"/>
                <w:sz w:val="22"/>
              </w:rPr>
              <w:t> </w:t>
            </w:r>
            <w:r>
              <w:rPr>
                <w:sz w:val="22"/>
              </w:rPr>
              <w:t>possible</w:t>
            </w:r>
            <w:r>
              <w:rPr>
                <w:spacing w:val="-2"/>
                <w:sz w:val="22"/>
              </w:rPr>
              <w:t> </w:t>
            </w:r>
            <w:r>
              <w:rPr>
                <w:sz w:val="22"/>
              </w:rPr>
              <w:t>to</w:t>
            </w:r>
            <w:r>
              <w:rPr>
                <w:spacing w:val="-2"/>
                <w:sz w:val="22"/>
              </w:rPr>
              <w:t> </w:t>
            </w:r>
            <w:r>
              <w:rPr>
                <w:sz w:val="22"/>
              </w:rPr>
              <w:t>meet the</w:t>
            </w:r>
            <w:r>
              <w:rPr>
                <w:spacing w:val="-8"/>
                <w:sz w:val="22"/>
              </w:rPr>
              <w:t> </w:t>
            </w:r>
            <w:r>
              <w:rPr>
                <w:sz w:val="22"/>
              </w:rPr>
              <w:t>above</w:t>
            </w:r>
            <w:r>
              <w:rPr>
                <w:spacing w:val="-8"/>
                <w:sz w:val="22"/>
              </w:rPr>
              <w:t> </w:t>
            </w:r>
            <w:r>
              <w:rPr>
                <w:sz w:val="22"/>
              </w:rPr>
              <w:t>criteria.</w:t>
            </w:r>
            <w:r>
              <w:rPr>
                <w:spacing w:val="-7"/>
                <w:sz w:val="22"/>
              </w:rPr>
              <w:t> </w:t>
            </w:r>
            <w:r>
              <w:rPr>
                <w:sz w:val="22"/>
              </w:rPr>
              <w:t>You</w:t>
            </w:r>
            <w:r>
              <w:rPr>
                <w:spacing w:val="-8"/>
                <w:sz w:val="22"/>
              </w:rPr>
              <w:t> </w:t>
            </w:r>
            <w:r>
              <w:rPr>
                <w:sz w:val="22"/>
              </w:rPr>
              <w:t>should</w:t>
            </w:r>
            <w:r>
              <w:rPr>
                <w:spacing w:val="-8"/>
                <w:sz w:val="22"/>
              </w:rPr>
              <w:t> </w:t>
            </w:r>
            <w:r>
              <w:rPr>
                <w:sz w:val="22"/>
              </w:rPr>
              <w:t>also</w:t>
            </w:r>
            <w:r>
              <w:rPr>
                <w:spacing w:val="-8"/>
                <w:sz w:val="22"/>
              </w:rPr>
              <w:t> </w:t>
            </w:r>
            <w:r>
              <w:rPr>
                <w:sz w:val="22"/>
              </w:rPr>
              <w:t>ensure</w:t>
            </w:r>
            <w:r>
              <w:rPr>
                <w:spacing w:val="-7"/>
                <w:sz w:val="22"/>
              </w:rPr>
              <w:t> </w:t>
            </w:r>
            <w:r>
              <w:rPr>
                <w:sz w:val="22"/>
              </w:rPr>
              <w:t>that</w:t>
            </w:r>
            <w:r>
              <w:rPr>
                <w:spacing w:val="-6"/>
                <w:sz w:val="22"/>
              </w:rPr>
              <w:t> </w:t>
            </w:r>
            <w:r>
              <w:rPr>
                <w:sz w:val="22"/>
              </w:rPr>
              <w:t>the</w:t>
            </w:r>
            <w:r>
              <w:rPr>
                <w:spacing w:val="-8"/>
                <w:sz w:val="22"/>
              </w:rPr>
              <w:t> </w:t>
            </w:r>
            <w:r>
              <w:rPr>
                <w:sz w:val="22"/>
              </w:rPr>
              <w:t>learning</w:t>
            </w:r>
            <w:r>
              <w:rPr>
                <w:spacing w:val="-6"/>
                <w:sz w:val="22"/>
              </w:rPr>
              <w:t> </w:t>
            </w:r>
            <w:r>
              <w:rPr>
                <w:sz w:val="22"/>
              </w:rPr>
              <w:t>needs</w:t>
            </w:r>
            <w:r>
              <w:rPr>
                <w:spacing w:val="-10"/>
                <w:sz w:val="22"/>
              </w:rPr>
              <w:t> </w:t>
            </w:r>
            <w:r>
              <w:rPr>
                <w:sz w:val="22"/>
              </w:rPr>
              <w:t>of</w:t>
            </w:r>
            <w:r>
              <w:rPr>
                <w:spacing w:val="-4"/>
                <w:sz w:val="22"/>
              </w:rPr>
              <w:t> </w:t>
            </w:r>
            <w:r>
              <w:rPr>
                <w:sz w:val="22"/>
              </w:rPr>
              <w:t>your</w:t>
            </w:r>
            <w:r>
              <w:rPr>
                <w:spacing w:val="-9"/>
                <w:sz w:val="22"/>
              </w:rPr>
              <w:t> </w:t>
            </w:r>
            <w:r>
              <w:rPr>
                <w:sz w:val="22"/>
              </w:rPr>
              <w:t>audience</w:t>
            </w:r>
            <w:r>
              <w:rPr>
                <w:spacing w:val="-8"/>
                <w:sz w:val="22"/>
              </w:rPr>
              <w:t> </w:t>
            </w:r>
            <w:r>
              <w:rPr>
                <w:sz w:val="22"/>
              </w:rPr>
              <w:t>are</w:t>
            </w:r>
            <w:r>
              <w:rPr>
                <w:spacing w:val="-7"/>
                <w:sz w:val="22"/>
              </w:rPr>
              <w:t> </w:t>
            </w:r>
            <w:r>
              <w:rPr>
                <w:sz w:val="22"/>
              </w:rPr>
              <w:t>adhered</w:t>
            </w:r>
            <w:r>
              <w:rPr>
                <w:spacing w:val="-11"/>
                <w:sz w:val="22"/>
              </w:rPr>
              <w:t> </w:t>
            </w:r>
            <w:r>
              <w:rPr>
                <w:sz w:val="22"/>
              </w:rPr>
              <w:t>to</w:t>
            </w:r>
            <w:r>
              <w:rPr>
                <w:spacing w:val="-10"/>
                <w:sz w:val="22"/>
              </w:rPr>
              <w:t> </w:t>
            </w:r>
            <w:r>
              <w:rPr>
                <w:sz w:val="22"/>
              </w:rPr>
              <w:t>through</w:t>
            </w:r>
            <w:r>
              <w:rPr>
                <w:spacing w:val="-10"/>
                <w:sz w:val="22"/>
              </w:rPr>
              <w:t> </w:t>
            </w:r>
            <w:r>
              <w:rPr>
                <w:sz w:val="22"/>
              </w:rPr>
              <w:t>the</w:t>
            </w:r>
            <w:r>
              <w:rPr>
                <w:spacing w:val="-8"/>
                <w:sz w:val="22"/>
              </w:rPr>
              <w:t> </w:t>
            </w:r>
            <w:r>
              <w:rPr>
                <w:sz w:val="22"/>
              </w:rPr>
              <w:t>use</w:t>
            </w:r>
            <w:r>
              <w:rPr>
                <w:spacing w:val="-8"/>
                <w:sz w:val="22"/>
              </w:rPr>
              <w:t> </w:t>
            </w:r>
            <w:r>
              <w:rPr>
                <w:sz w:val="22"/>
              </w:rPr>
              <w:t>of</w:t>
            </w:r>
            <w:r>
              <w:rPr>
                <w:spacing w:val="-6"/>
                <w:sz w:val="22"/>
              </w:rPr>
              <w:t> </w:t>
            </w:r>
            <w:r>
              <w:rPr>
                <w:sz w:val="22"/>
              </w:rPr>
              <w:t>additional</w:t>
            </w:r>
            <w:r>
              <w:rPr>
                <w:spacing w:val="-9"/>
                <w:sz w:val="22"/>
              </w:rPr>
              <w:t> </w:t>
            </w:r>
            <w:r>
              <w:rPr>
                <w:sz w:val="22"/>
              </w:rPr>
              <w:t>resources</w:t>
            </w:r>
            <w:r>
              <w:rPr>
                <w:spacing w:val="-7"/>
                <w:sz w:val="22"/>
              </w:rPr>
              <w:t> </w:t>
            </w:r>
            <w:r>
              <w:rPr>
                <w:sz w:val="22"/>
              </w:rPr>
              <w:t>where required or requested.</w:t>
            </w:r>
          </w:p>
          <w:p>
            <w:pPr>
              <w:pStyle w:val="TableParagraph"/>
              <w:spacing w:before="7"/>
              <w:rPr>
                <w:b/>
                <w:sz w:val="20"/>
              </w:rPr>
            </w:pPr>
          </w:p>
          <w:p>
            <w:pPr>
              <w:pStyle w:val="TableParagraph"/>
              <w:spacing w:line="252" w:lineRule="exact"/>
              <w:ind w:left="109" w:right="80"/>
              <w:jc w:val="both"/>
              <w:rPr>
                <w:sz w:val="22"/>
              </w:rPr>
            </w:pPr>
            <w:r>
              <w:rPr>
                <w:sz w:val="22"/>
              </w:rPr>
              <w:t>An </w:t>
            </w:r>
            <w:r>
              <w:rPr>
                <w:i/>
                <w:sz w:val="22"/>
              </w:rPr>
              <w:t>Assessor Feedback and Action Plan </w:t>
            </w:r>
            <w:r>
              <w:rPr>
                <w:sz w:val="22"/>
              </w:rPr>
              <w:t>template is supplied for your assessor to record feedback on how well you have delivered your presentation and provide you with an action plan for your further development (if appropriate).</w:t>
            </w:r>
          </w:p>
        </w:tc>
      </w:tr>
    </w:tbl>
    <w:p>
      <w:pPr>
        <w:spacing w:after="0" w:line="252" w:lineRule="exact"/>
        <w:jc w:val="both"/>
        <w:rPr>
          <w:sz w:val="22"/>
        </w:rPr>
        <w:sectPr>
          <w:pgSz w:w="16840" w:h="11910" w:orient="landscape"/>
          <w:pgMar w:header="0" w:footer="946" w:top="1060" w:bottom="1140" w:left="900" w:right="1100"/>
        </w:sectPr>
      </w:pPr>
    </w:p>
    <w:p>
      <w:pPr>
        <w:pStyle w:val="BodyText"/>
        <w:spacing w:before="10"/>
        <w:rPr>
          <w:b/>
          <w:sz w:val="17"/>
        </w:rPr>
      </w:pPr>
    </w:p>
    <w:p>
      <w:pPr>
        <w:pStyle w:val="Heading3"/>
        <w:spacing w:before="93"/>
      </w:pPr>
      <w:r>
        <w:rPr/>
        <w:t>Task</w:t>
      </w:r>
      <w:r>
        <w:rPr>
          <w:spacing w:val="-5"/>
        </w:rPr>
        <w:t> </w:t>
      </w:r>
      <w:r>
        <w:rPr/>
        <w:t>4</w:t>
      </w:r>
      <w:r>
        <w:rPr>
          <w:spacing w:val="-2"/>
        </w:rPr>
        <w:t> </w:t>
      </w:r>
      <w:r>
        <w:rPr/>
        <w:t>Part</w:t>
      </w:r>
      <w:r>
        <w:rPr>
          <w:spacing w:val="-2"/>
        </w:rPr>
        <w:t> </w:t>
      </w:r>
      <w:r>
        <w:rPr/>
        <w:t>c</w:t>
      </w:r>
      <w:r>
        <w:rPr>
          <w:spacing w:val="-1"/>
        </w:rPr>
        <w:t> </w:t>
      </w:r>
      <w:r>
        <w:rPr/>
        <w:t>–</w:t>
      </w:r>
      <w:r>
        <w:rPr>
          <w:spacing w:val="-3"/>
        </w:rPr>
        <w:t> </w:t>
      </w:r>
      <w:r>
        <w:rPr/>
        <w:t>Appropriate Monitoring</w:t>
      </w:r>
      <w:r>
        <w:rPr>
          <w:spacing w:val="-4"/>
        </w:rPr>
        <w:t> </w:t>
      </w:r>
      <w:r>
        <w:rPr/>
        <w:t>and</w:t>
      </w:r>
      <w:r>
        <w:rPr>
          <w:spacing w:val="-3"/>
        </w:rPr>
        <w:t> </w:t>
      </w:r>
      <w:r>
        <w:rPr/>
        <w:t>Intervention</w:t>
      </w:r>
      <w:r>
        <w:rPr>
          <w:spacing w:val="-2"/>
        </w:rPr>
        <w:t> Techniques</w:t>
      </w:r>
    </w:p>
    <w:p>
      <w:pPr>
        <w:pStyle w:val="BodyText"/>
        <w:spacing w:before="4"/>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8469" w:hRule="atLeast"/>
        </w:trPr>
        <w:tc>
          <w:tcPr>
            <w:tcW w:w="14203" w:type="dxa"/>
          </w:tcPr>
          <w:p>
            <w:pPr>
              <w:pStyle w:val="TableParagraph"/>
              <w:rPr>
                <w:sz w:val="112"/>
              </w:rPr>
            </w:pPr>
          </w:p>
          <w:p>
            <w:pPr>
              <w:pStyle w:val="TableParagraph"/>
              <w:spacing w:before="5"/>
              <w:rPr>
                <w:sz w:val="156"/>
              </w:rPr>
            </w:pPr>
          </w:p>
          <w:p>
            <w:pPr>
              <w:pStyle w:val="TableParagraph"/>
              <w:ind w:left="6043" w:hanging="5003"/>
              <w:rPr>
                <w:b/>
                <w:sz w:val="100"/>
              </w:rPr>
            </w:pPr>
            <w:r>
              <w:rPr>
                <w:b/>
                <w:color w:val="BEBEBE"/>
                <w:sz w:val="100"/>
              </w:rPr>
              <w:t>Insert</w:t>
            </w:r>
            <w:r>
              <w:rPr>
                <w:b/>
                <w:color w:val="BEBEBE"/>
                <w:spacing w:val="-17"/>
                <w:sz w:val="100"/>
              </w:rPr>
              <w:t> </w:t>
            </w:r>
            <w:r>
              <w:rPr>
                <w:b/>
                <w:color w:val="BEBEBE"/>
                <w:sz w:val="100"/>
              </w:rPr>
              <w:t>presentation</w:t>
            </w:r>
            <w:r>
              <w:rPr>
                <w:b/>
                <w:color w:val="BEBEBE"/>
                <w:spacing w:val="-20"/>
                <w:sz w:val="100"/>
              </w:rPr>
              <w:t> </w:t>
            </w:r>
            <w:r>
              <w:rPr>
                <w:b/>
                <w:color w:val="BEBEBE"/>
                <w:sz w:val="100"/>
              </w:rPr>
              <w:t>slides </w:t>
            </w:r>
            <w:r>
              <w:rPr>
                <w:b/>
                <w:color w:val="BEBEBE"/>
                <w:spacing w:val="-4"/>
                <w:sz w:val="100"/>
              </w:rPr>
              <w:t>here</w:t>
            </w:r>
          </w:p>
        </w:tc>
      </w:tr>
    </w:tbl>
    <w:p>
      <w:pPr>
        <w:spacing w:after="0"/>
        <w:rPr>
          <w:sz w:val="100"/>
        </w:rPr>
        <w:sectPr>
          <w:pgSz w:w="16840" w:h="11910" w:orient="landscape"/>
          <w:pgMar w:header="0" w:footer="946" w:top="1100" w:bottom="1140" w:left="900" w:right="1100"/>
        </w:sectPr>
      </w:pPr>
    </w:p>
    <w:p>
      <w:pPr>
        <w:pStyle w:val="BodyText"/>
        <w:spacing w:before="10"/>
        <w:rPr>
          <w:sz w:val="17"/>
        </w:rPr>
      </w:pPr>
    </w:p>
    <w:p>
      <w:pPr>
        <w:pStyle w:val="Heading3"/>
        <w:spacing w:before="93"/>
      </w:pPr>
      <w:r>
        <w:rPr/>
        <w:t>Assessor</w:t>
      </w:r>
      <w:r>
        <w:rPr>
          <w:spacing w:val="-3"/>
        </w:rPr>
        <w:t> </w:t>
      </w:r>
      <w:r>
        <w:rPr/>
        <w:t>Feedback</w:t>
      </w:r>
      <w:r>
        <w:rPr>
          <w:spacing w:val="-2"/>
        </w:rPr>
        <w:t> </w:t>
      </w:r>
      <w:r>
        <w:rPr/>
        <w:t>and</w:t>
      </w:r>
      <w:r>
        <w:rPr>
          <w:spacing w:val="-2"/>
        </w:rPr>
        <w:t> </w:t>
      </w:r>
      <w:r>
        <w:rPr/>
        <w:t>Action</w:t>
      </w:r>
      <w:r>
        <w:rPr>
          <w:spacing w:val="-2"/>
        </w:rPr>
        <w:t> </w:t>
      </w:r>
      <w:r>
        <w:rPr>
          <w:spacing w:val="-4"/>
        </w:rPr>
        <w:t>Plan</w:t>
      </w:r>
    </w:p>
    <w:p>
      <w:pPr>
        <w:pStyle w:val="BodyText"/>
        <w:spacing w:before="3"/>
      </w:pPr>
    </w:p>
    <w:p>
      <w:pPr>
        <w:pStyle w:val="BodyText"/>
        <w:ind w:left="403" w:right="256"/>
      </w:pPr>
      <w:r>
        <w:rPr/>
        <w:t>Your assessor will use the space below to record</w:t>
      </w:r>
      <w:r>
        <w:rPr>
          <w:spacing w:val="-1"/>
        </w:rPr>
        <w:t> </w:t>
      </w:r>
      <w:r>
        <w:rPr/>
        <w:t>feedback on how well you have delivered your presentation and provide you with an action plan for your further development.</w:t>
      </w:r>
    </w:p>
    <w:p>
      <w:pPr>
        <w:pStyle w:val="BodyText"/>
        <w:spacing w:before="2"/>
      </w:pPr>
    </w:p>
    <w:tbl>
      <w:tblPr>
        <w:tblW w:w="0" w:type="auto"/>
        <w:jc w:val="left"/>
        <w:tblInd w:w="4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92"/>
        <w:gridCol w:w="2451"/>
        <w:gridCol w:w="1369"/>
        <w:gridCol w:w="2338"/>
        <w:gridCol w:w="862"/>
        <w:gridCol w:w="5857"/>
      </w:tblGrid>
      <w:tr>
        <w:trPr>
          <w:trHeight w:val="567" w:hRule="atLeast"/>
        </w:trPr>
        <w:tc>
          <w:tcPr>
            <w:tcW w:w="14169" w:type="dxa"/>
            <w:gridSpan w:val="6"/>
            <w:tcBorders>
              <w:bottom w:val="single" w:sz="6" w:space="0" w:color="000000"/>
            </w:tcBorders>
            <w:shd w:val="clear" w:color="auto" w:fill="BEBEBE"/>
          </w:tcPr>
          <w:p>
            <w:pPr>
              <w:pStyle w:val="TableParagraph"/>
              <w:spacing w:before="155"/>
              <w:ind w:left="107"/>
              <w:rPr>
                <w:sz w:val="22"/>
              </w:rPr>
            </w:pPr>
            <w:r>
              <w:rPr>
                <w:sz w:val="22"/>
              </w:rPr>
              <w:t>Learner’s</w:t>
            </w:r>
            <w:r>
              <w:rPr>
                <w:spacing w:val="-7"/>
                <w:sz w:val="22"/>
              </w:rPr>
              <w:t> </w:t>
            </w:r>
            <w:r>
              <w:rPr>
                <w:spacing w:val="-2"/>
                <w:sz w:val="22"/>
              </w:rPr>
              <w:t>Feedback</w:t>
            </w:r>
          </w:p>
        </w:tc>
      </w:tr>
      <w:tr>
        <w:trPr>
          <w:trHeight w:val="2724" w:hRule="atLeast"/>
        </w:trPr>
        <w:tc>
          <w:tcPr>
            <w:tcW w:w="14169" w:type="dxa"/>
            <w:gridSpan w:val="6"/>
            <w:tcBorders>
              <w:top w:val="single" w:sz="6" w:space="0" w:color="000000"/>
              <w:bottom w:val="single" w:sz="6" w:space="0" w:color="000000"/>
            </w:tcBorders>
          </w:tcPr>
          <w:p>
            <w:pPr>
              <w:pStyle w:val="TableParagraph"/>
              <w:rPr>
                <w:rFonts w:ascii="Times New Roman"/>
                <w:sz w:val="22"/>
              </w:rPr>
            </w:pPr>
          </w:p>
        </w:tc>
      </w:tr>
      <w:tr>
        <w:trPr>
          <w:trHeight w:val="566" w:hRule="atLeast"/>
        </w:trPr>
        <w:tc>
          <w:tcPr>
            <w:tcW w:w="7450" w:type="dxa"/>
            <w:gridSpan w:val="4"/>
            <w:tcBorders>
              <w:top w:val="single" w:sz="6" w:space="0" w:color="000000"/>
              <w:bottom w:val="single" w:sz="6" w:space="0" w:color="000000"/>
              <w:right w:val="single" w:sz="6" w:space="0" w:color="000000"/>
            </w:tcBorders>
            <w:shd w:val="clear" w:color="auto" w:fill="BEBEBE"/>
          </w:tcPr>
          <w:p>
            <w:pPr>
              <w:pStyle w:val="TableParagraph"/>
              <w:spacing w:before="153"/>
              <w:ind w:left="107"/>
              <w:rPr>
                <w:sz w:val="22"/>
              </w:rPr>
            </w:pPr>
            <w:r>
              <w:rPr>
                <w:sz w:val="22"/>
              </w:rPr>
              <w:t>Learner’s</w:t>
            </w:r>
            <w:r>
              <w:rPr>
                <w:spacing w:val="-7"/>
                <w:sz w:val="22"/>
              </w:rPr>
              <w:t> </w:t>
            </w:r>
            <w:r>
              <w:rPr>
                <w:sz w:val="22"/>
              </w:rPr>
              <w:t>Action</w:t>
            </w:r>
            <w:r>
              <w:rPr>
                <w:spacing w:val="-7"/>
                <w:sz w:val="22"/>
              </w:rPr>
              <w:t> </w:t>
            </w:r>
            <w:r>
              <w:rPr>
                <w:spacing w:val="-4"/>
                <w:sz w:val="22"/>
              </w:rPr>
              <w:t>Plan</w:t>
            </w:r>
          </w:p>
        </w:tc>
        <w:tc>
          <w:tcPr>
            <w:tcW w:w="6719" w:type="dxa"/>
            <w:gridSpan w:val="2"/>
            <w:tcBorders>
              <w:top w:val="single" w:sz="6" w:space="0" w:color="000000"/>
              <w:left w:val="single" w:sz="6" w:space="0" w:color="000000"/>
              <w:bottom w:val="single" w:sz="6" w:space="0" w:color="000000"/>
            </w:tcBorders>
            <w:shd w:val="clear" w:color="auto" w:fill="BEBEBE"/>
          </w:tcPr>
          <w:p>
            <w:pPr>
              <w:pStyle w:val="TableParagraph"/>
              <w:spacing w:before="153"/>
              <w:ind w:left="105"/>
              <w:rPr>
                <w:sz w:val="22"/>
              </w:rPr>
            </w:pPr>
            <w:r>
              <w:rPr>
                <w:sz w:val="22"/>
              </w:rPr>
              <w:t>Completed</w:t>
            </w:r>
            <w:r>
              <w:rPr>
                <w:spacing w:val="-8"/>
                <w:sz w:val="22"/>
              </w:rPr>
              <w:t> </w:t>
            </w:r>
            <w:r>
              <w:rPr>
                <w:spacing w:val="-5"/>
                <w:sz w:val="22"/>
              </w:rPr>
              <w:t>by</w:t>
            </w:r>
          </w:p>
        </w:tc>
      </w:tr>
      <w:tr>
        <w:trPr>
          <w:trHeight w:val="1962" w:hRule="atLeast"/>
        </w:trPr>
        <w:tc>
          <w:tcPr>
            <w:tcW w:w="7450" w:type="dxa"/>
            <w:gridSpan w:val="4"/>
            <w:tcBorders>
              <w:top w:val="single" w:sz="6" w:space="0" w:color="000000"/>
              <w:bottom w:val="single" w:sz="6" w:space="0" w:color="000000"/>
              <w:right w:val="single" w:sz="6" w:space="0" w:color="000000"/>
            </w:tcBorders>
          </w:tcPr>
          <w:p>
            <w:pPr>
              <w:pStyle w:val="TableParagraph"/>
              <w:rPr>
                <w:rFonts w:ascii="Times New Roman"/>
                <w:sz w:val="22"/>
              </w:rPr>
            </w:pPr>
          </w:p>
        </w:tc>
        <w:tc>
          <w:tcPr>
            <w:tcW w:w="6719" w:type="dxa"/>
            <w:gridSpan w:val="2"/>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6" w:hRule="atLeast"/>
        </w:trPr>
        <w:tc>
          <w:tcPr>
            <w:tcW w:w="1292" w:type="dxa"/>
            <w:tcBorders>
              <w:top w:val="single" w:sz="6" w:space="0" w:color="000000"/>
              <w:bottom w:val="single" w:sz="6" w:space="0" w:color="000000"/>
              <w:right w:val="single" w:sz="6" w:space="0" w:color="000000"/>
            </w:tcBorders>
            <w:shd w:val="clear" w:color="auto" w:fill="BEBEBE"/>
          </w:tcPr>
          <w:p>
            <w:pPr>
              <w:pStyle w:val="TableParagraph"/>
              <w:spacing w:before="26"/>
              <w:ind w:right="77"/>
              <w:jc w:val="right"/>
              <w:rPr>
                <w:sz w:val="22"/>
              </w:rPr>
            </w:pPr>
            <w:r>
              <w:rPr>
                <w:spacing w:val="-2"/>
                <w:sz w:val="22"/>
              </w:rPr>
              <w:t>Learner’s</w:t>
            </w:r>
          </w:p>
          <w:p>
            <w:pPr>
              <w:pStyle w:val="TableParagraph"/>
              <w:spacing w:before="2"/>
              <w:ind w:right="75"/>
              <w:jc w:val="right"/>
              <w:rPr>
                <w:sz w:val="22"/>
              </w:rPr>
            </w:pPr>
            <w:r>
              <w:rPr>
                <w:spacing w:val="-4"/>
                <w:sz w:val="22"/>
              </w:rPr>
              <w:t>name:</w:t>
            </w:r>
          </w:p>
        </w:tc>
        <w:tc>
          <w:tcPr>
            <w:tcW w:w="24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9"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line="242" w:lineRule="auto" w:before="26"/>
              <w:ind w:left="298" w:firstLine="48"/>
              <w:rPr>
                <w:sz w:val="22"/>
              </w:rPr>
            </w:pPr>
            <w:r>
              <w:rPr>
                <w:spacing w:val="-2"/>
                <w:sz w:val="22"/>
              </w:rPr>
              <w:t>Learner’s signature:</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4"/>
              <w:ind w:right="84"/>
              <w:jc w:val="right"/>
              <w:rPr>
                <w:sz w:val="22"/>
              </w:rPr>
            </w:pPr>
            <w:r>
              <w:rPr>
                <w:spacing w:val="-2"/>
                <w:sz w:val="22"/>
              </w:rPr>
              <w:t>Date:</w:t>
            </w:r>
          </w:p>
        </w:tc>
        <w:tc>
          <w:tcPr>
            <w:tcW w:w="5857"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8" w:hRule="atLeast"/>
        </w:trPr>
        <w:tc>
          <w:tcPr>
            <w:tcW w:w="1292"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28"/>
              <w:ind w:right="77"/>
              <w:jc w:val="right"/>
              <w:rPr>
                <w:sz w:val="22"/>
              </w:rPr>
            </w:pPr>
            <w:r>
              <w:rPr>
                <w:spacing w:val="-2"/>
                <w:sz w:val="22"/>
              </w:rPr>
              <w:t>Assessor’s</w:t>
            </w:r>
          </w:p>
          <w:p>
            <w:pPr>
              <w:pStyle w:val="TableParagraph"/>
              <w:spacing w:line="252" w:lineRule="exact"/>
              <w:ind w:right="75"/>
              <w:jc w:val="right"/>
              <w:rPr>
                <w:sz w:val="22"/>
              </w:rPr>
            </w:pPr>
            <w:r>
              <w:rPr>
                <w:spacing w:val="-4"/>
                <w:sz w:val="22"/>
              </w:rPr>
              <w:t>name:</w:t>
            </w:r>
          </w:p>
        </w:tc>
        <w:tc>
          <w:tcPr>
            <w:tcW w:w="24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9"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28"/>
              <w:ind w:left="298" w:hanging="99"/>
              <w:rPr>
                <w:sz w:val="22"/>
              </w:rPr>
            </w:pPr>
            <w:r>
              <w:rPr>
                <w:spacing w:val="-2"/>
                <w:sz w:val="22"/>
              </w:rPr>
              <w:t>Assessor’s signature:</w:t>
            </w:r>
          </w:p>
        </w:tc>
        <w:tc>
          <w:tcPr>
            <w:tcW w:w="233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5"/>
              <w:ind w:right="84"/>
              <w:jc w:val="right"/>
              <w:rPr>
                <w:sz w:val="22"/>
              </w:rPr>
            </w:pPr>
            <w:r>
              <w:rPr>
                <w:spacing w:val="-2"/>
                <w:sz w:val="22"/>
              </w:rPr>
              <w:t>Date:</w:t>
            </w:r>
          </w:p>
        </w:tc>
        <w:tc>
          <w:tcPr>
            <w:tcW w:w="5857"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7" w:hRule="atLeast"/>
        </w:trPr>
        <w:tc>
          <w:tcPr>
            <w:tcW w:w="1292" w:type="dxa"/>
            <w:tcBorders>
              <w:top w:val="single" w:sz="6" w:space="0" w:color="000000"/>
              <w:right w:val="single" w:sz="6" w:space="0" w:color="000000"/>
            </w:tcBorders>
            <w:shd w:val="clear" w:color="auto" w:fill="BEBEBE"/>
          </w:tcPr>
          <w:p>
            <w:pPr>
              <w:pStyle w:val="TableParagraph"/>
              <w:spacing w:before="26"/>
              <w:ind w:left="571" w:hanging="246"/>
              <w:rPr>
                <w:sz w:val="22"/>
              </w:rPr>
            </w:pPr>
            <w:r>
              <w:rPr>
                <w:spacing w:val="-2"/>
                <w:sz w:val="22"/>
              </w:rPr>
              <w:t>Verifier’s name:</w:t>
            </w:r>
          </w:p>
        </w:tc>
        <w:tc>
          <w:tcPr>
            <w:tcW w:w="2451"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369" w:type="dxa"/>
            <w:tcBorders>
              <w:top w:val="single" w:sz="6" w:space="0" w:color="000000"/>
              <w:left w:val="single" w:sz="6" w:space="0" w:color="000000"/>
              <w:right w:val="single" w:sz="6" w:space="0" w:color="000000"/>
            </w:tcBorders>
            <w:shd w:val="clear" w:color="auto" w:fill="BEBEBE"/>
          </w:tcPr>
          <w:p>
            <w:pPr>
              <w:pStyle w:val="TableParagraph"/>
              <w:spacing w:before="26"/>
              <w:ind w:left="298" w:firstLine="110"/>
              <w:rPr>
                <w:sz w:val="22"/>
              </w:rPr>
            </w:pPr>
            <w:r>
              <w:rPr>
                <w:spacing w:val="-2"/>
                <w:sz w:val="22"/>
              </w:rPr>
              <w:t>Verifier’s signature:</w:t>
            </w:r>
          </w:p>
        </w:tc>
        <w:tc>
          <w:tcPr>
            <w:tcW w:w="2338"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862" w:type="dxa"/>
            <w:tcBorders>
              <w:top w:val="single" w:sz="6" w:space="0" w:color="000000"/>
              <w:left w:val="single" w:sz="6" w:space="0" w:color="000000"/>
              <w:right w:val="single" w:sz="6" w:space="0" w:color="000000"/>
            </w:tcBorders>
            <w:shd w:val="clear" w:color="auto" w:fill="BEBEBE"/>
          </w:tcPr>
          <w:p>
            <w:pPr>
              <w:pStyle w:val="TableParagraph"/>
              <w:spacing w:before="153"/>
              <w:ind w:right="84"/>
              <w:jc w:val="right"/>
              <w:rPr>
                <w:sz w:val="22"/>
              </w:rPr>
            </w:pPr>
            <w:r>
              <w:rPr>
                <w:spacing w:val="-2"/>
                <w:sz w:val="22"/>
              </w:rPr>
              <w:t>Date:</w:t>
            </w:r>
          </w:p>
        </w:tc>
        <w:tc>
          <w:tcPr>
            <w:tcW w:w="5857"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r>
        <w:rPr/>
        <w:pict>
          <v:group style="position:absolute;margin-left:0pt;margin-top:0pt;width:841.9pt;height:595.3pt;mso-position-horizontal-relative:page;mso-position-vertical-relative:page;z-index:-19571200" id="docshapegroup64" coordorigin="0,0" coordsize="16838,11906">
            <v:shape style="position:absolute;left:0;top:0;width:16838;height:11906" type="#_x0000_t75" id="docshape65" stroked="false">
              <v:imagedata r:id="rId12" o:title=""/>
            </v:shape>
            <v:rect style="position:absolute;left:0;top:0;width:16838;height:4663" id="docshape66" filled="true" fillcolor="#292322" stroked="false">
              <v:fill opacity="42598f" type="solid"/>
            </v:rect>
            <v:shape style="position:absolute;left:1982;top:994;width:1633;height:778" type="#_x0000_t75" id="docshape67" stroked="false">
              <v:imagedata r:id="rId13" o:title=""/>
            </v:shape>
            <v:shape style="position:absolute;left:1029;top:860;width:908;height:908" id="docshape68"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69" stroked="false">
              <v:imagedata r:id="rId14" o:title=""/>
            </v:shape>
            <v:shape style="position:absolute;left:0;top:4662;width:16838;height:138" id="docshape70" coordorigin="0,4662" coordsize="16838,138" path="m16838,4662l0,4681,0,4800,16838,4781,16838,4662xe" filled="true" fillcolor="#ec008c" stroked="false">
              <v:path arrowok="t"/>
              <v:fill type="solid"/>
            </v:shape>
            <v:rect style="position:absolute;left:1061;top:10473;width:10273;height:833" id="docshape71" filled="true" fillcolor="#ffffff" stroked="false">
              <v:fill type="solid"/>
            </v:rect>
            <v:shape style="position:absolute;left:1051;top:10463;width:10293;height:863" id="docshape72"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39904" type="#_x0000_t202" id="docshape73"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18912;mso-wrap-distance-left:0;mso-wrap-distance-right:0" type="#_x0000_t202" id="docshape74"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18400;mso-wrap-distance-left:0;mso-wrap-distance-right:0" type="#_x0000_t202" id="docshape75"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22"/>
          <w:pgSz w:w="16840" w:h="11910" w:orient="landscape"/>
          <w:pgMar w:footer="0" w:header="0" w:top="1100" w:bottom="280" w:left="900" w:right="1099"/>
        </w:sectPr>
      </w:pPr>
    </w:p>
    <w:p>
      <w:pPr>
        <w:pStyle w:val="Heading1"/>
      </w:pPr>
      <w:bookmarkStart w:name="_TOC_250007" w:id="6"/>
      <w:r>
        <w:rPr/>
        <w:t>Task</w:t>
      </w:r>
      <w:r>
        <w:rPr>
          <w:spacing w:val="-8"/>
        </w:rPr>
        <w:t> </w:t>
      </w:r>
      <w:r>
        <w:rPr/>
        <w:t>5:</w:t>
      </w:r>
      <w:r>
        <w:rPr>
          <w:spacing w:val="-4"/>
        </w:rPr>
        <w:t> </w:t>
      </w:r>
      <w:r>
        <w:rPr/>
        <w:t>Safe</w:t>
      </w:r>
      <w:r>
        <w:rPr>
          <w:spacing w:val="-6"/>
        </w:rPr>
        <w:t> </w:t>
      </w:r>
      <w:r>
        <w:rPr/>
        <w:t>Practice</w:t>
      </w:r>
      <w:r>
        <w:rPr>
          <w:spacing w:val="-2"/>
        </w:rPr>
        <w:t> </w:t>
      </w:r>
      <w:r>
        <w:rPr/>
        <w:t>in</w:t>
      </w:r>
      <w:r>
        <w:rPr>
          <w:spacing w:val="-4"/>
        </w:rPr>
        <w:t> </w:t>
      </w:r>
      <w:r>
        <w:rPr/>
        <w:t>Physical</w:t>
      </w:r>
      <w:r>
        <w:rPr>
          <w:spacing w:val="-3"/>
        </w:rPr>
        <w:t> </w:t>
      </w:r>
      <w:r>
        <w:rPr/>
        <w:t>Education</w:t>
      </w:r>
      <w:r>
        <w:rPr>
          <w:spacing w:val="-7"/>
        </w:rPr>
        <w:t> </w:t>
      </w:r>
      <w:r>
        <w:rPr/>
        <w:t>and</w:t>
      </w:r>
      <w:r>
        <w:rPr>
          <w:spacing w:val="-6"/>
        </w:rPr>
        <w:t> </w:t>
      </w:r>
      <w:r>
        <w:rPr/>
        <w:t>School</w:t>
      </w:r>
      <w:r>
        <w:rPr>
          <w:spacing w:val="-6"/>
        </w:rPr>
        <w:t> </w:t>
      </w:r>
      <w:bookmarkEnd w:id="6"/>
      <w:r>
        <w:rPr>
          <w:spacing w:val="-2"/>
        </w:rPr>
        <w:t>Sport</w:t>
      </w:r>
    </w:p>
    <w:p>
      <w:pPr>
        <w:pStyle w:val="Heading3"/>
        <w:spacing w:before="229"/>
      </w:pPr>
      <w:r>
        <w:rPr/>
        <w:t>The</w:t>
      </w:r>
      <w:r>
        <w:rPr>
          <w:spacing w:val="-3"/>
        </w:rPr>
        <w:t> </w:t>
      </w:r>
      <w:r>
        <w:rPr>
          <w:spacing w:val="-4"/>
        </w:rPr>
        <w:t>Task</w:t>
      </w:r>
    </w:p>
    <w:p>
      <w:pPr>
        <w:pStyle w:val="BodyText"/>
        <w:spacing w:before="3"/>
      </w:pPr>
    </w:p>
    <w:p>
      <w:pPr>
        <w:pStyle w:val="ListParagraph"/>
        <w:numPr>
          <w:ilvl w:val="0"/>
          <w:numId w:val="9"/>
        </w:numPr>
        <w:tabs>
          <w:tab w:pos="760" w:val="left" w:leader="none"/>
          <w:tab w:pos="761" w:val="left" w:leader="none"/>
        </w:tabs>
        <w:spacing w:line="240" w:lineRule="auto" w:before="1" w:after="0"/>
        <w:ind w:left="760" w:right="0" w:hanging="358"/>
        <w:jc w:val="left"/>
        <w:rPr>
          <w:sz w:val="22"/>
        </w:rPr>
      </w:pPr>
      <w:r>
        <w:rPr>
          <w:sz w:val="22"/>
        </w:rPr>
        <w:t>Create</w:t>
      </w:r>
      <w:r>
        <w:rPr>
          <w:spacing w:val="-6"/>
          <w:sz w:val="22"/>
        </w:rPr>
        <w:t> </w:t>
      </w:r>
      <w:r>
        <w:rPr>
          <w:sz w:val="22"/>
        </w:rPr>
        <w:t>a</w:t>
      </w:r>
      <w:r>
        <w:rPr>
          <w:spacing w:val="-6"/>
          <w:sz w:val="22"/>
        </w:rPr>
        <w:t> </w:t>
      </w:r>
      <w:r>
        <w:rPr>
          <w:sz w:val="22"/>
        </w:rPr>
        <w:t>timeline</w:t>
      </w:r>
      <w:r>
        <w:rPr>
          <w:spacing w:val="-5"/>
          <w:sz w:val="22"/>
        </w:rPr>
        <w:t> </w:t>
      </w:r>
      <w:r>
        <w:rPr>
          <w:sz w:val="22"/>
        </w:rPr>
        <w:t>to</w:t>
      </w:r>
      <w:r>
        <w:rPr>
          <w:spacing w:val="-6"/>
          <w:sz w:val="22"/>
        </w:rPr>
        <w:t> </w:t>
      </w:r>
      <w:r>
        <w:rPr>
          <w:sz w:val="22"/>
        </w:rPr>
        <w:t>illustrate</w:t>
      </w:r>
      <w:r>
        <w:rPr>
          <w:spacing w:val="-7"/>
          <w:sz w:val="22"/>
        </w:rPr>
        <w:t> </w:t>
      </w:r>
      <w:r>
        <w:rPr>
          <w:sz w:val="22"/>
        </w:rPr>
        <w:t>some</w:t>
      </w:r>
      <w:r>
        <w:rPr>
          <w:spacing w:val="-6"/>
          <w:sz w:val="22"/>
        </w:rPr>
        <w:t> </w:t>
      </w:r>
      <w:r>
        <w:rPr>
          <w:sz w:val="22"/>
        </w:rPr>
        <w:t>of</w:t>
      </w:r>
      <w:r>
        <w:rPr>
          <w:spacing w:val="-6"/>
          <w:sz w:val="22"/>
        </w:rPr>
        <w:t> </w:t>
      </w:r>
      <w:r>
        <w:rPr>
          <w:sz w:val="22"/>
        </w:rPr>
        <w:t>the</w:t>
      </w:r>
      <w:r>
        <w:rPr>
          <w:spacing w:val="-6"/>
          <w:sz w:val="22"/>
        </w:rPr>
        <w:t> </w:t>
      </w:r>
      <w:r>
        <w:rPr>
          <w:sz w:val="22"/>
        </w:rPr>
        <w:t>key</w:t>
      </w:r>
      <w:r>
        <w:rPr>
          <w:spacing w:val="-4"/>
          <w:sz w:val="22"/>
        </w:rPr>
        <w:t> </w:t>
      </w:r>
      <w:r>
        <w:rPr>
          <w:sz w:val="22"/>
        </w:rPr>
        <w:t>legislation</w:t>
      </w:r>
      <w:r>
        <w:rPr>
          <w:spacing w:val="-6"/>
          <w:sz w:val="22"/>
        </w:rPr>
        <w:t> </w:t>
      </w:r>
      <w:r>
        <w:rPr>
          <w:sz w:val="22"/>
        </w:rPr>
        <w:t>for</w:t>
      </w:r>
      <w:r>
        <w:rPr>
          <w:spacing w:val="-4"/>
          <w:sz w:val="22"/>
        </w:rPr>
        <w:t> </w:t>
      </w:r>
      <w:r>
        <w:rPr>
          <w:sz w:val="22"/>
        </w:rPr>
        <w:t>safeguarding</w:t>
      </w:r>
      <w:r>
        <w:rPr>
          <w:spacing w:val="-6"/>
          <w:sz w:val="22"/>
        </w:rPr>
        <w:t> </w:t>
      </w:r>
      <w:r>
        <w:rPr>
          <w:sz w:val="22"/>
        </w:rPr>
        <w:t>children</w:t>
      </w:r>
      <w:r>
        <w:rPr>
          <w:spacing w:val="-5"/>
          <w:sz w:val="22"/>
        </w:rPr>
        <w:t> </w:t>
      </w:r>
      <w:r>
        <w:rPr>
          <w:sz w:val="22"/>
        </w:rPr>
        <w:t>and</w:t>
      </w:r>
      <w:r>
        <w:rPr>
          <w:spacing w:val="-4"/>
          <w:sz w:val="22"/>
        </w:rPr>
        <w:t> </w:t>
      </w:r>
      <w:r>
        <w:rPr>
          <w:sz w:val="22"/>
        </w:rPr>
        <w:t>young</w:t>
      </w:r>
      <w:r>
        <w:rPr>
          <w:spacing w:val="-5"/>
          <w:sz w:val="22"/>
        </w:rPr>
        <w:t> </w:t>
      </w:r>
      <w:r>
        <w:rPr>
          <w:sz w:val="22"/>
        </w:rPr>
        <w:t>people.</w:t>
      </w:r>
      <w:r>
        <w:rPr>
          <w:spacing w:val="-2"/>
          <w:sz w:val="22"/>
        </w:rPr>
        <w:t> </w:t>
      </w:r>
      <w:r>
        <w:rPr>
          <w:sz w:val="22"/>
        </w:rPr>
        <w:t>Insert</w:t>
      </w:r>
      <w:r>
        <w:rPr>
          <w:spacing w:val="-6"/>
          <w:sz w:val="22"/>
        </w:rPr>
        <w:t> </w:t>
      </w:r>
      <w:r>
        <w:rPr>
          <w:sz w:val="22"/>
        </w:rPr>
        <w:t>this</w:t>
      </w:r>
      <w:r>
        <w:rPr>
          <w:spacing w:val="-3"/>
          <w:sz w:val="22"/>
        </w:rPr>
        <w:t> </w:t>
      </w:r>
      <w:r>
        <w:rPr>
          <w:sz w:val="22"/>
        </w:rPr>
        <w:t>in</w:t>
      </w:r>
      <w:r>
        <w:rPr>
          <w:spacing w:val="-5"/>
          <w:sz w:val="22"/>
        </w:rPr>
        <w:t> </w:t>
      </w:r>
      <w:r>
        <w:rPr>
          <w:sz w:val="22"/>
        </w:rPr>
        <w:t>your</w:t>
      </w:r>
      <w:r>
        <w:rPr>
          <w:spacing w:val="-3"/>
          <w:sz w:val="22"/>
        </w:rPr>
        <w:t> </w:t>
      </w:r>
      <w:r>
        <w:rPr>
          <w:spacing w:val="-2"/>
          <w:sz w:val="22"/>
        </w:rPr>
        <w:t>portfolio.</w:t>
      </w:r>
    </w:p>
    <w:p>
      <w:pPr>
        <w:pStyle w:val="BodyText"/>
      </w:pPr>
    </w:p>
    <w:p>
      <w:pPr>
        <w:pStyle w:val="ListParagraph"/>
        <w:numPr>
          <w:ilvl w:val="0"/>
          <w:numId w:val="9"/>
        </w:numPr>
        <w:tabs>
          <w:tab w:pos="760" w:val="left" w:leader="none"/>
          <w:tab w:pos="761" w:val="left" w:leader="none"/>
        </w:tabs>
        <w:spacing w:line="240" w:lineRule="auto" w:before="0" w:after="0"/>
        <w:ind w:left="760" w:right="594" w:hanging="358"/>
        <w:jc w:val="left"/>
        <w:rPr>
          <w:sz w:val="22"/>
        </w:rPr>
      </w:pPr>
      <w:r>
        <w:rPr>
          <w:sz w:val="22"/>
        </w:rPr>
        <w:t>Familiarise</w:t>
      </w:r>
      <w:r>
        <w:rPr>
          <w:spacing w:val="-2"/>
          <w:sz w:val="22"/>
        </w:rPr>
        <w:t> </w:t>
      </w:r>
      <w:r>
        <w:rPr>
          <w:sz w:val="22"/>
        </w:rPr>
        <w:t>yourself with</w:t>
      </w:r>
      <w:r>
        <w:rPr>
          <w:spacing w:val="-2"/>
          <w:sz w:val="22"/>
        </w:rPr>
        <w:t> </w:t>
      </w:r>
      <w:r>
        <w:rPr>
          <w:sz w:val="22"/>
        </w:rPr>
        <w:t>your</w:t>
      </w:r>
      <w:r>
        <w:rPr>
          <w:spacing w:val="-1"/>
          <w:sz w:val="22"/>
        </w:rPr>
        <w:t> </w:t>
      </w:r>
      <w:r>
        <w:rPr>
          <w:sz w:val="22"/>
        </w:rPr>
        <w:t>school’s</w:t>
      </w:r>
      <w:r>
        <w:rPr>
          <w:spacing w:val="-4"/>
          <w:sz w:val="22"/>
        </w:rPr>
        <w:t> </w:t>
      </w:r>
      <w:r>
        <w:rPr>
          <w:sz w:val="22"/>
        </w:rPr>
        <w:t>guidelines, policies</w:t>
      </w:r>
      <w:r>
        <w:rPr>
          <w:spacing w:val="-2"/>
          <w:sz w:val="22"/>
        </w:rPr>
        <w:t> </w:t>
      </w:r>
      <w:r>
        <w:rPr>
          <w:sz w:val="22"/>
        </w:rPr>
        <w:t>and</w:t>
      </w:r>
      <w:r>
        <w:rPr>
          <w:spacing w:val="-2"/>
          <w:sz w:val="22"/>
        </w:rPr>
        <w:t> </w:t>
      </w:r>
      <w:r>
        <w:rPr>
          <w:sz w:val="22"/>
        </w:rPr>
        <w:t>procedures</w:t>
      </w:r>
      <w:r>
        <w:rPr>
          <w:spacing w:val="-6"/>
          <w:sz w:val="22"/>
        </w:rPr>
        <w:t> </w:t>
      </w:r>
      <w:r>
        <w:rPr>
          <w:sz w:val="22"/>
        </w:rPr>
        <w:t>for</w:t>
      </w:r>
      <w:r>
        <w:rPr>
          <w:spacing w:val="-3"/>
          <w:sz w:val="22"/>
        </w:rPr>
        <w:t> </w:t>
      </w:r>
      <w:r>
        <w:rPr>
          <w:sz w:val="22"/>
        </w:rPr>
        <w:t>safeguarding</w:t>
      </w:r>
      <w:r>
        <w:rPr>
          <w:spacing w:val="-2"/>
          <w:sz w:val="22"/>
        </w:rPr>
        <w:t> </w:t>
      </w:r>
      <w:r>
        <w:rPr>
          <w:sz w:val="22"/>
        </w:rPr>
        <w:t>children</w:t>
      </w:r>
      <w:r>
        <w:rPr>
          <w:spacing w:val="-4"/>
          <w:sz w:val="22"/>
        </w:rPr>
        <w:t> </w:t>
      </w:r>
      <w:r>
        <w:rPr>
          <w:sz w:val="22"/>
        </w:rPr>
        <w:t>and</w:t>
      </w:r>
      <w:r>
        <w:rPr>
          <w:spacing w:val="-2"/>
          <w:sz w:val="22"/>
        </w:rPr>
        <w:t> </w:t>
      </w:r>
      <w:r>
        <w:rPr>
          <w:sz w:val="22"/>
        </w:rPr>
        <w:t>young</w:t>
      </w:r>
      <w:r>
        <w:rPr>
          <w:spacing w:val="-2"/>
          <w:sz w:val="22"/>
        </w:rPr>
        <w:t> </w:t>
      </w:r>
      <w:r>
        <w:rPr>
          <w:sz w:val="22"/>
        </w:rPr>
        <w:t>people,</w:t>
      </w:r>
      <w:r>
        <w:rPr>
          <w:spacing w:val="-2"/>
          <w:sz w:val="22"/>
        </w:rPr>
        <w:t> </w:t>
      </w:r>
      <w:r>
        <w:rPr>
          <w:sz w:val="22"/>
        </w:rPr>
        <w:t>and</w:t>
      </w:r>
      <w:r>
        <w:rPr>
          <w:spacing w:val="-4"/>
          <w:sz w:val="22"/>
        </w:rPr>
        <w:t> </w:t>
      </w:r>
      <w:r>
        <w:rPr>
          <w:sz w:val="22"/>
        </w:rPr>
        <w:t>summarise</w:t>
      </w:r>
      <w:r>
        <w:rPr>
          <w:spacing w:val="-4"/>
          <w:sz w:val="22"/>
        </w:rPr>
        <w:t> </w:t>
      </w:r>
      <w:r>
        <w:rPr>
          <w:sz w:val="22"/>
        </w:rPr>
        <w:t>the key points.</w:t>
      </w:r>
    </w:p>
    <w:p>
      <w:pPr>
        <w:pStyle w:val="BodyText"/>
        <w:spacing w:before="11"/>
        <w:rPr>
          <w:sz w:val="21"/>
        </w:rPr>
      </w:pPr>
    </w:p>
    <w:p>
      <w:pPr>
        <w:pStyle w:val="ListParagraph"/>
        <w:numPr>
          <w:ilvl w:val="0"/>
          <w:numId w:val="10"/>
        </w:numPr>
        <w:tabs>
          <w:tab w:pos="760" w:val="left" w:leader="none"/>
          <w:tab w:pos="761" w:val="left" w:leader="none"/>
        </w:tabs>
        <w:spacing w:line="240" w:lineRule="auto" w:before="0" w:after="0"/>
        <w:ind w:left="760" w:right="302" w:hanging="358"/>
        <w:jc w:val="left"/>
        <w:rPr>
          <w:sz w:val="22"/>
        </w:rPr>
      </w:pPr>
      <w:r>
        <w:rPr>
          <w:sz w:val="22"/>
        </w:rPr>
        <w:t>In</w:t>
      </w:r>
      <w:r>
        <w:rPr>
          <w:spacing w:val="-1"/>
          <w:sz w:val="22"/>
        </w:rPr>
        <w:t> </w:t>
      </w:r>
      <w:r>
        <w:rPr>
          <w:sz w:val="22"/>
        </w:rPr>
        <w:t>small</w:t>
      </w:r>
      <w:r>
        <w:rPr>
          <w:spacing w:val="-4"/>
          <w:sz w:val="22"/>
        </w:rPr>
        <w:t> </w:t>
      </w:r>
      <w:r>
        <w:rPr>
          <w:sz w:val="22"/>
        </w:rPr>
        <w:t>groups, discuss</w:t>
      </w:r>
      <w:r>
        <w:rPr>
          <w:spacing w:val="-3"/>
          <w:sz w:val="22"/>
        </w:rPr>
        <w:t> </w:t>
      </w:r>
      <w:r>
        <w:rPr>
          <w:sz w:val="22"/>
        </w:rPr>
        <w:t>how</w:t>
      </w:r>
      <w:r>
        <w:rPr>
          <w:spacing w:val="-4"/>
          <w:sz w:val="22"/>
        </w:rPr>
        <w:t> </w:t>
      </w:r>
      <w:r>
        <w:rPr>
          <w:sz w:val="22"/>
        </w:rPr>
        <w:t>physical</w:t>
      </w:r>
      <w:r>
        <w:rPr>
          <w:spacing w:val="-2"/>
          <w:sz w:val="22"/>
        </w:rPr>
        <w:t> </w:t>
      </w:r>
      <w:r>
        <w:rPr>
          <w:sz w:val="22"/>
        </w:rPr>
        <w:t>education/activity</w:t>
      </w:r>
      <w:r>
        <w:rPr>
          <w:spacing w:val="-3"/>
          <w:sz w:val="22"/>
        </w:rPr>
        <w:t> </w:t>
      </w:r>
      <w:r>
        <w:rPr>
          <w:sz w:val="22"/>
        </w:rPr>
        <w:t>sessions can</w:t>
      </w:r>
      <w:r>
        <w:rPr>
          <w:spacing w:val="-1"/>
          <w:sz w:val="22"/>
        </w:rPr>
        <w:t> </w:t>
      </w:r>
      <w:r>
        <w:rPr>
          <w:sz w:val="22"/>
        </w:rPr>
        <w:t>help</w:t>
      </w:r>
      <w:r>
        <w:rPr>
          <w:spacing w:val="-1"/>
          <w:sz w:val="22"/>
        </w:rPr>
        <w:t> </w:t>
      </w:r>
      <w:r>
        <w:rPr>
          <w:sz w:val="22"/>
        </w:rPr>
        <w:t>to</w:t>
      </w:r>
      <w:r>
        <w:rPr>
          <w:spacing w:val="-3"/>
          <w:sz w:val="22"/>
        </w:rPr>
        <w:t> </w:t>
      </w:r>
      <w:r>
        <w:rPr>
          <w:sz w:val="22"/>
        </w:rPr>
        <w:t>support</w:t>
      </w:r>
      <w:r>
        <w:rPr>
          <w:spacing w:val="-2"/>
          <w:sz w:val="22"/>
        </w:rPr>
        <w:t> </w:t>
      </w:r>
      <w:r>
        <w:rPr>
          <w:sz w:val="22"/>
        </w:rPr>
        <w:t>children</w:t>
      </w:r>
      <w:r>
        <w:rPr>
          <w:spacing w:val="-1"/>
          <w:sz w:val="22"/>
        </w:rPr>
        <w:t> </w:t>
      </w:r>
      <w:r>
        <w:rPr>
          <w:sz w:val="22"/>
        </w:rPr>
        <w:t>and</w:t>
      </w:r>
      <w:r>
        <w:rPr>
          <w:spacing w:val="-3"/>
          <w:sz w:val="22"/>
        </w:rPr>
        <w:t> </w:t>
      </w:r>
      <w:r>
        <w:rPr>
          <w:sz w:val="22"/>
        </w:rPr>
        <w:t>young people</w:t>
      </w:r>
      <w:r>
        <w:rPr>
          <w:spacing w:val="-3"/>
          <w:sz w:val="22"/>
        </w:rPr>
        <w:t> </w:t>
      </w:r>
      <w:r>
        <w:rPr>
          <w:sz w:val="22"/>
        </w:rPr>
        <w:t>with</w:t>
      </w:r>
      <w:r>
        <w:rPr>
          <w:spacing w:val="-1"/>
          <w:sz w:val="22"/>
        </w:rPr>
        <w:t> </w:t>
      </w:r>
      <w:r>
        <w:rPr>
          <w:sz w:val="22"/>
        </w:rPr>
        <w:t>their</w:t>
      </w:r>
      <w:r>
        <w:rPr>
          <w:spacing w:val="-2"/>
          <w:sz w:val="22"/>
        </w:rPr>
        <w:t> </w:t>
      </w:r>
      <w:r>
        <w:rPr>
          <w:sz w:val="22"/>
        </w:rPr>
        <w:t>general</w:t>
      </w:r>
      <w:r>
        <w:rPr>
          <w:spacing w:val="-2"/>
          <w:sz w:val="22"/>
        </w:rPr>
        <w:t> </w:t>
      </w:r>
      <w:r>
        <w:rPr>
          <w:sz w:val="22"/>
        </w:rPr>
        <w:t>confidence and social development.</w:t>
      </w:r>
    </w:p>
    <w:p>
      <w:pPr>
        <w:pStyle w:val="BodyText"/>
      </w:pPr>
    </w:p>
    <w:p>
      <w:pPr>
        <w:pStyle w:val="BodyText"/>
        <w:ind w:left="760"/>
      </w:pPr>
      <w:r>
        <w:rPr/>
        <w:t>The</w:t>
      </w:r>
      <w:r>
        <w:rPr>
          <w:spacing w:val="-9"/>
        </w:rPr>
        <w:t> </w:t>
      </w:r>
      <w:r>
        <w:rPr/>
        <w:t>following</w:t>
      </w:r>
      <w:r>
        <w:rPr>
          <w:spacing w:val="-3"/>
        </w:rPr>
        <w:t> </w:t>
      </w:r>
      <w:r>
        <w:rPr/>
        <w:t>areas</w:t>
      </w:r>
      <w:r>
        <w:rPr>
          <w:spacing w:val="-6"/>
        </w:rPr>
        <w:t> </w:t>
      </w:r>
      <w:r>
        <w:rPr/>
        <w:t>should</w:t>
      </w:r>
      <w:r>
        <w:rPr>
          <w:spacing w:val="-4"/>
        </w:rPr>
        <w:t> </w:t>
      </w:r>
      <w:r>
        <w:rPr/>
        <w:t>be</w:t>
      </w:r>
      <w:r>
        <w:rPr>
          <w:spacing w:val="-4"/>
        </w:rPr>
        <w:t> </w:t>
      </w:r>
      <w:r>
        <w:rPr>
          <w:spacing w:val="-2"/>
        </w:rPr>
        <w:t>discussed:</w:t>
      </w:r>
    </w:p>
    <w:p>
      <w:pPr>
        <w:pStyle w:val="BodyText"/>
      </w:pPr>
    </w:p>
    <w:p>
      <w:pPr>
        <w:pStyle w:val="ListParagraph"/>
        <w:numPr>
          <w:ilvl w:val="1"/>
          <w:numId w:val="10"/>
        </w:numPr>
        <w:tabs>
          <w:tab w:pos="1116" w:val="left" w:leader="none"/>
          <w:tab w:pos="1117" w:val="left" w:leader="none"/>
        </w:tabs>
        <w:spacing w:line="269" w:lineRule="exact" w:before="0" w:after="0"/>
        <w:ind w:left="1116" w:right="0" w:hanging="357"/>
        <w:jc w:val="left"/>
        <w:rPr>
          <w:sz w:val="22"/>
        </w:rPr>
      </w:pPr>
      <w:r>
        <w:rPr>
          <w:spacing w:val="-2"/>
          <w:sz w:val="22"/>
        </w:rPr>
        <w:t>self-confidence</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pacing w:val="-2"/>
          <w:sz w:val="22"/>
        </w:rPr>
        <w:t>self-esteem</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pacing w:val="-2"/>
          <w:sz w:val="22"/>
        </w:rPr>
        <w:t>resilience</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z w:val="22"/>
        </w:rPr>
        <w:t>being</w:t>
      </w:r>
      <w:r>
        <w:rPr>
          <w:spacing w:val="-2"/>
          <w:sz w:val="22"/>
        </w:rPr>
        <w:t> </w:t>
      </w:r>
      <w:r>
        <w:rPr>
          <w:sz w:val="22"/>
        </w:rPr>
        <w:t>able</w:t>
      </w:r>
      <w:r>
        <w:rPr>
          <w:spacing w:val="-6"/>
          <w:sz w:val="22"/>
        </w:rPr>
        <w:t> </w:t>
      </w:r>
      <w:r>
        <w:rPr>
          <w:sz w:val="22"/>
        </w:rPr>
        <w:t>to</w:t>
      </w:r>
      <w:r>
        <w:rPr>
          <w:spacing w:val="-5"/>
          <w:sz w:val="22"/>
        </w:rPr>
        <w:t> </w:t>
      </w:r>
      <w:r>
        <w:rPr>
          <w:sz w:val="22"/>
        </w:rPr>
        <w:t>make</w:t>
      </w:r>
      <w:r>
        <w:rPr>
          <w:spacing w:val="-6"/>
          <w:sz w:val="22"/>
        </w:rPr>
        <w:t> </w:t>
      </w:r>
      <w:r>
        <w:rPr>
          <w:sz w:val="22"/>
        </w:rPr>
        <w:t>informed</w:t>
      </w:r>
      <w:r>
        <w:rPr>
          <w:spacing w:val="-3"/>
          <w:sz w:val="22"/>
        </w:rPr>
        <w:t> </w:t>
      </w:r>
      <w:r>
        <w:rPr>
          <w:spacing w:val="-2"/>
          <w:sz w:val="22"/>
        </w:rPr>
        <w:t>decisions</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z w:val="22"/>
        </w:rPr>
        <w:t>being</w:t>
      </w:r>
      <w:r>
        <w:rPr>
          <w:spacing w:val="-5"/>
          <w:sz w:val="22"/>
        </w:rPr>
        <w:t> </w:t>
      </w:r>
      <w:r>
        <w:rPr>
          <w:spacing w:val="-2"/>
          <w:sz w:val="22"/>
        </w:rPr>
        <w:t>empowered</w:t>
      </w:r>
    </w:p>
    <w:p>
      <w:pPr>
        <w:pStyle w:val="ListParagraph"/>
        <w:numPr>
          <w:ilvl w:val="1"/>
          <w:numId w:val="10"/>
        </w:numPr>
        <w:tabs>
          <w:tab w:pos="1116" w:val="left" w:leader="none"/>
          <w:tab w:pos="1117" w:val="left" w:leader="none"/>
        </w:tabs>
        <w:spacing w:line="269" w:lineRule="exact" w:before="0" w:after="0"/>
        <w:ind w:left="1116" w:right="0" w:hanging="357"/>
        <w:jc w:val="left"/>
        <w:rPr>
          <w:sz w:val="22"/>
        </w:rPr>
      </w:pPr>
      <w:r>
        <w:rPr>
          <w:sz w:val="22"/>
        </w:rPr>
        <w:t>being</w:t>
      </w:r>
      <w:r>
        <w:rPr>
          <w:spacing w:val="-3"/>
          <w:sz w:val="22"/>
        </w:rPr>
        <w:t> </w:t>
      </w:r>
      <w:r>
        <w:rPr>
          <w:sz w:val="22"/>
        </w:rPr>
        <w:t>able</w:t>
      </w:r>
      <w:r>
        <w:rPr>
          <w:spacing w:val="-6"/>
          <w:sz w:val="22"/>
        </w:rPr>
        <w:t> </w:t>
      </w:r>
      <w:r>
        <w:rPr>
          <w:sz w:val="22"/>
        </w:rPr>
        <w:t>to</w:t>
      </w:r>
      <w:r>
        <w:rPr>
          <w:spacing w:val="-6"/>
          <w:sz w:val="22"/>
        </w:rPr>
        <w:t> </w:t>
      </w:r>
      <w:r>
        <w:rPr>
          <w:sz w:val="22"/>
        </w:rPr>
        <w:t>protect</w:t>
      </w:r>
      <w:r>
        <w:rPr>
          <w:spacing w:val="-4"/>
          <w:sz w:val="22"/>
        </w:rPr>
        <w:t> </w:t>
      </w:r>
      <w:r>
        <w:rPr>
          <w:spacing w:val="-2"/>
          <w:sz w:val="22"/>
        </w:rPr>
        <w:t>themselves.</w:t>
      </w:r>
    </w:p>
    <w:p>
      <w:pPr>
        <w:pStyle w:val="BodyText"/>
        <w:spacing w:before="11"/>
        <w:rPr>
          <w:sz w:val="21"/>
        </w:rPr>
      </w:pPr>
    </w:p>
    <w:p>
      <w:pPr>
        <w:pStyle w:val="BodyText"/>
        <w:ind w:left="760"/>
      </w:pPr>
      <w:r>
        <w:rPr/>
        <w:t>Record</w:t>
      </w:r>
      <w:r>
        <w:rPr>
          <w:spacing w:val="-5"/>
        </w:rPr>
        <w:t> </w:t>
      </w:r>
      <w:r>
        <w:rPr/>
        <w:t>your</w:t>
      </w:r>
      <w:r>
        <w:rPr>
          <w:spacing w:val="-5"/>
        </w:rPr>
        <w:t> </w:t>
      </w:r>
      <w:r>
        <w:rPr/>
        <w:t>findings</w:t>
      </w:r>
      <w:r>
        <w:rPr>
          <w:spacing w:val="-6"/>
        </w:rPr>
        <w:t> </w:t>
      </w:r>
      <w:r>
        <w:rPr/>
        <w:t>in</w:t>
      </w:r>
      <w:r>
        <w:rPr>
          <w:spacing w:val="-5"/>
        </w:rPr>
        <w:t> </w:t>
      </w:r>
      <w:r>
        <w:rPr/>
        <w:t>the</w:t>
      </w:r>
      <w:r>
        <w:rPr>
          <w:spacing w:val="-4"/>
        </w:rPr>
        <w:t> </w:t>
      </w:r>
      <w:r>
        <w:rPr/>
        <w:t>template</w:t>
      </w:r>
      <w:r>
        <w:rPr>
          <w:spacing w:val="-3"/>
        </w:rPr>
        <w:t> </w:t>
      </w:r>
      <w:r>
        <w:rPr>
          <w:spacing w:val="-2"/>
        </w:rPr>
        <w:t>provided.</w:t>
      </w:r>
    </w:p>
    <w:p>
      <w:pPr>
        <w:pStyle w:val="BodyText"/>
      </w:pPr>
    </w:p>
    <w:p>
      <w:pPr>
        <w:pStyle w:val="ListParagraph"/>
        <w:numPr>
          <w:ilvl w:val="0"/>
          <w:numId w:val="10"/>
        </w:numPr>
        <w:tabs>
          <w:tab w:pos="760" w:val="left" w:leader="none"/>
          <w:tab w:pos="761" w:val="left" w:leader="none"/>
        </w:tabs>
        <w:spacing w:line="240" w:lineRule="auto" w:before="0" w:after="0"/>
        <w:ind w:left="760" w:right="791" w:hanging="358"/>
        <w:jc w:val="left"/>
        <w:rPr>
          <w:sz w:val="22"/>
        </w:rPr>
      </w:pPr>
      <w:r>
        <w:rPr>
          <w:sz w:val="22"/>
        </w:rPr>
        <w:t>Complete</w:t>
      </w:r>
      <w:r>
        <w:rPr>
          <w:spacing w:val="-3"/>
          <w:sz w:val="22"/>
        </w:rPr>
        <w:t> </w:t>
      </w:r>
      <w:r>
        <w:rPr>
          <w:sz w:val="22"/>
        </w:rPr>
        <w:t>the</w:t>
      </w:r>
      <w:r>
        <w:rPr>
          <w:spacing w:val="-1"/>
          <w:sz w:val="22"/>
        </w:rPr>
        <w:t> </w:t>
      </w:r>
      <w:r>
        <w:rPr>
          <w:i/>
          <w:sz w:val="22"/>
        </w:rPr>
        <w:t>How</w:t>
      </w:r>
      <w:r>
        <w:rPr>
          <w:i/>
          <w:spacing w:val="-2"/>
          <w:sz w:val="22"/>
        </w:rPr>
        <w:t> </w:t>
      </w:r>
      <w:r>
        <w:rPr>
          <w:i/>
          <w:sz w:val="22"/>
        </w:rPr>
        <w:t>to</w:t>
      </w:r>
      <w:r>
        <w:rPr>
          <w:i/>
          <w:spacing w:val="-2"/>
          <w:sz w:val="22"/>
        </w:rPr>
        <w:t> </w:t>
      </w:r>
      <w:r>
        <w:rPr>
          <w:i/>
          <w:sz w:val="22"/>
        </w:rPr>
        <w:t>Safeguard</w:t>
      </w:r>
      <w:r>
        <w:rPr>
          <w:i/>
          <w:spacing w:val="-4"/>
          <w:sz w:val="22"/>
        </w:rPr>
        <w:t> </w:t>
      </w:r>
      <w:r>
        <w:rPr>
          <w:i/>
          <w:sz w:val="22"/>
        </w:rPr>
        <w:t>the</w:t>
      </w:r>
      <w:r>
        <w:rPr>
          <w:i/>
          <w:spacing w:val="-4"/>
          <w:sz w:val="22"/>
        </w:rPr>
        <w:t> </w:t>
      </w:r>
      <w:r>
        <w:rPr>
          <w:i/>
          <w:sz w:val="22"/>
        </w:rPr>
        <w:t>Well-being</w:t>
      </w:r>
      <w:r>
        <w:rPr>
          <w:i/>
          <w:spacing w:val="-2"/>
          <w:sz w:val="22"/>
        </w:rPr>
        <w:t> </w:t>
      </w:r>
      <w:r>
        <w:rPr>
          <w:i/>
          <w:sz w:val="22"/>
        </w:rPr>
        <w:t>of</w:t>
      </w:r>
      <w:r>
        <w:rPr>
          <w:i/>
          <w:spacing w:val="-3"/>
          <w:sz w:val="22"/>
        </w:rPr>
        <w:t> </w:t>
      </w:r>
      <w:r>
        <w:rPr>
          <w:i/>
          <w:sz w:val="22"/>
        </w:rPr>
        <w:t>Children</w:t>
      </w:r>
      <w:r>
        <w:rPr>
          <w:i/>
          <w:spacing w:val="-2"/>
          <w:sz w:val="22"/>
        </w:rPr>
        <w:t> </w:t>
      </w:r>
      <w:r>
        <w:rPr>
          <w:i/>
          <w:sz w:val="22"/>
        </w:rPr>
        <w:t>and</w:t>
      </w:r>
      <w:r>
        <w:rPr>
          <w:i/>
          <w:spacing w:val="-2"/>
          <w:sz w:val="22"/>
        </w:rPr>
        <w:t> </w:t>
      </w:r>
      <w:r>
        <w:rPr>
          <w:i/>
          <w:sz w:val="22"/>
        </w:rPr>
        <w:t>Young</w:t>
      </w:r>
      <w:r>
        <w:rPr>
          <w:i/>
          <w:spacing w:val="-4"/>
          <w:sz w:val="22"/>
        </w:rPr>
        <w:t> </w:t>
      </w:r>
      <w:r>
        <w:rPr>
          <w:i/>
          <w:sz w:val="22"/>
        </w:rPr>
        <w:t>People</w:t>
      </w:r>
      <w:r>
        <w:rPr>
          <w:i/>
          <w:spacing w:val="-1"/>
          <w:sz w:val="22"/>
        </w:rPr>
        <w:t> </w:t>
      </w:r>
      <w:r>
        <w:rPr>
          <w:sz w:val="22"/>
        </w:rPr>
        <w:t>worksheet</w:t>
      </w:r>
      <w:r>
        <w:rPr>
          <w:spacing w:val="-3"/>
          <w:sz w:val="22"/>
        </w:rPr>
        <w:t> </w:t>
      </w:r>
      <w:r>
        <w:rPr>
          <w:sz w:val="22"/>
        </w:rPr>
        <w:t>provided,</w:t>
      </w:r>
      <w:r>
        <w:rPr>
          <w:spacing w:val="-3"/>
          <w:sz w:val="22"/>
        </w:rPr>
        <w:t> </w:t>
      </w:r>
      <w:r>
        <w:rPr>
          <w:sz w:val="22"/>
        </w:rPr>
        <w:t>which</w:t>
      </w:r>
      <w:r>
        <w:rPr>
          <w:spacing w:val="-2"/>
          <w:sz w:val="22"/>
        </w:rPr>
        <w:t> </w:t>
      </w:r>
      <w:r>
        <w:rPr>
          <w:sz w:val="22"/>
        </w:rPr>
        <w:t>includes</w:t>
      </w:r>
      <w:r>
        <w:rPr>
          <w:spacing w:val="-2"/>
          <w:sz w:val="22"/>
        </w:rPr>
        <w:t> </w:t>
      </w:r>
      <w:r>
        <w:rPr>
          <w:sz w:val="22"/>
        </w:rPr>
        <w:t>some</w:t>
      </w:r>
      <w:r>
        <w:rPr>
          <w:spacing w:val="-2"/>
          <w:sz w:val="22"/>
        </w:rPr>
        <w:t> </w:t>
      </w:r>
      <w:r>
        <w:rPr>
          <w:sz w:val="22"/>
        </w:rPr>
        <w:t>scenario-based </w:t>
      </w:r>
      <w:r>
        <w:rPr>
          <w:spacing w:val="-2"/>
          <w:sz w:val="22"/>
        </w:rPr>
        <w:t>activities.</w:t>
      </w:r>
    </w:p>
    <w:p>
      <w:pPr>
        <w:pStyle w:val="BodyText"/>
        <w:spacing w:before="11"/>
        <w:rPr>
          <w:sz w:val="21"/>
        </w:rPr>
      </w:pPr>
    </w:p>
    <w:p>
      <w:pPr>
        <w:pStyle w:val="ListParagraph"/>
        <w:numPr>
          <w:ilvl w:val="0"/>
          <w:numId w:val="10"/>
        </w:numPr>
        <w:tabs>
          <w:tab w:pos="760" w:val="left" w:leader="none"/>
          <w:tab w:pos="761" w:val="left" w:leader="none"/>
        </w:tabs>
        <w:spacing w:line="240" w:lineRule="auto" w:before="0" w:after="0"/>
        <w:ind w:left="760" w:right="500" w:hanging="358"/>
        <w:jc w:val="left"/>
        <w:rPr>
          <w:sz w:val="22"/>
        </w:rPr>
      </w:pPr>
      <w:r>
        <w:rPr>
          <w:sz w:val="22"/>
        </w:rPr>
        <w:t>eSafety</w:t>
      </w:r>
      <w:r>
        <w:rPr>
          <w:spacing w:val="-4"/>
          <w:sz w:val="22"/>
        </w:rPr>
        <w:t> </w:t>
      </w:r>
      <w:r>
        <w:rPr>
          <w:sz w:val="22"/>
        </w:rPr>
        <w:t>is</w:t>
      </w:r>
      <w:r>
        <w:rPr>
          <w:spacing w:val="-1"/>
          <w:sz w:val="22"/>
        </w:rPr>
        <w:t> </w:t>
      </w:r>
      <w:r>
        <w:rPr>
          <w:sz w:val="22"/>
        </w:rPr>
        <w:t>often</w:t>
      </w:r>
      <w:r>
        <w:rPr>
          <w:spacing w:val="-4"/>
          <w:sz w:val="22"/>
        </w:rPr>
        <w:t> </w:t>
      </w:r>
      <w:r>
        <w:rPr>
          <w:sz w:val="22"/>
        </w:rPr>
        <w:t>an</w:t>
      </w:r>
      <w:r>
        <w:rPr>
          <w:spacing w:val="-2"/>
          <w:sz w:val="22"/>
        </w:rPr>
        <w:t> </w:t>
      </w:r>
      <w:r>
        <w:rPr>
          <w:sz w:val="22"/>
        </w:rPr>
        <w:t>area</w:t>
      </w:r>
      <w:r>
        <w:rPr>
          <w:spacing w:val="-3"/>
          <w:sz w:val="22"/>
        </w:rPr>
        <w:t> </w:t>
      </w:r>
      <w:r>
        <w:rPr>
          <w:sz w:val="22"/>
        </w:rPr>
        <w:t>that both</w:t>
      </w:r>
      <w:r>
        <w:rPr>
          <w:spacing w:val="-2"/>
          <w:sz w:val="22"/>
        </w:rPr>
        <w:t> </w:t>
      </w:r>
      <w:r>
        <w:rPr>
          <w:sz w:val="22"/>
        </w:rPr>
        <w:t>pupils</w:t>
      </w:r>
      <w:r>
        <w:rPr>
          <w:spacing w:val="-1"/>
          <w:sz w:val="22"/>
        </w:rPr>
        <w:t> </w:t>
      </w:r>
      <w:r>
        <w:rPr>
          <w:sz w:val="22"/>
        </w:rPr>
        <w:t>and</w:t>
      </w:r>
      <w:r>
        <w:rPr>
          <w:spacing w:val="-4"/>
          <w:sz w:val="22"/>
        </w:rPr>
        <w:t> </w:t>
      </w:r>
      <w:r>
        <w:rPr>
          <w:sz w:val="22"/>
        </w:rPr>
        <w:t>parents</w:t>
      </w:r>
      <w:r>
        <w:rPr>
          <w:spacing w:val="-1"/>
          <w:sz w:val="22"/>
        </w:rPr>
        <w:t> </w:t>
      </w:r>
      <w:r>
        <w:rPr>
          <w:sz w:val="22"/>
        </w:rPr>
        <w:t>neglect. Explain</w:t>
      </w:r>
      <w:r>
        <w:rPr>
          <w:spacing w:val="-2"/>
          <w:sz w:val="22"/>
        </w:rPr>
        <w:t> </w:t>
      </w:r>
      <w:r>
        <w:rPr>
          <w:sz w:val="22"/>
        </w:rPr>
        <w:t>the</w:t>
      </w:r>
      <w:r>
        <w:rPr>
          <w:spacing w:val="-2"/>
          <w:sz w:val="22"/>
        </w:rPr>
        <w:t> </w:t>
      </w:r>
      <w:r>
        <w:rPr>
          <w:sz w:val="22"/>
        </w:rPr>
        <w:t>risks</w:t>
      </w:r>
      <w:r>
        <w:rPr>
          <w:spacing w:val="-4"/>
          <w:sz w:val="22"/>
        </w:rPr>
        <w:t> </w:t>
      </w:r>
      <w:r>
        <w:rPr>
          <w:sz w:val="22"/>
        </w:rPr>
        <w:t>and</w:t>
      </w:r>
      <w:r>
        <w:rPr>
          <w:spacing w:val="-2"/>
          <w:sz w:val="22"/>
        </w:rPr>
        <w:t> </w:t>
      </w:r>
      <w:r>
        <w:rPr>
          <w:sz w:val="22"/>
        </w:rPr>
        <w:t>possible</w:t>
      </w:r>
      <w:r>
        <w:rPr>
          <w:spacing w:val="-2"/>
          <w:sz w:val="22"/>
        </w:rPr>
        <w:t> </w:t>
      </w:r>
      <w:r>
        <w:rPr>
          <w:sz w:val="22"/>
        </w:rPr>
        <w:t>consequences</w:t>
      </w:r>
      <w:r>
        <w:rPr>
          <w:spacing w:val="-4"/>
          <w:sz w:val="22"/>
        </w:rPr>
        <w:t> </w:t>
      </w:r>
      <w:r>
        <w:rPr>
          <w:sz w:val="22"/>
        </w:rPr>
        <w:t>for</w:t>
      </w:r>
      <w:r>
        <w:rPr>
          <w:spacing w:val="-3"/>
          <w:sz w:val="22"/>
        </w:rPr>
        <w:t> </w:t>
      </w:r>
      <w:r>
        <w:rPr>
          <w:sz w:val="22"/>
        </w:rPr>
        <w:t>children</w:t>
      </w:r>
      <w:r>
        <w:rPr>
          <w:spacing w:val="-2"/>
          <w:sz w:val="22"/>
        </w:rPr>
        <w:t> </w:t>
      </w:r>
      <w:r>
        <w:rPr>
          <w:sz w:val="22"/>
        </w:rPr>
        <w:t>and</w:t>
      </w:r>
      <w:r>
        <w:rPr>
          <w:spacing w:val="-6"/>
          <w:sz w:val="22"/>
        </w:rPr>
        <w:t> </w:t>
      </w:r>
      <w:r>
        <w:rPr>
          <w:sz w:val="22"/>
        </w:rPr>
        <w:t>young people</w:t>
      </w:r>
      <w:r>
        <w:rPr>
          <w:spacing w:val="-2"/>
          <w:sz w:val="22"/>
        </w:rPr>
        <w:t> </w:t>
      </w:r>
      <w:r>
        <w:rPr>
          <w:sz w:val="22"/>
        </w:rPr>
        <w:t>of being online and of using a mobile phone, and describe ways of reducing the risk to children and young people from:</w:t>
      </w:r>
    </w:p>
    <w:p>
      <w:pPr>
        <w:pStyle w:val="BodyText"/>
        <w:spacing w:before="10"/>
        <w:rPr>
          <w:sz w:val="21"/>
        </w:rPr>
      </w:pPr>
    </w:p>
    <w:p>
      <w:pPr>
        <w:pStyle w:val="ListParagraph"/>
        <w:numPr>
          <w:ilvl w:val="1"/>
          <w:numId w:val="10"/>
        </w:numPr>
        <w:tabs>
          <w:tab w:pos="1116" w:val="left" w:leader="none"/>
          <w:tab w:pos="1117" w:val="left" w:leader="none"/>
        </w:tabs>
        <w:spacing w:line="240" w:lineRule="auto" w:before="1" w:after="0"/>
        <w:ind w:left="1116" w:right="0" w:hanging="357"/>
        <w:jc w:val="left"/>
        <w:rPr>
          <w:sz w:val="22"/>
        </w:rPr>
      </w:pPr>
      <w:r>
        <w:rPr>
          <w:sz w:val="22"/>
        </w:rPr>
        <w:t>social</w:t>
      </w:r>
      <w:r>
        <w:rPr>
          <w:spacing w:val="-4"/>
          <w:sz w:val="22"/>
        </w:rPr>
        <w:t> </w:t>
      </w:r>
      <w:r>
        <w:rPr>
          <w:spacing w:val="-2"/>
          <w:sz w:val="22"/>
        </w:rPr>
        <w:t>networking</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z w:val="22"/>
        </w:rPr>
        <w:t>Internet</w:t>
      </w:r>
      <w:r>
        <w:rPr>
          <w:spacing w:val="-7"/>
          <w:sz w:val="22"/>
        </w:rPr>
        <w:t> </w:t>
      </w:r>
      <w:r>
        <w:rPr>
          <w:spacing w:val="-5"/>
          <w:sz w:val="22"/>
        </w:rPr>
        <w:t>use</w:t>
      </w:r>
    </w:p>
    <w:p>
      <w:pPr>
        <w:pStyle w:val="ListParagraph"/>
        <w:numPr>
          <w:ilvl w:val="1"/>
          <w:numId w:val="10"/>
        </w:numPr>
        <w:tabs>
          <w:tab w:pos="1116" w:val="left" w:leader="none"/>
          <w:tab w:pos="1117" w:val="left" w:leader="none"/>
        </w:tabs>
        <w:spacing w:line="268" w:lineRule="exact" w:before="0" w:after="0"/>
        <w:ind w:left="1116" w:right="0" w:hanging="357"/>
        <w:jc w:val="left"/>
        <w:rPr>
          <w:sz w:val="22"/>
        </w:rPr>
      </w:pPr>
      <w:r>
        <w:rPr>
          <w:sz w:val="22"/>
        </w:rPr>
        <w:t>buying</w:t>
      </w:r>
      <w:r>
        <w:rPr>
          <w:spacing w:val="-8"/>
          <w:sz w:val="22"/>
        </w:rPr>
        <w:t> </w:t>
      </w:r>
      <w:r>
        <w:rPr>
          <w:spacing w:val="-2"/>
          <w:sz w:val="22"/>
        </w:rPr>
        <w:t>online</w:t>
      </w:r>
    </w:p>
    <w:p>
      <w:pPr>
        <w:pStyle w:val="ListParagraph"/>
        <w:numPr>
          <w:ilvl w:val="1"/>
          <w:numId w:val="10"/>
        </w:numPr>
        <w:tabs>
          <w:tab w:pos="1116" w:val="left" w:leader="none"/>
          <w:tab w:pos="1117" w:val="left" w:leader="none"/>
        </w:tabs>
        <w:spacing w:line="269" w:lineRule="exact" w:before="0" w:after="0"/>
        <w:ind w:left="1116" w:right="0" w:hanging="357"/>
        <w:jc w:val="left"/>
        <w:rPr>
          <w:sz w:val="22"/>
        </w:rPr>
      </w:pPr>
      <w:r>
        <w:rPr>
          <w:sz w:val="22"/>
        </w:rPr>
        <w:t>using</w:t>
      </w:r>
      <w:r>
        <w:rPr>
          <w:spacing w:val="-4"/>
          <w:sz w:val="22"/>
        </w:rPr>
        <w:t> </w:t>
      </w:r>
      <w:r>
        <w:rPr>
          <w:sz w:val="22"/>
        </w:rPr>
        <w:t>a</w:t>
      </w:r>
      <w:r>
        <w:rPr>
          <w:spacing w:val="-8"/>
          <w:sz w:val="22"/>
        </w:rPr>
        <w:t> </w:t>
      </w:r>
      <w:r>
        <w:rPr>
          <w:sz w:val="22"/>
        </w:rPr>
        <w:t>mobile</w:t>
      </w:r>
      <w:r>
        <w:rPr>
          <w:spacing w:val="-3"/>
          <w:sz w:val="22"/>
        </w:rPr>
        <w:t> </w:t>
      </w:r>
      <w:r>
        <w:rPr>
          <w:spacing w:val="-2"/>
          <w:sz w:val="22"/>
        </w:rPr>
        <w:t>phone.</w:t>
      </w:r>
    </w:p>
    <w:p>
      <w:pPr>
        <w:spacing w:after="0" w:line="269" w:lineRule="exact"/>
        <w:jc w:val="left"/>
        <w:rPr>
          <w:sz w:val="22"/>
        </w:rPr>
        <w:sectPr>
          <w:footerReference w:type="default" r:id="rId23"/>
          <w:pgSz w:w="16840" w:h="11910" w:orient="landscape"/>
          <w:pgMar w:footer="946" w:header="0" w:top="1060" w:bottom="1140" w:left="900" w:right="1100"/>
          <w:pgNumType w:start="1"/>
        </w:sectPr>
      </w:pPr>
    </w:p>
    <w:p>
      <w:pPr>
        <w:pStyle w:val="Heading3"/>
      </w:pPr>
      <w:r>
        <w:rPr/>
        <w:t>Task</w:t>
      </w:r>
      <w:r>
        <w:rPr>
          <w:spacing w:val="-3"/>
        </w:rPr>
        <w:t> </w:t>
      </w:r>
      <w:r>
        <w:rPr/>
        <w:t>5 Part</w:t>
      </w:r>
      <w:r>
        <w:rPr>
          <w:spacing w:val="-1"/>
        </w:rPr>
        <w:t> </w:t>
      </w:r>
      <w:r>
        <w:rPr/>
        <w:t>a –</w:t>
      </w:r>
      <w:r>
        <w:rPr>
          <w:spacing w:val="-2"/>
        </w:rPr>
        <w:t> Timeline</w:t>
      </w:r>
    </w:p>
    <w:p>
      <w:pPr>
        <w:pStyle w:val="BodyText"/>
        <w:spacing w:before="4" w:after="1"/>
        <w:rPr>
          <w:sz w:val="24"/>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8201" w:hRule="atLeast"/>
        </w:trPr>
        <w:tc>
          <w:tcPr>
            <w:tcW w:w="14203" w:type="dxa"/>
          </w:tcPr>
          <w:p>
            <w:pPr>
              <w:pStyle w:val="TableParagraph"/>
              <w:rPr>
                <w:sz w:val="112"/>
              </w:rPr>
            </w:pPr>
          </w:p>
          <w:p>
            <w:pPr>
              <w:pStyle w:val="TableParagraph"/>
              <w:rPr>
                <w:sz w:val="112"/>
              </w:rPr>
            </w:pPr>
          </w:p>
          <w:p>
            <w:pPr>
              <w:pStyle w:val="TableParagraph"/>
              <w:spacing w:before="952"/>
              <w:ind w:left="2504" w:right="2476"/>
              <w:jc w:val="center"/>
              <w:rPr>
                <w:b/>
                <w:sz w:val="100"/>
              </w:rPr>
            </w:pPr>
            <w:r>
              <w:rPr>
                <w:b/>
                <w:color w:val="BEBEBE"/>
                <w:sz w:val="100"/>
              </w:rPr>
              <w:t>Insert</w:t>
            </w:r>
            <w:r>
              <w:rPr>
                <w:b/>
                <w:color w:val="BEBEBE"/>
                <w:spacing w:val="-1"/>
                <w:sz w:val="100"/>
              </w:rPr>
              <w:t> </w:t>
            </w:r>
            <w:r>
              <w:rPr>
                <w:b/>
                <w:color w:val="BEBEBE"/>
                <w:sz w:val="100"/>
              </w:rPr>
              <w:t>timeline</w:t>
            </w:r>
            <w:r>
              <w:rPr>
                <w:b/>
                <w:color w:val="BEBEBE"/>
                <w:spacing w:val="-1"/>
                <w:sz w:val="100"/>
              </w:rPr>
              <w:t> </w:t>
            </w:r>
            <w:r>
              <w:rPr>
                <w:b/>
                <w:color w:val="BEBEBE"/>
                <w:spacing w:val="-4"/>
                <w:sz w:val="100"/>
              </w:rPr>
              <w:t>here</w:t>
            </w:r>
          </w:p>
        </w:tc>
      </w:tr>
    </w:tbl>
    <w:p>
      <w:pPr>
        <w:spacing w:after="0"/>
        <w:jc w:val="center"/>
        <w:rPr>
          <w:sz w:val="100"/>
        </w:rPr>
        <w:sectPr>
          <w:pgSz w:w="16840" w:h="11910" w:orient="landscape"/>
          <w:pgMar w:header="0" w:footer="946" w:top="1060" w:bottom="1140" w:left="900" w:right="1100"/>
        </w:sectPr>
      </w:pPr>
    </w:p>
    <w:p>
      <w:pPr>
        <w:pStyle w:val="Heading3"/>
      </w:pPr>
      <w:r>
        <w:rPr/>
        <w:pict>
          <v:line style="position:absolute;mso-position-horizontal-relative:page;mso-position-vertical-relative:page;z-index:-19570176" from="71.400002pt,171.909195pt" to="169.320646pt,171.909195pt" stroked="true" strokeweight=".69552pt" strokecolor="#000000">
            <v:stroke dashstyle="solid"/>
            <w10:wrap type="none"/>
          </v:line>
        </w:pict>
      </w:r>
      <w:r>
        <w:rPr/>
        <w:pict>
          <v:line style="position:absolute;mso-position-horizontal-relative:page;mso-position-vertical-relative:page;z-index:-19569664" from="71.400002pt,197.259201pt" to="169.320646pt,197.259201pt" stroked="true" strokeweight=".69552pt" strokecolor="#000000">
            <v:stroke dashstyle="solid"/>
            <w10:wrap type="none"/>
          </v:line>
        </w:pict>
      </w:r>
      <w:r>
        <w:rPr/>
        <w:pict>
          <v:line style="position:absolute;mso-position-horizontal-relative:page;mso-position-vertical-relative:page;z-index:-19569152" from="71.400002pt,222.579208pt" to="169.320646pt,222.579208pt" stroked="true" strokeweight=".69552pt" strokecolor="#000000">
            <v:stroke dashstyle="solid"/>
            <w10:wrap type="none"/>
          </v:line>
        </w:pict>
      </w:r>
      <w:r>
        <w:rPr/>
        <w:pict>
          <v:line style="position:absolute;mso-position-horizontal-relative:page;mso-position-vertical-relative:page;z-index:-19568640" from="71.400002pt,247.899216pt" to="169.320646pt,247.899216pt" stroked="true" strokeweight=".69552pt" strokecolor="#000000">
            <v:stroke dashstyle="solid"/>
            <w10:wrap type="none"/>
          </v:line>
        </w:pict>
      </w:r>
      <w:r>
        <w:rPr/>
        <w:pict>
          <v:line style="position:absolute;mso-position-horizontal-relative:page;mso-position-vertical-relative:page;z-index:-19568128" from="71.400002pt,273.219208pt" to="169.320646pt,273.219208pt" stroked="true" strokeweight=".69552pt" strokecolor="#000000">
            <v:stroke dashstyle="solid"/>
            <w10:wrap type="none"/>
          </v:line>
        </w:pict>
      </w:r>
      <w:r>
        <w:rPr/>
        <w:pict>
          <v:line style="position:absolute;mso-position-horizontal-relative:page;mso-position-vertical-relative:page;z-index:-19567616" from="71.400002pt,298.539215pt" to="169.320646pt,298.539215pt" stroked="true" strokeweight=".69552pt" strokecolor="#000000">
            <v:stroke dashstyle="solid"/>
            <w10:wrap type="none"/>
          </v:line>
        </w:pict>
      </w:r>
      <w:r>
        <w:rPr/>
        <w:t>Task</w:t>
      </w:r>
      <w:r>
        <w:rPr>
          <w:spacing w:val="-4"/>
        </w:rPr>
        <w:t> </w:t>
      </w:r>
      <w:r>
        <w:rPr/>
        <w:t>5</w:t>
      </w:r>
      <w:r>
        <w:rPr>
          <w:spacing w:val="-2"/>
        </w:rPr>
        <w:t> </w:t>
      </w:r>
      <w:r>
        <w:rPr/>
        <w:t>Part</w:t>
      </w:r>
      <w:r>
        <w:rPr>
          <w:spacing w:val="-2"/>
        </w:rPr>
        <w:t> </w:t>
      </w:r>
      <w:r>
        <w:rPr/>
        <w:t>b</w:t>
      </w:r>
      <w:r>
        <w:rPr>
          <w:spacing w:val="-2"/>
        </w:rPr>
        <w:t> </w:t>
      </w:r>
      <w:r>
        <w:rPr/>
        <w:t>–</w:t>
      </w:r>
      <w:r>
        <w:rPr>
          <w:spacing w:val="-1"/>
        </w:rPr>
        <w:t> </w:t>
      </w:r>
      <w:r>
        <w:rPr/>
        <w:t>School’s</w:t>
      </w:r>
      <w:r>
        <w:rPr>
          <w:spacing w:val="-2"/>
        </w:rPr>
        <w:t> </w:t>
      </w:r>
      <w:r>
        <w:rPr/>
        <w:t>Guidelines,</w:t>
      </w:r>
      <w:r>
        <w:rPr>
          <w:spacing w:val="-1"/>
        </w:rPr>
        <w:t> </w:t>
      </w:r>
      <w:r>
        <w:rPr/>
        <w:t>Policies</w:t>
      </w:r>
      <w:r>
        <w:rPr>
          <w:spacing w:val="-2"/>
        </w:rPr>
        <w:t> </w:t>
      </w:r>
      <w:r>
        <w:rPr/>
        <w:t>and</w:t>
      </w:r>
      <w:r>
        <w:rPr>
          <w:spacing w:val="-2"/>
        </w:rPr>
        <w:t> Procedures</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63"/>
        <w:gridCol w:w="11140"/>
      </w:tblGrid>
      <w:tr>
        <w:trPr>
          <w:trHeight w:val="760" w:hRule="atLeast"/>
        </w:trPr>
        <w:tc>
          <w:tcPr>
            <w:tcW w:w="3063" w:type="dxa"/>
            <w:tcBorders>
              <w:bottom w:val="single" w:sz="4" w:space="0" w:color="000000"/>
              <w:right w:val="single" w:sz="4" w:space="0" w:color="000000"/>
            </w:tcBorders>
            <w:shd w:val="clear" w:color="auto" w:fill="BEBEBE"/>
          </w:tcPr>
          <w:p>
            <w:pPr>
              <w:pStyle w:val="TableParagraph"/>
              <w:spacing w:before="4"/>
              <w:rPr>
                <w:sz w:val="20"/>
              </w:rPr>
            </w:pPr>
          </w:p>
          <w:p>
            <w:pPr>
              <w:pStyle w:val="TableParagraph"/>
              <w:spacing w:line="250" w:lineRule="atLeast"/>
              <w:ind w:left="109"/>
              <w:rPr>
                <w:sz w:val="22"/>
              </w:rPr>
            </w:pPr>
            <w:r>
              <w:rPr>
                <w:sz w:val="22"/>
              </w:rPr>
              <w:t>School’s</w:t>
            </w:r>
            <w:r>
              <w:rPr>
                <w:spacing w:val="-14"/>
                <w:sz w:val="22"/>
              </w:rPr>
              <w:t> </w:t>
            </w:r>
            <w:r>
              <w:rPr>
                <w:sz w:val="22"/>
              </w:rPr>
              <w:t>Guidelines,</w:t>
            </w:r>
            <w:r>
              <w:rPr>
                <w:spacing w:val="-13"/>
                <w:sz w:val="22"/>
              </w:rPr>
              <w:t> </w:t>
            </w:r>
            <w:r>
              <w:rPr>
                <w:sz w:val="22"/>
              </w:rPr>
              <w:t>Policies and Procedures</w:t>
            </w:r>
          </w:p>
        </w:tc>
        <w:tc>
          <w:tcPr>
            <w:tcW w:w="11140"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7"/>
              <w:rPr>
                <w:sz w:val="22"/>
              </w:rPr>
            </w:pPr>
            <w:r>
              <w:rPr>
                <w:sz w:val="22"/>
              </w:rPr>
              <w:t>Summary</w:t>
            </w:r>
            <w:r>
              <w:rPr>
                <w:spacing w:val="-7"/>
                <w:sz w:val="22"/>
              </w:rPr>
              <w:t> </w:t>
            </w:r>
            <w:r>
              <w:rPr>
                <w:sz w:val="22"/>
              </w:rPr>
              <w:t>of</w:t>
            </w:r>
            <w:r>
              <w:rPr>
                <w:spacing w:val="-1"/>
                <w:sz w:val="22"/>
              </w:rPr>
              <w:t> </w:t>
            </w:r>
            <w:r>
              <w:rPr>
                <w:sz w:val="22"/>
              </w:rPr>
              <w:t>Main</w:t>
            </w:r>
            <w:r>
              <w:rPr>
                <w:spacing w:val="-6"/>
                <w:sz w:val="22"/>
              </w:rPr>
              <w:t> </w:t>
            </w:r>
            <w:r>
              <w:rPr>
                <w:sz w:val="22"/>
              </w:rPr>
              <w:t>Points/Key</w:t>
            </w:r>
            <w:r>
              <w:rPr>
                <w:spacing w:val="-7"/>
                <w:sz w:val="22"/>
              </w:rPr>
              <w:t> </w:t>
            </w:r>
            <w:r>
              <w:rPr>
                <w:spacing w:val="-2"/>
                <w:sz w:val="22"/>
              </w:rPr>
              <w:t>Features</w:t>
            </w:r>
          </w:p>
        </w:tc>
      </w:tr>
      <w:tr>
        <w:trPr>
          <w:trHeight w:val="7452" w:hRule="atLeast"/>
        </w:trPr>
        <w:tc>
          <w:tcPr>
            <w:tcW w:w="3063"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Guidelines:</w:t>
            </w:r>
          </w:p>
        </w:tc>
        <w:tc>
          <w:tcPr>
            <w:tcW w:w="1114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r>
        <w:rPr/>
        <w:pict>
          <v:line style="position:absolute;mso-position-horizontal-relative:page;mso-position-vertical-relative:page;z-index:-19567104" from="71.400002pt,158.829208pt" to="169.320646pt,158.829208pt" stroked="true" strokeweight=".69552pt" strokecolor="#000000">
            <v:stroke dashstyle="solid"/>
            <w10:wrap type="none"/>
          </v:line>
        </w:pict>
      </w:r>
      <w:r>
        <w:rPr/>
        <w:pict>
          <v:line style="position:absolute;mso-position-horizontal-relative:page;mso-position-vertical-relative:page;z-index:-19566592" from="71.400002pt,184.149216pt" to="169.320646pt,184.149216pt" stroked="true" strokeweight=".69552pt" strokecolor="#000000">
            <v:stroke dashstyle="solid"/>
            <w10:wrap type="none"/>
          </v:line>
        </w:pict>
      </w:r>
      <w:r>
        <w:rPr/>
        <w:pict>
          <v:line style="position:absolute;mso-position-horizontal-relative:page;mso-position-vertical-relative:page;z-index:-19566080" from="71.400002pt,209.499191pt" to="169.320646pt,209.499191pt" stroked="true" strokeweight=".69552pt" strokecolor="#000000">
            <v:stroke dashstyle="solid"/>
            <w10:wrap type="none"/>
          </v:line>
        </w:pict>
      </w:r>
      <w:r>
        <w:rPr/>
        <w:pict>
          <v:line style="position:absolute;mso-position-horizontal-relative:page;mso-position-vertical-relative:page;z-index:-19565568" from="71.400002pt,234.699203pt" to="169.320646pt,234.699203pt" stroked="true" strokeweight=".69552pt" strokecolor="#000000">
            <v:stroke dashstyle="solid"/>
            <w10:wrap type="none"/>
          </v:line>
        </w:pict>
      </w:r>
      <w:r>
        <w:rPr/>
        <w:pict>
          <v:line style="position:absolute;mso-position-horizontal-relative:page;mso-position-vertical-relative:page;z-index:-19565056" from="71.400002pt,260.019226pt" to="169.320646pt,260.019226pt" stroked="true" strokeweight=".69552pt" strokecolor="#000000">
            <v:stroke dashstyle="solid"/>
            <w10:wrap type="none"/>
          </v:line>
        </w:pict>
      </w:r>
      <w:r>
        <w:rPr/>
        <w:pict>
          <v:line style="position:absolute;mso-position-horizontal-relative:page;mso-position-vertical-relative:page;z-index:-19564544" from="71.400002pt,285.339233pt" to="169.320646pt,285.339233pt" stroked="true" strokeweight=".69552pt" strokecolor="#000000">
            <v:stroke dashstyle="solid"/>
            <w10:wrap type="none"/>
          </v:line>
        </w:pict>
      </w:r>
      <w:r>
        <w:rPr/>
        <w:pict>
          <v:line style="position:absolute;mso-position-horizontal-relative:page;mso-position-vertical-relative:page;z-index:-19564032" from="71.400002pt,374.759216pt" to="169.320646pt,374.759216pt" stroked="true" strokeweight=".69552pt" strokecolor="#000000">
            <v:stroke dashstyle="solid"/>
            <w10:wrap type="none"/>
          </v:line>
        </w:pict>
      </w:r>
      <w:r>
        <w:rPr/>
        <w:pict>
          <v:line style="position:absolute;mso-position-horizontal-relative:page;mso-position-vertical-relative:page;z-index:-19563520" from="71.400002pt,400.079224pt" to="169.320646pt,400.079224pt" stroked="true" strokeweight=".69552pt" strokecolor="#000000">
            <v:stroke dashstyle="solid"/>
            <w10:wrap type="none"/>
          </v:line>
        </w:pict>
      </w:r>
      <w:r>
        <w:rPr/>
        <w:pict>
          <v:line style="position:absolute;mso-position-horizontal-relative:page;mso-position-vertical-relative:page;z-index:-19563008" from="71.400002pt,425.3992pt" to="169.320646pt,425.3992pt" stroked="true" strokeweight=".69552pt" strokecolor="#000000">
            <v:stroke dashstyle="solid"/>
            <w10:wrap type="none"/>
          </v:line>
        </w:pict>
      </w:r>
      <w:r>
        <w:rPr/>
        <w:pict>
          <v:line style="position:absolute;mso-position-horizontal-relative:page;mso-position-vertical-relative:page;z-index:-19562496" from="71.400002pt,450.749207pt" to="169.320646pt,450.749207pt" stroked="true" strokeweight=".69552pt" strokecolor="#000000">
            <v:stroke dashstyle="solid"/>
            <w10:wrap type="none"/>
          </v:line>
        </w:pict>
      </w:r>
      <w:r>
        <w:rPr/>
        <w:pict>
          <v:line style="position:absolute;mso-position-horizontal-relative:page;mso-position-vertical-relative:page;z-index:-19561984" from="71.400002pt,476.069214pt" to="169.320646pt,476.069214pt" stroked="true" strokeweight=".69552pt" strokecolor="#000000">
            <v:stroke dashstyle="solid"/>
            <w10:wrap type="none"/>
          </v:line>
        </w:pict>
      </w:r>
      <w:r>
        <w:rPr/>
        <w:pict>
          <v:line style="position:absolute;mso-position-horizontal-relative:page;mso-position-vertical-relative:page;z-index:-19561472" from="71.400002pt,501.385223pt" to="169.320646pt,501.385223pt" stroked="true" strokeweight=".69552pt" strokecolor="#000000">
            <v:stroke dashstyle="solid"/>
            <w10:wrap type="none"/>
          </v:line>
        </w:pict>
      </w: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63"/>
        <w:gridCol w:w="11140"/>
      </w:tblGrid>
      <w:tr>
        <w:trPr>
          <w:trHeight w:val="760" w:hRule="atLeast"/>
        </w:trPr>
        <w:tc>
          <w:tcPr>
            <w:tcW w:w="3063" w:type="dxa"/>
            <w:tcBorders>
              <w:bottom w:val="single" w:sz="4" w:space="0" w:color="000000"/>
              <w:right w:val="single" w:sz="4" w:space="0" w:color="000000"/>
            </w:tcBorders>
            <w:shd w:val="clear" w:color="auto" w:fill="BEBEBE"/>
          </w:tcPr>
          <w:p>
            <w:pPr>
              <w:pStyle w:val="TableParagraph"/>
              <w:spacing w:before="6"/>
              <w:rPr>
                <w:sz w:val="20"/>
              </w:rPr>
            </w:pPr>
          </w:p>
          <w:p>
            <w:pPr>
              <w:pStyle w:val="TableParagraph"/>
              <w:spacing w:line="252" w:lineRule="exact"/>
              <w:ind w:left="109"/>
              <w:rPr>
                <w:sz w:val="22"/>
              </w:rPr>
            </w:pPr>
            <w:r>
              <w:rPr>
                <w:sz w:val="22"/>
              </w:rPr>
              <w:t>School’s</w:t>
            </w:r>
            <w:r>
              <w:rPr>
                <w:spacing w:val="-14"/>
                <w:sz w:val="22"/>
              </w:rPr>
              <w:t> </w:t>
            </w:r>
            <w:r>
              <w:rPr>
                <w:sz w:val="22"/>
              </w:rPr>
              <w:t>Guidelines,</w:t>
            </w:r>
            <w:r>
              <w:rPr>
                <w:spacing w:val="-13"/>
                <w:sz w:val="22"/>
              </w:rPr>
              <w:t> </w:t>
            </w:r>
            <w:r>
              <w:rPr>
                <w:sz w:val="22"/>
              </w:rPr>
              <w:t>Policies and Procedures</w:t>
            </w:r>
          </w:p>
        </w:tc>
        <w:tc>
          <w:tcPr>
            <w:tcW w:w="11140"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7"/>
              <w:rPr>
                <w:sz w:val="22"/>
              </w:rPr>
            </w:pPr>
            <w:r>
              <w:rPr>
                <w:sz w:val="22"/>
              </w:rPr>
              <w:t>Summary</w:t>
            </w:r>
            <w:r>
              <w:rPr>
                <w:spacing w:val="-8"/>
                <w:sz w:val="22"/>
              </w:rPr>
              <w:t> </w:t>
            </w:r>
            <w:r>
              <w:rPr>
                <w:sz w:val="22"/>
              </w:rPr>
              <w:t>of Main</w:t>
            </w:r>
            <w:r>
              <w:rPr>
                <w:spacing w:val="-6"/>
                <w:sz w:val="22"/>
              </w:rPr>
              <w:t> </w:t>
            </w:r>
            <w:r>
              <w:rPr>
                <w:sz w:val="22"/>
              </w:rPr>
              <w:t>Points/Key</w:t>
            </w:r>
            <w:r>
              <w:rPr>
                <w:spacing w:val="-7"/>
                <w:sz w:val="22"/>
              </w:rPr>
              <w:t> </w:t>
            </w:r>
            <w:r>
              <w:rPr>
                <w:spacing w:val="-2"/>
                <w:sz w:val="22"/>
              </w:rPr>
              <w:t>Features</w:t>
            </w:r>
          </w:p>
        </w:tc>
      </w:tr>
      <w:tr>
        <w:trPr>
          <w:trHeight w:val="4308" w:hRule="atLeast"/>
        </w:trPr>
        <w:tc>
          <w:tcPr>
            <w:tcW w:w="3063"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pacing w:val="-2"/>
                <w:sz w:val="22"/>
              </w:rPr>
              <w:t>Policies:</w:t>
            </w:r>
          </w:p>
        </w:tc>
        <w:tc>
          <w:tcPr>
            <w:tcW w:w="1114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822" w:hRule="atLeast"/>
        </w:trPr>
        <w:tc>
          <w:tcPr>
            <w:tcW w:w="3063"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pacing w:val="-2"/>
                <w:sz w:val="22"/>
              </w:rPr>
              <w:t>Procedures:</w:t>
            </w:r>
          </w:p>
        </w:tc>
        <w:tc>
          <w:tcPr>
            <w:tcW w:w="1114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5</w:t>
      </w:r>
      <w:r>
        <w:rPr>
          <w:spacing w:val="-1"/>
        </w:rPr>
        <w:t> </w:t>
      </w:r>
      <w:r>
        <w:rPr/>
        <w:t>Part</w:t>
      </w:r>
      <w:r>
        <w:rPr>
          <w:spacing w:val="-1"/>
        </w:rPr>
        <w:t> </w:t>
      </w:r>
      <w:r>
        <w:rPr/>
        <w:t>c</w:t>
      </w:r>
      <w:r>
        <w:rPr>
          <w:spacing w:val="2"/>
        </w:rPr>
        <w:t> </w:t>
      </w:r>
      <w:r>
        <w:rPr/>
        <w:t>–</w:t>
      </w:r>
      <w:r>
        <w:rPr>
          <w:spacing w:val="-2"/>
        </w:rPr>
        <w:t> </w:t>
      </w:r>
      <w:r>
        <w:rPr/>
        <w:t>Group</w:t>
      </w:r>
      <w:r>
        <w:rPr>
          <w:spacing w:val="-3"/>
        </w:rPr>
        <w:t> </w:t>
      </w:r>
      <w:r>
        <w:rPr>
          <w:spacing w:val="-2"/>
        </w:rPr>
        <w:t>Discussion</w:t>
      </w:r>
    </w:p>
    <w:p>
      <w:pPr>
        <w:pStyle w:val="BodyText"/>
        <w:spacing w:before="233"/>
        <w:ind w:left="403" w:right="256"/>
      </w:pPr>
      <w:r>
        <w:rPr/>
        <w:t>Discussion</w:t>
      </w:r>
      <w:r>
        <w:rPr>
          <w:spacing w:val="-2"/>
        </w:rPr>
        <w:t> </w:t>
      </w:r>
      <w:r>
        <w:rPr/>
        <w:t>theme:</w:t>
      </w:r>
      <w:r>
        <w:rPr>
          <w:spacing w:val="-3"/>
        </w:rPr>
        <w:t> </w:t>
      </w:r>
      <w:r>
        <w:rPr/>
        <w:t>How</w:t>
      </w:r>
      <w:r>
        <w:rPr>
          <w:spacing w:val="-4"/>
        </w:rPr>
        <w:t> </w:t>
      </w:r>
      <w:r>
        <w:rPr/>
        <w:t>physical</w:t>
      </w:r>
      <w:r>
        <w:rPr>
          <w:spacing w:val="-3"/>
        </w:rPr>
        <w:t> </w:t>
      </w:r>
      <w:r>
        <w:rPr/>
        <w:t>education/activity</w:t>
      </w:r>
      <w:r>
        <w:rPr>
          <w:spacing w:val="-4"/>
        </w:rPr>
        <w:t> </w:t>
      </w:r>
      <w:r>
        <w:rPr/>
        <w:t>sessions</w:t>
      </w:r>
      <w:r>
        <w:rPr>
          <w:spacing w:val="-1"/>
        </w:rPr>
        <w:t> </w:t>
      </w:r>
      <w:r>
        <w:rPr/>
        <w:t>can</w:t>
      </w:r>
      <w:r>
        <w:rPr>
          <w:spacing w:val="-2"/>
        </w:rPr>
        <w:t> </w:t>
      </w:r>
      <w:r>
        <w:rPr/>
        <w:t>help</w:t>
      </w:r>
      <w:r>
        <w:rPr>
          <w:spacing w:val="-4"/>
        </w:rPr>
        <w:t> </w:t>
      </w:r>
      <w:r>
        <w:rPr/>
        <w:t>to</w:t>
      </w:r>
      <w:r>
        <w:rPr>
          <w:spacing w:val="-4"/>
        </w:rPr>
        <w:t> </w:t>
      </w:r>
      <w:r>
        <w:rPr/>
        <w:t>support</w:t>
      </w:r>
      <w:r>
        <w:rPr>
          <w:spacing w:val="-3"/>
        </w:rPr>
        <w:t> </w:t>
      </w:r>
      <w:r>
        <w:rPr/>
        <w:t>children</w:t>
      </w:r>
      <w:r>
        <w:rPr>
          <w:spacing w:val="-2"/>
        </w:rPr>
        <w:t> </w:t>
      </w:r>
      <w:r>
        <w:rPr/>
        <w:t>and</w:t>
      </w:r>
      <w:r>
        <w:rPr>
          <w:spacing w:val="-4"/>
        </w:rPr>
        <w:t> </w:t>
      </w:r>
      <w:r>
        <w:rPr/>
        <w:t>young</w:t>
      </w:r>
      <w:r>
        <w:rPr>
          <w:spacing w:val="-2"/>
        </w:rPr>
        <w:t> </w:t>
      </w:r>
      <w:r>
        <w:rPr/>
        <w:t>people</w:t>
      </w:r>
      <w:r>
        <w:rPr>
          <w:spacing w:val="-2"/>
        </w:rPr>
        <w:t> </w:t>
      </w:r>
      <w:r>
        <w:rPr/>
        <w:t>with</w:t>
      </w:r>
      <w:r>
        <w:rPr>
          <w:spacing w:val="-2"/>
        </w:rPr>
        <w:t> </w:t>
      </w:r>
      <w:r>
        <w:rPr/>
        <w:t>their</w:t>
      </w:r>
      <w:r>
        <w:rPr>
          <w:spacing w:val="-3"/>
        </w:rPr>
        <w:t> </w:t>
      </w:r>
      <w:r>
        <w:rPr/>
        <w:t>general confidence</w:t>
      </w:r>
      <w:r>
        <w:rPr>
          <w:spacing w:val="-2"/>
        </w:rPr>
        <w:t> </w:t>
      </w:r>
      <w:r>
        <w:rPr/>
        <w:t>and social development.</w:t>
      </w:r>
    </w:p>
    <w:p>
      <w:pPr>
        <w:pStyle w:val="BodyText"/>
        <w:spacing w:before="4"/>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71"/>
        <w:gridCol w:w="10732"/>
      </w:tblGrid>
      <w:tr>
        <w:trPr>
          <w:trHeight w:val="757" w:hRule="atLeast"/>
        </w:trPr>
        <w:tc>
          <w:tcPr>
            <w:tcW w:w="3471" w:type="dxa"/>
            <w:tcBorders>
              <w:bottom w:val="single" w:sz="4" w:space="0" w:color="000000"/>
              <w:right w:val="single" w:sz="4" w:space="0" w:color="000000"/>
            </w:tcBorders>
            <w:shd w:val="clear" w:color="auto" w:fill="BEBEBE"/>
          </w:tcPr>
          <w:p>
            <w:pPr>
              <w:pStyle w:val="TableParagraph"/>
              <w:spacing w:before="1"/>
              <w:rPr>
                <w:sz w:val="20"/>
              </w:rPr>
            </w:pPr>
          </w:p>
          <w:p>
            <w:pPr>
              <w:pStyle w:val="TableParagraph"/>
              <w:spacing w:line="250" w:lineRule="atLeast"/>
              <w:ind w:left="109"/>
              <w:rPr>
                <w:sz w:val="22"/>
              </w:rPr>
            </w:pPr>
            <w:r>
              <w:rPr>
                <w:sz w:val="22"/>
              </w:rPr>
              <w:t>How</w:t>
            </w:r>
            <w:r>
              <w:rPr>
                <w:spacing w:val="-15"/>
                <w:sz w:val="22"/>
              </w:rPr>
              <w:t> </w:t>
            </w:r>
            <w:r>
              <w:rPr>
                <w:sz w:val="22"/>
              </w:rPr>
              <w:t>Physical</w:t>
            </w:r>
            <w:r>
              <w:rPr>
                <w:spacing w:val="-13"/>
                <w:sz w:val="22"/>
              </w:rPr>
              <w:t> </w:t>
            </w:r>
            <w:r>
              <w:rPr>
                <w:sz w:val="22"/>
              </w:rPr>
              <w:t>Education/Activity Sessions Can Help with:</w:t>
            </w:r>
          </w:p>
        </w:tc>
        <w:tc>
          <w:tcPr>
            <w:tcW w:w="10732" w:type="dxa"/>
            <w:tcBorders>
              <w:left w:val="single" w:sz="4" w:space="0" w:color="000000"/>
              <w:bottom w:val="single" w:sz="4" w:space="0" w:color="000000"/>
            </w:tcBorders>
            <w:shd w:val="clear" w:color="auto" w:fill="BEBEBE"/>
          </w:tcPr>
          <w:p>
            <w:pPr>
              <w:pStyle w:val="TableParagraph"/>
              <w:spacing w:before="7"/>
              <w:rPr>
                <w:sz w:val="21"/>
              </w:rPr>
            </w:pPr>
          </w:p>
          <w:p>
            <w:pPr>
              <w:pStyle w:val="TableParagraph"/>
              <w:ind w:left="107"/>
              <w:rPr>
                <w:sz w:val="22"/>
              </w:rPr>
            </w:pPr>
            <w:r>
              <w:rPr>
                <w:sz w:val="22"/>
              </w:rPr>
              <w:t>Discussion</w:t>
            </w:r>
            <w:r>
              <w:rPr>
                <w:spacing w:val="-4"/>
                <w:sz w:val="22"/>
              </w:rPr>
              <w:t> </w:t>
            </w:r>
            <w:r>
              <w:rPr>
                <w:sz w:val="22"/>
              </w:rPr>
              <w:t>Notes</w:t>
            </w:r>
            <w:r>
              <w:rPr>
                <w:spacing w:val="-4"/>
                <w:sz w:val="22"/>
              </w:rPr>
              <w:t> </w:t>
            </w:r>
            <w:r>
              <w:rPr>
                <w:sz w:val="22"/>
              </w:rPr>
              <w:t>and</w:t>
            </w:r>
            <w:r>
              <w:rPr>
                <w:spacing w:val="-6"/>
                <w:sz w:val="22"/>
              </w:rPr>
              <w:t> </w:t>
            </w:r>
            <w:r>
              <w:rPr>
                <w:spacing w:val="-2"/>
                <w:sz w:val="22"/>
              </w:rPr>
              <w:t>Viewpoints</w:t>
            </w:r>
          </w:p>
        </w:tc>
      </w:tr>
      <w:tr>
        <w:trPr>
          <w:trHeight w:val="2025" w:hRule="atLeast"/>
        </w:trPr>
        <w:tc>
          <w:tcPr>
            <w:tcW w:w="3471"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97"/>
              <w:rPr>
                <w:sz w:val="22"/>
              </w:rPr>
            </w:pPr>
            <w:r>
              <w:rPr>
                <w:spacing w:val="-2"/>
                <w:sz w:val="22"/>
              </w:rPr>
              <w:t>self-confidence</w:t>
            </w:r>
          </w:p>
        </w:tc>
        <w:tc>
          <w:tcPr>
            <w:tcW w:w="1073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023" w:hRule="atLeast"/>
        </w:trPr>
        <w:tc>
          <w:tcPr>
            <w:tcW w:w="3471"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97"/>
              <w:rPr>
                <w:sz w:val="22"/>
              </w:rPr>
            </w:pPr>
            <w:r>
              <w:rPr>
                <w:spacing w:val="-2"/>
                <w:sz w:val="22"/>
              </w:rPr>
              <w:t>self-esteem</w:t>
            </w:r>
          </w:p>
        </w:tc>
        <w:tc>
          <w:tcPr>
            <w:tcW w:w="1073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773" w:hRule="atLeast"/>
        </w:trPr>
        <w:tc>
          <w:tcPr>
            <w:tcW w:w="3471"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97"/>
              <w:rPr>
                <w:sz w:val="22"/>
              </w:rPr>
            </w:pPr>
            <w:r>
              <w:rPr>
                <w:spacing w:val="-2"/>
                <w:sz w:val="22"/>
              </w:rPr>
              <w:t>resilience</w:t>
            </w:r>
          </w:p>
        </w:tc>
        <w:tc>
          <w:tcPr>
            <w:tcW w:w="1073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71"/>
        <w:gridCol w:w="10732"/>
      </w:tblGrid>
      <w:tr>
        <w:trPr>
          <w:trHeight w:val="1770" w:hRule="atLeast"/>
        </w:trPr>
        <w:tc>
          <w:tcPr>
            <w:tcW w:w="3471" w:type="dxa"/>
            <w:tcBorders>
              <w:bottom w:val="single" w:sz="4" w:space="0" w:color="000000"/>
              <w:right w:val="single" w:sz="4" w:space="0" w:color="000000"/>
            </w:tcBorders>
            <w:shd w:val="clear" w:color="auto" w:fill="D9D9D9"/>
          </w:tcPr>
          <w:p>
            <w:pPr>
              <w:pStyle w:val="TableParagraph"/>
              <w:spacing w:before="9"/>
              <w:rPr>
                <w:sz w:val="21"/>
              </w:rPr>
            </w:pPr>
          </w:p>
          <w:p>
            <w:pPr>
              <w:pStyle w:val="TableParagraph"/>
              <w:spacing w:before="1"/>
              <w:ind w:left="109" w:hanging="12"/>
              <w:rPr>
                <w:sz w:val="22"/>
              </w:rPr>
            </w:pPr>
            <w:r>
              <w:rPr>
                <w:sz w:val="22"/>
              </w:rPr>
              <w:t>being</w:t>
            </w:r>
            <w:r>
              <w:rPr>
                <w:spacing w:val="-5"/>
                <w:sz w:val="22"/>
              </w:rPr>
              <w:t> </w:t>
            </w:r>
            <w:r>
              <w:rPr>
                <w:sz w:val="22"/>
              </w:rPr>
              <w:t>able</w:t>
            </w:r>
            <w:r>
              <w:rPr>
                <w:spacing w:val="-8"/>
                <w:sz w:val="22"/>
              </w:rPr>
              <w:t> </w:t>
            </w:r>
            <w:r>
              <w:rPr>
                <w:sz w:val="22"/>
              </w:rPr>
              <w:t>to</w:t>
            </w:r>
            <w:r>
              <w:rPr>
                <w:spacing w:val="-8"/>
                <w:sz w:val="22"/>
              </w:rPr>
              <w:t> </w:t>
            </w:r>
            <w:r>
              <w:rPr>
                <w:sz w:val="22"/>
              </w:rPr>
              <w:t>make</w:t>
            </w:r>
            <w:r>
              <w:rPr>
                <w:spacing w:val="-8"/>
                <w:sz w:val="22"/>
              </w:rPr>
              <w:t> </w:t>
            </w:r>
            <w:r>
              <w:rPr>
                <w:sz w:val="22"/>
              </w:rPr>
              <w:t>informed </w:t>
            </w:r>
            <w:r>
              <w:rPr>
                <w:spacing w:val="-2"/>
                <w:sz w:val="22"/>
              </w:rPr>
              <w:t>decisions</w:t>
            </w:r>
          </w:p>
        </w:tc>
        <w:tc>
          <w:tcPr>
            <w:tcW w:w="10732" w:type="dxa"/>
            <w:tcBorders>
              <w:left w:val="single" w:sz="4" w:space="0" w:color="000000"/>
              <w:bottom w:val="single" w:sz="4" w:space="0" w:color="000000"/>
            </w:tcBorders>
          </w:tcPr>
          <w:p>
            <w:pPr>
              <w:pStyle w:val="TableParagraph"/>
              <w:rPr>
                <w:rFonts w:ascii="Times New Roman"/>
                <w:sz w:val="20"/>
              </w:rPr>
            </w:pPr>
          </w:p>
        </w:tc>
      </w:tr>
      <w:tr>
        <w:trPr>
          <w:trHeight w:val="1531" w:hRule="atLeast"/>
        </w:trPr>
        <w:tc>
          <w:tcPr>
            <w:tcW w:w="3471"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97"/>
              <w:rPr>
                <w:sz w:val="22"/>
              </w:rPr>
            </w:pPr>
            <w:r>
              <w:rPr>
                <w:sz w:val="22"/>
              </w:rPr>
              <w:t>being</w:t>
            </w:r>
            <w:r>
              <w:rPr>
                <w:spacing w:val="-2"/>
                <w:sz w:val="22"/>
              </w:rPr>
              <w:t> empowered</w:t>
            </w:r>
          </w:p>
        </w:tc>
        <w:tc>
          <w:tcPr>
            <w:tcW w:w="1073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530" w:hRule="atLeast"/>
        </w:trPr>
        <w:tc>
          <w:tcPr>
            <w:tcW w:w="3471"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97"/>
              <w:rPr>
                <w:sz w:val="22"/>
              </w:rPr>
            </w:pPr>
            <w:r>
              <w:rPr>
                <w:sz w:val="22"/>
              </w:rPr>
              <w:t>being</w:t>
            </w:r>
            <w:r>
              <w:rPr>
                <w:spacing w:val="-3"/>
                <w:sz w:val="22"/>
              </w:rPr>
              <w:t> </w:t>
            </w:r>
            <w:r>
              <w:rPr>
                <w:sz w:val="22"/>
              </w:rPr>
              <w:t>able</w:t>
            </w:r>
            <w:r>
              <w:rPr>
                <w:spacing w:val="-6"/>
                <w:sz w:val="22"/>
              </w:rPr>
              <w:t> </w:t>
            </w:r>
            <w:r>
              <w:rPr>
                <w:sz w:val="22"/>
              </w:rPr>
              <w:t>to</w:t>
            </w:r>
            <w:r>
              <w:rPr>
                <w:spacing w:val="-6"/>
                <w:sz w:val="22"/>
              </w:rPr>
              <w:t> </w:t>
            </w:r>
            <w:r>
              <w:rPr>
                <w:sz w:val="22"/>
              </w:rPr>
              <w:t>protect</w:t>
            </w:r>
            <w:r>
              <w:rPr>
                <w:spacing w:val="-4"/>
                <w:sz w:val="22"/>
              </w:rPr>
              <w:t> </w:t>
            </w:r>
            <w:r>
              <w:rPr>
                <w:spacing w:val="-2"/>
                <w:sz w:val="22"/>
              </w:rPr>
              <w:t>themselves</w:t>
            </w:r>
          </w:p>
        </w:tc>
        <w:tc>
          <w:tcPr>
            <w:tcW w:w="1073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506" w:hRule="atLeast"/>
        </w:trPr>
        <w:tc>
          <w:tcPr>
            <w:tcW w:w="14203" w:type="dxa"/>
            <w:gridSpan w:val="2"/>
            <w:tcBorders>
              <w:top w:val="single" w:sz="4" w:space="0" w:color="000000"/>
              <w:bottom w:val="single" w:sz="4" w:space="0" w:color="000000"/>
            </w:tcBorders>
            <w:shd w:val="clear" w:color="auto" w:fill="BEBEBE"/>
          </w:tcPr>
          <w:p>
            <w:pPr>
              <w:pStyle w:val="TableParagraph"/>
              <w:spacing w:before="10"/>
              <w:rPr>
                <w:sz w:val="21"/>
              </w:rPr>
            </w:pPr>
          </w:p>
          <w:p>
            <w:pPr>
              <w:pStyle w:val="TableParagraph"/>
              <w:spacing w:line="234" w:lineRule="exact"/>
              <w:ind w:left="109"/>
              <w:rPr>
                <w:sz w:val="22"/>
              </w:rPr>
            </w:pPr>
            <w:r>
              <w:rPr>
                <w:sz w:val="22"/>
              </w:rPr>
              <w:t>Summarise</w:t>
            </w:r>
            <w:r>
              <w:rPr>
                <w:spacing w:val="-3"/>
                <w:sz w:val="22"/>
              </w:rPr>
              <w:t> </w:t>
            </w:r>
            <w:r>
              <w:rPr>
                <w:sz w:val="22"/>
              </w:rPr>
              <w:t>Your</w:t>
            </w:r>
            <w:r>
              <w:rPr>
                <w:spacing w:val="-5"/>
                <w:sz w:val="22"/>
              </w:rPr>
              <w:t> </w:t>
            </w:r>
            <w:r>
              <w:rPr>
                <w:sz w:val="22"/>
              </w:rPr>
              <w:t>Findings</w:t>
            </w:r>
            <w:r>
              <w:rPr>
                <w:spacing w:val="-3"/>
                <w:sz w:val="22"/>
              </w:rPr>
              <w:t> </w:t>
            </w:r>
            <w:r>
              <w:rPr>
                <w:sz w:val="22"/>
              </w:rPr>
              <w:t>(in</w:t>
            </w:r>
            <w:r>
              <w:rPr>
                <w:spacing w:val="-6"/>
                <w:sz w:val="22"/>
              </w:rPr>
              <w:t> </w:t>
            </w:r>
            <w:r>
              <w:rPr>
                <w:sz w:val="22"/>
              </w:rPr>
              <w:t>One</w:t>
            </w:r>
            <w:r>
              <w:rPr>
                <w:spacing w:val="-5"/>
                <w:sz w:val="22"/>
              </w:rPr>
              <w:t> </w:t>
            </w:r>
            <w:r>
              <w:rPr>
                <w:sz w:val="22"/>
              </w:rPr>
              <w:t>Short</w:t>
            </w:r>
            <w:r>
              <w:rPr>
                <w:spacing w:val="-4"/>
                <w:sz w:val="22"/>
              </w:rPr>
              <w:t> </w:t>
            </w:r>
            <w:r>
              <w:rPr>
                <w:spacing w:val="-2"/>
                <w:sz w:val="22"/>
              </w:rPr>
              <w:t>Statement)</w:t>
            </w:r>
          </w:p>
        </w:tc>
      </w:tr>
      <w:tr>
        <w:trPr>
          <w:trHeight w:val="3290" w:hRule="atLeast"/>
        </w:trPr>
        <w:tc>
          <w:tcPr>
            <w:tcW w:w="14203" w:type="dxa"/>
            <w:gridSpan w:val="2"/>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5</w:t>
      </w:r>
      <w:r>
        <w:rPr>
          <w:spacing w:val="-1"/>
        </w:rPr>
        <w:t> </w:t>
      </w:r>
      <w:r>
        <w:rPr/>
        <w:t>Part</w:t>
      </w:r>
      <w:r>
        <w:rPr>
          <w:spacing w:val="-1"/>
        </w:rPr>
        <w:t> </w:t>
      </w:r>
      <w:r>
        <w:rPr/>
        <w:t>d</w:t>
      </w:r>
      <w:r>
        <w:rPr>
          <w:spacing w:val="-1"/>
        </w:rPr>
        <w:t> </w:t>
      </w:r>
      <w:r>
        <w:rPr/>
        <w:t>–</w:t>
      </w:r>
      <w:r>
        <w:rPr>
          <w:spacing w:val="1"/>
        </w:rPr>
        <w:t> </w:t>
      </w:r>
      <w:r>
        <w:rPr/>
        <w:t>How</w:t>
      </w:r>
      <w:r>
        <w:rPr>
          <w:spacing w:val="-4"/>
        </w:rPr>
        <w:t> </w:t>
      </w:r>
      <w:r>
        <w:rPr/>
        <w:t>to</w:t>
      </w:r>
      <w:r>
        <w:rPr>
          <w:spacing w:val="-3"/>
        </w:rPr>
        <w:t> </w:t>
      </w:r>
      <w:r>
        <w:rPr/>
        <w:t>Safeguard</w:t>
      </w:r>
      <w:r>
        <w:rPr>
          <w:spacing w:val="-1"/>
        </w:rPr>
        <w:t> </w:t>
      </w:r>
      <w:r>
        <w:rPr/>
        <w:t>the</w:t>
      </w:r>
      <w:r>
        <w:rPr>
          <w:spacing w:val="-6"/>
        </w:rPr>
        <w:t> </w:t>
      </w:r>
      <w:r>
        <w:rPr/>
        <w:t>Well-being</w:t>
      </w:r>
      <w:r>
        <w:rPr>
          <w:spacing w:val="-2"/>
        </w:rPr>
        <w:t> </w:t>
      </w:r>
      <w:r>
        <w:rPr/>
        <w:t>of</w:t>
      </w:r>
      <w:r>
        <w:rPr>
          <w:spacing w:val="-1"/>
        </w:rPr>
        <w:t> </w:t>
      </w:r>
      <w:r>
        <w:rPr/>
        <w:t>Children</w:t>
      </w:r>
      <w:r>
        <w:rPr>
          <w:spacing w:val="-3"/>
        </w:rPr>
        <w:t> </w:t>
      </w:r>
      <w:r>
        <w:rPr/>
        <w:t>and</w:t>
      </w:r>
      <w:r>
        <w:rPr>
          <w:spacing w:val="-2"/>
        </w:rPr>
        <w:t> </w:t>
      </w:r>
      <w:r>
        <w:rPr/>
        <w:t>Young</w:t>
      </w:r>
      <w:r>
        <w:rPr>
          <w:spacing w:val="-3"/>
        </w:rPr>
        <w:t> </w:t>
      </w:r>
      <w:r>
        <w:rPr/>
        <w:t>People</w:t>
      </w:r>
      <w:r>
        <w:rPr>
          <w:spacing w:val="-5"/>
        </w:rPr>
        <w:t> </w:t>
      </w:r>
      <w:r>
        <w:rPr>
          <w:spacing w:val="-2"/>
        </w:rPr>
        <w:t>Worksheet</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731" w:hRule="atLeast"/>
        </w:trPr>
        <w:tc>
          <w:tcPr>
            <w:tcW w:w="14203" w:type="dxa"/>
            <w:tcBorders>
              <w:bottom w:val="single" w:sz="4" w:space="0" w:color="000000"/>
            </w:tcBorders>
            <w:shd w:val="clear" w:color="auto" w:fill="BEBEBE"/>
          </w:tcPr>
          <w:p>
            <w:pPr>
              <w:pStyle w:val="TableParagraph"/>
              <w:spacing w:before="7"/>
              <w:rPr>
                <w:sz w:val="20"/>
              </w:rPr>
            </w:pPr>
          </w:p>
          <w:p>
            <w:pPr>
              <w:pStyle w:val="TableParagraph"/>
              <w:ind w:left="109"/>
              <w:rPr>
                <w:sz w:val="22"/>
              </w:rPr>
            </w:pPr>
            <w:r>
              <w:rPr>
                <w:sz w:val="22"/>
              </w:rPr>
              <w:t>With</w:t>
            </w:r>
            <w:r>
              <w:rPr>
                <w:spacing w:val="-6"/>
                <w:sz w:val="22"/>
              </w:rPr>
              <w:t> </w:t>
            </w:r>
            <w:r>
              <w:rPr>
                <w:sz w:val="22"/>
              </w:rPr>
              <w:t>which</w:t>
            </w:r>
            <w:r>
              <w:rPr>
                <w:spacing w:val="-5"/>
                <w:sz w:val="22"/>
              </w:rPr>
              <w:t> </w:t>
            </w:r>
            <w:r>
              <w:rPr>
                <w:sz w:val="22"/>
              </w:rPr>
              <w:t>other</w:t>
            </w:r>
            <w:r>
              <w:rPr>
                <w:spacing w:val="-7"/>
                <w:sz w:val="22"/>
              </w:rPr>
              <w:t> </w:t>
            </w:r>
            <w:r>
              <w:rPr>
                <w:sz w:val="22"/>
              </w:rPr>
              <w:t>organisations</w:t>
            </w:r>
            <w:r>
              <w:rPr>
                <w:spacing w:val="-7"/>
                <w:sz w:val="22"/>
              </w:rPr>
              <w:t> </w:t>
            </w:r>
            <w:r>
              <w:rPr>
                <w:sz w:val="22"/>
              </w:rPr>
              <w:t>might</w:t>
            </w:r>
            <w:r>
              <w:rPr>
                <w:spacing w:val="-4"/>
                <w:sz w:val="22"/>
              </w:rPr>
              <w:t> </w:t>
            </w:r>
            <w:r>
              <w:rPr>
                <w:sz w:val="22"/>
              </w:rPr>
              <w:t>you</w:t>
            </w:r>
            <w:r>
              <w:rPr>
                <w:spacing w:val="-5"/>
                <w:sz w:val="22"/>
              </w:rPr>
              <w:t> </w:t>
            </w:r>
            <w:r>
              <w:rPr>
                <w:sz w:val="22"/>
              </w:rPr>
              <w:t>work</w:t>
            </w:r>
            <w:r>
              <w:rPr>
                <w:spacing w:val="-5"/>
                <w:sz w:val="22"/>
              </w:rPr>
              <w:t> </w:t>
            </w:r>
            <w:r>
              <w:rPr>
                <w:sz w:val="22"/>
              </w:rPr>
              <w:t>in</w:t>
            </w:r>
            <w:r>
              <w:rPr>
                <w:spacing w:val="-4"/>
                <w:sz w:val="22"/>
              </w:rPr>
              <w:t> </w:t>
            </w:r>
            <w:r>
              <w:rPr>
                <w:sz w:val="22"/>
              </w:rPr>
              <w:t>partnership</w:t>
            </w:r>
            <w:r>
              <w:rPr>
                <w:spacing w:val="-6"/>
                <w:sz w:val="22"/>
              </w:rPr>
              <w:t> </w:t>
            </w:r>
            <w:r>
              <w:rPr>
                <w:sz w:val="22"/>
              </w:rPr>
              <w:t>when</w:t>
            </w:r>
            <w:r>
              <w:rPr>
                <w:spacing w:val="-5"/>
                <w:sz w:val="22"/>
              </w:rPr>
              <w:t> </w:t>
            </w:r>
            <w:r>
              <w:rPr>
                <w:sz w:val="22"/>
              </w:rPr>
              <w:t>safeguarding</w:t>
            </w:r>
            <w:r>
              <w:rPr>
                <w:spacing w:val="-5"/>
                <w:sz w:val="22"/>
              </w:rPr>
              <w:t> </w:t>
            </w:r>
            <w:r>
              <w:rPr>
                <w:sz w:val="22"/>
              </w:rPr>
              <w:t>children</w:t>
            </w:r>
            <w:r>
              <w:rPr>
                <w:spacing w:val="-6"/>
                <w:sz w:val="22"/>
              </w:rPr>
              <w:t> </w:t>
            </w:r>
            <w:r>
              <w:rPr>
                <w:sz w:val="22"/>
              </w:rPr>
              <w:t>and</w:t>
            </w:r>
            <w:r>
              <w:rPr>
                <w:spacing w:val="-7"/>
                <w:sz w:val="22"/>
              </w:rPr>
              <w:t> </w:t>
            </w:r>
            <w:r>
              <w:rPr>
                <w:sz w:val="22"/>
              </w:rPr>
              <w:t>young</w:t>
            </w:r>
            <w:r>
              <w:rPr>
                <w:spacing w:val="-6"/>
                <w:sz w:val="22"/>
              </w:rPr>
              <w:t> </w:t>
            </w:r>
            <w:r>
              <w:rPr>
                <w:sz w:val="22"/>
              </w:rPr>
              <w:t>people,</w:t>
            </w:r>
            <w:r>
              <w:rPr>
                <w:spacing w:val="-3"/>
                <w:sz w:val="22"/>
              </w:rPr>
              <w:t> </w:t>
            </w:r>
            <w:r>
              <w:rPr>
                <w:sz w:val="22"/>
              </w:rPr>
              <w:t>and</w:t>
            </w:r>
            <w:r>
              <w:rPr>
                <w:spacing w:val="-7"/>
                <w:sz w:val="22"/>
              </w:rPr>
              <w:t> </w:t>
            </w:r>
            <w:r>
              <w:rPr>
                <w:spacing w:val="-4"/>
                <w:sz w:val="22"/>
              </w:rPr>
              <w:t>why?</w:t>
            </w:r>
          </w:p>
        </w:tc>
      </w:tr>
      <w:tr>
        <w:trPr>
          <w:trHeight w:val="3288" w:hRule="atLeast"/>
        </w:trPr>
        <w:tc>
          <w:tcPr>
            <w:tcW w:w="14203" w:type="dxa"/>
            <w:tcBorders>
              <w:top w:val="single" w:sz="4" w:space="0" w:color="000000"/>
              <w:bottom w:val="single" w:sz="4" w:space="0" w:color="000000"/>
            </w:tcBorders>
          </w:tcPr>
          <w:p>
            <w:pPr>
              <w:pStyle w:val="TableParagraph"/>
              <w:rPr>
                <w:rFonts w:ascii="Times New Roman"/>
                <w:sz w:val="22"/>
              </w:rPr>
            </w:pPr>
          </w:p>
        </w:tc>
      </w:tr>
      <w:tr>
        <w:trPr>
          <w:trHeight w:val="729" w:hRule="atLeast"/>
        </w:trPr>
        <w:tc>
          <w:tcPr>
            <w:tcW w:w="14203" w:type="dxa"/>
            <w:tcBorders>
              <w:top w:val="single" w:sz="4" w:space="0" w:color="000000"/>
              <w:bottom w:val="single" w:sz="4" w:space="0" w:color="000000"/>
            </w:tcBorders>
            <w:shd w:val="clear" w:color="auto" w:fill="BEBEBE"/>
          </w:tcPr>
          <w:p>
            <w:pPr>
              <w:pStyle w:val="TableParagraph"/>
              <w:spacing w:before="5"/>
              <w:rPr>
                <w:sz w:val="20"/>
              </w:rPr>
            </w:pPr>
          </w:p>
          <w:p>
            <w:pPr>
              <w:pStyle w:val="TableParagraph"/>
              <w:ind w:left="109"/>
              <w:rPr>
                <w:sz w:val="22"/>
              </w:rPr>
            </w:pPr>
            <w:r>
              <w:rPr>
                <w:sz w:val="22"/>
              </w:rPr>
              <w:t>Why</w:t>
            </w:r>
            <w:r>
              <w:rPr>
                <w:spacing w:val="-9"/>
                <w:sz w:val="22"/>
              </w:rPr>
              <w:t> </w:t>
            </w:r>
            <w:r>
              <w:rPr>
                <w:sz w:val="22"/>
              </w:rPr>
              <w:t>is</w:t>
            </w:r>
            <w:r>
              <w:rPr>
                <w:spacing w:val="-6"/>
                <w:sz w:val="22"/>
              </w:rPr>
              <w:t> </w:t>
            </w:r>
            <w:r>
              <w:rPr>
                <w:sz w:val="22"/>
              </w:rPr>
              <w:t>it</w:t>
            </w:r>
            <w:r>
              <w:rPr>
                <w:spacing w:val="-3"/>
                <w:sz w:val="22"/>
              </w:rPr>
              <w:t> </w:t>
            </w:r>
            <w:r>
              <w:rPr>
                <w:sz w:val="22"/>
              </w:rPr>
              <w:t>important</w:t>
            </w:r>
            <w:r>
              <w:rPr>
                <w:spacing w:val="-5"/>
                <w:sz w:val="22"/>
              </w:rPr>
              <w:t> </w:t>
            </w:r>
            <w:r>
              <w:rPr>
                <w:sz w:val="22"/>
              </w:rPr>
              <w:t>to</w:t>
            </w:r>
            <w:r>
              <w:rPr>
                <w:spacing w:val="-6"/>
                <w:sz w:val="22"/>
              </w:rPr>
              <w:t> </w:t>
            </w:r>
            <w:r>
              <w:rPr>
                <w:sz w:val="22"/>
              </w:rPr>
              <w:t>ensure</w:t>
            </w:r>
            <w:r>
              <w:rPr>
                <w:spacing w:val="-4"/>
                <w:sz w:val="22"/>
              </w:rPr>
              <w:t> </w:t>
            </w:r>
            <w:r>
              <w:rPr>
                <w:sz w:val="22"/>
              </w:rPr>
              <w:t>children</w:t>
            </w:r>
            <w:r>
              <w:rPr>
                <w:spacing w:val="-6"/>
                <w:sz w:val="22"/>
              </w:rPr>
              <w:t> </w:t>
            </w:r>
            <w:r>
              <w:rPr>
                <w:sz w:val="22"/>
              </w:rPr>
              <w:t>and</w:t>
            </w:r>
            <w:r>
              <w:rPr>
                <w:spacing w:val="-4"/>
                <w:sz w:val="22"/>
              </w:rPr>
              <w:t> </w:t>
            </w:r>
            <w:r>
              <w:rPr>
                <w:sz w:val="22"/>
              </w:rPr>
              <w:t>young</w:t>
            </w:r>
            <w:r>
              <w:rPr>
                <w:spacing w:val="-7"/>
                <w:sz w:val="22"/>
              </w:rPr>
              <w:t> </w:t>
            </w:r>
            <w:r>
              <w:rPr>
                <w:sz w:val="22"/>
              </w:rPr>
              <w:t>people’s</w:t>
            </w:r>
            <w:r>
              <w:rPr>
                <w:spacing w:val="-3"/>
                <w:sz w:val="22"/>
              </w:rPr>
              <w:t> </w:t>
            </w:r>
            <w:r>
              <w:rPr>
                <w:sz w:val="22"/>
              </w:rPr>
              <w:t>safety</w:t>
            </w:r>
            <w:r>
              <w:rPr>
                <w:spacing w:val="-5"/>
                <w:sz w:val="22"/>
              </w:rPr>
              <w:t> </w:t>
            </w:r>
            <w:r>
              <w:rPr>
                <w:sz w:val="22"/>
              </w:rPr>
              <w:t>and</w:t>
            </w:r>
            <w:r>
              <w:rPr>
                <w:spacing w:val="-7"/>
                <w:sz w:val="22"/>
              </w:rPr>
              <w:t> </w:t>
            </w:r>
            <w:r>
              <w:rPr>
                <w:sz w:val="22"/>
              </w:rPr>
              <w:t>protection</w:t>
            </w:r>
            <w:r>
              <w:rPr>
                <w:spacing w:val="-4"/>
                <w:sz w:val="22"/>
              </w:rPr>
              <w:t> </w:t>
            </w:r>
            <w:r>
              <w:rPr>
                <w:sz w:val="22"/>
              </w:rPr>
              <w:t>in</w:t>
            </w:r>
            <w:r>
              <w:rPr>
                <w:spacing w:val="-4"/>
                <w:sz w:val="22"/>
              </w:rPr>
              <w:t> </w:t>
            </w:r>
            <w:r>
              <w:rPr>
                <w:sz w:val="22"/>
              </w:rPr>
              <w:t>a</w:t>
            </w:r>
            <w:r>
              <w:rPr>
                <w:spacing w:val="-2"/>
                <w:sz w:val="22"/>
              </w:rPr>
              <w:t> </w:t>
            </w:r>
            <w:r>
              <w:rPr>
                <w:sz w:val="22"/>
              </w:rPr>
              <w:t>physical</w:t>
            </w:r>
            <w:r>
              <w:rPr>
                <w:spacing w:val="-5"/>
                <w:sz w:val="22"/>
              </w:rPr>
              <w:t> </w:t>
            </w:r>
            <w:r>
              <w:rPr>
                <w:sz w:val="22"/>
              </w:rPr>
              <w:t>education</w:t>
            </w:r>
            <w:r>
              <w:rPr>
                <w:spacing w:val="-5"/>
                <w:sz w:val="22"/>
              </w:rPr>
              <w:t> </w:t>
            </w:r>
            <w:r>
              <w:rPr>
                <w:sz w:val="22"/>
              </w:rPr>
              <w:t>and</w:t>
            </w:r>
            <w:r>
              <w:rPr>
                <w:spacing w:val="-4"/>
                <w:sz w:val="22"/>
              </w:rPr>
              <w:t> </w:t>
            </w:r>
            <w:r>
              <w:rPr>
                <w:sz w:val="22"/>
              </w:rPr>
              <w:t>school</w:t>
            </w:r>
            <w:r>
              <w:rPr>
                <w:spacing w:val="-6"/>
                <w:sz w:val="22"/>
              </w:rPr>
              <w:t> </w:t>
            </w:r>
            <w:r>
              <w:rPr>
                <w:sz w:val="22"/>
              </w:rPr>
              <w:t>sport</w:t>
            </w:r>
            <w:r>
              <w:rPr>
                <w:spacing w:val="-5"/>
                <w:sz w:val="22"/>
              </w:rPr>
              <w:t> </w:t>
            </w:r>
            <w:r>
              <w:rPr>
                <w:sz w:val="22"/>
              </w:rPr>
              <w:t>work</w:t>
            </w:r>
            <w:r>
              <w:rPr>
                <w:spacing w:val="-1"/>
                <w:sz w:val="22"/>
              </w:rPr>
              <w:t> </w:t>
            </w:r>
            <w:r>
              <w:rPr>
                <w:spacing w:val="-2"/>
                <w:sz w:val="22"/>
              </w:rPr>
              <w:t>setting?</w:t>
            </w:r>
          </w:p>
        </w:tc>
      </w:tr>
      <w:tr>
        <w:trPr>
          <w:trHeight w:val="3038" w:hRule="atLeast"/>
        </w:trPr>
        <w:tc>
          <w:tcPr>
            <w:tcW w:w="14203"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728" w:hRule="atLeast"/>
        </w:trPr>
        <w:tc>
          <w:tcPr>
            <w:tcW w:w="14203" w:type="dxa"/>
            <w:tcBorders>
              <w:bottom w:val="single" w:sz="4" w:space="0" w:color="000000"/>
            </w:tcBorders>
            <w:shd w:val="clear" w:color="auto" w:fill="BEBEBE"/>
          </w:tcPr>
          <w:p>
            <w:pPr>
              <w:pStyle w:val="TableParagraph"/>
              <w:spacing w:before="110"/>
              <w:ind w:left="109"/>
              <w:rPr>
                <w:sz w:val="22"/>
              </w:rPr>
            </w:pPr>
            <w:r>
              <w:rPr>
                <w:sz w:val="22"/>
              </w:rPr>
              <w:t>At the</w:t>
            </w:r>
            <w:r>
              <w:rPr>
                <w:spacing w:val="-3"/>
                <w:sz w:val="22"/>
              </w:rPr>
              <w:t> </w:t>
            </w:r>
            <w:r>
              <w:rPr>
                <w:sz w:val="22"/>
              </w:rPr>
              <w:t>start of a</w:t>
            </w:r>
            <w:r>
              <w:rPr>
                <w:spacing w:val="-2"/>
                <w:sz w:val="22"/>
              </w:rPr>
              <w:t> </w:t>
            </w:r>
            <w:r>
              <w:rPr>
                <w:sz w:val="22"/>
              </w:rPr>
              <w:t>lesson,</w:t>
            </w:r>
            <w:r>
              <w:rPr>
                <w:spacing w:val="-2"/>
                <w:sz w:val="22"/>
              </w:rPr>
              <w:t> </w:t>
            </w:r>
            <w:r>
              <w:rPr>
                <w:sz w:val="22"/>
              </w:rPr>
              <w:t>a</w:t>
            </w:r>
            <w:r>
              <w:rPr>
                <w:spacing w:val="-3"/>
                <w:sz w:val="22"/>
              </w:rPr>
              <w:t> </w:t>
            </w:r>
            <w:r>
              <w:rPr>
                <w:sz w:val="22"/>
              </w:rPr>
              <w:t>six-year-old</w:t>
            </w:r>
            <w:r>
              <w:rPr>
                <w:spacing w:val="-2"/>
                <w:sz w:val="22"/>
              </w:rPr>
              <w:t> </w:t>
            </w:r>
            <w:r>
              <w:rPr>
                <w:sz w:val="22"/>
              </w:rPr>
              <w:t>pupil</w:t>
            </w:r>
            <w:r>
              <w:rPr>
                <w:spacing w:val="-2"/>
                <w:sz w:val="22"/>
              </w:rPr>
              <w:t> </w:t>
            </w:r>
            <w:r>
              <w:rPr>
                <w:sz w:val="22"/>
              </w:rPr>
              <w:t>shows you</w:t>
            </w:r>
            <w:r>
              <w:rPr>
                <w:spacing w:val="-2"/>
                <w:sz w:val="22"/>
              </w:rPr>
              <w:t> </w:t>
            </w:r>
            <w:r>
              <w:rPr>
                <w:sz w:val="22"/>
              </w:rPr>
              <w:t>bruises</w:t>
            </w:r>
            <w:r>
              <w:rPr>
                <w:spacing w:val="-2"/>
                <w:sz w:val="22"/>
              </w:rPr>
              <w:t> </w:t>
            </w:r>
            <w:r>
              <w:rPr>
                <w:sz w:val="22"/>
              </w:rPr>
              <w:t>on</w:t>
            </w:r>
            <w:r>
              <w:rPr>
                <w:spacing w:val="-3"/>
                <w:sz w:val="22"/>
              </w:rPr>
              <w:t> </w:t>
            </w:r>
            <w:r>
              <w:rPr>
                <w:sz w:val="22"/>
              </w:rPr>
              <w:t>his lower</w:t>
            </w:r>
            <w:r>
              <w:rPr>
                <w:spacing w:val="-1"/>
                <w:sz w:val="22"/>
              </w:rPr>
              <w:t> </w:t>
            </w:r>
            <w:r>
              <w:rPr>
                <w:sz w:val="22"/>
              </w:rPr>
              <w:t>back,</w:t>
            </w:r>
            <w:r>
              <w:rPr>
                <w:spacing w:val="-2"/>
                <w:sz w:val="22"/>
              </w:rPr>
              <w:t> </w:t>
            </w:r>
            <w:r>
              <w:rPr>
                <w:sz w:val="22"/>
              </w:rPr>
              <w:t>and</w:t>
            </w:r>
            <w:r>
              <w:rPr>
                <w:spacing w:val="-3"/>
                <w:sz w:val="22"/>
              </w:rPr>
              <w:t> </w:t>
            </w:r>
            <w:r>
              <w:rPr>
                <w:sz w:val="22"/>
              </w:rPr>
              <w:t>tells</w:t>
            </w:r>
            <w:r>
              <w:rPr>
                <w:spacing w:val="-1"/>
                <w:sz w:val="22"/>
              </w:rPr>
              <w:t> </w:t>
            </w:r>
            <w:r>
              <w:rPr>
                <w:sz w:val="22"/>
              </w:rPr>
              <w:t>you</w:t>
            </w:r>
            <w:r>
              <w:rPr>
                <w:spacing w:val="-2"/>
                <w:sz w:val="22"/>
              </w:rPr>
              <w:t> </w:t>
            </w:r>
            <w:r>
              <w:rPr>
                <w:sz w:val="22"/>
              </w:rPr>
              <w:t>that ‘Dad</w:t>
            </w:r>
            <w:r>
              <w:rPr>
                <w:spacing w:val="-2"/>
                <w:sz w:val="22"/>
              </w:rPr>
              <w:t> </w:t>
            </w:r>
            <w:r>
              <w:rPr>
                <w:sz w:val="22"/>
              </w:rPr>
              <w:t>said</w:t>
            </w:r>
            <w:r>
              <w:rPr>
                <w:spacing w:val="-2"/>
                <w:sz w:val="22"/>
              </w:rPr>
              <w:t> </w:t>
            </w:r>
            <w:r>
              <w:rPr>
                <w:sz w:val="22"/>
              </w:rPr>
              <w:t>he</w:t>
            </w:r>
            <w:r>
              <w:rPr>
                <w:spacing w:val="-2"/>
                <w:sz w:val="22"/>
              </w:rPr>
              <w:t> </w:t>
            </w:r>
            <w:r>
              <w:rPr>
                <w:sz w:val="22"/>
              </w:rPr>
              <w:t>was</w:t>
            </w:r>
            <w:r>
              <w:rPr>
                <w:spacing w:val="-3"/>
                <w:sz w:val="22"/>
              </w:rPr>
              <w:t> </w:t>
            </w:r>
            <w:r>
              <w:rPr>
                <w:sz w:val="22"/>
              </w:rPr>
              <w:t>going</w:t>
            </w:r>
            <w:r>
              <w:rPr>
                <w:spacing w:val="-2"/>
                <w:sz w:val="22"/>
              </w:rPr>
              <w:t> </w:t>
            </w:r>
            <w:r>
              <w:rPr>
                <w:sz w:val="22"/>
              </w:rPr>
              <w:t>to</w:t>
            </w:r>
            <w:r>
              <w:rPr>
                <w:spacing w:val="-3"/>
                <w:sz w:val="22"/>
              </w:rPr>
              <w:t> </w:t>
            </w:r>
            <w:r>
              <w:rPr>
                <w:sz w:val="22"/>
              </w:rPr>
              <w:t>kill</w:t>
            </w:r>
            <w:r>
              <w:rPr>
                <w:spacing w:val="-2"/>
                <w:sz w:val="22"/>
              </w:rPr>
              <w:t> </w:t>
            </w:r>
            <w:r>
              <w:rPr>
                <w:sz w:val="22"/>
              </w:rPr>
              <w:t>me</w:t>
            </w:r>
            <w:r>
              <w:rPr>
                <w:spacing w:val="-2"/>
                <w:sz w:val="22"/>
              </w:rPr>
              <w:t> </w:t>
            </w:r>
            <w:r>
              <w:rPr>
                <w:sz w:val="22"/>
              </w:rPr>
              <w:t>when</w:t>
            </w:r>
            <w:r>
              <w:rPr>
                <w:spacing w:val="-2"/>
                <w:sz w:val="22"/>
              </w:rPr>
              <w:t> </w:t>
            </w:r>
            <w:r>
              <w:rPr>
                <w:sz w:val="22"/>
              </w:rPr>
              <w:t>I</w:t>
            </w:r>
            <w:r>
              <w:rPr>
                <w:spacing w:val="-3"/>
                <w:sz w:val="22"/>
              </w:rPr>
              <w:t> </w:t>
            </w:r>
            <w:r>
              <w:rPr>
                <w:sz w:val="22"/>
              </w:rPr>
              <w:t>get home.’ He seems very scared. What do you do?</w:t>
            </w:r>
          </w:p>
        </w:tc>
      </w:tr>
      <w:tr>
        <w:trPr>
          <w:trHeight w:val="3542" w:hRule="atLeast"/>
        </w:trPr>
        <w:tc>
          <w:tcPr>
            <w:tcW w:w="14203" w:type="dxa"/>
            <w:tcBorders>
              <w:top w:val="single" w:sz="4" w:space="0" w:color="000000"/>
              <w:bottom w:val="single" w:sz="4" w:space="0" w:color="000000"/>
            </w:tcBorders>
          </w:tcPr>
          <w:p>
            <w:pPr>
              <w:pStyle w:val="TableParagraph"/>
              <w:rPr>
                <w:rFonts w:ascii="Times New Roman"/>
                <w:sz w:val="20"/>
              </w:rPr>
            </w:pPr>
          </w:p>
        </w:tc>
      </w:tr>
      <w:tr>
        <w:trPr>
          <w:trHeight w:val="729" w:hRule="atLeast"/>
        </w:trPr>
        <w:tc>
          <w:tcPr>
            <w:tcW w:w="14203" w:type="dxa"/>
            <w:tcBorders>
              <w:top w:val="single" w:sz="4" w:space="0" w:color="000000"/>
              <w:bottom w:val="single" w:sz="4" w:space="0" w:color="000000"/>
            </w:tcBorders>
            <w:shd w:val="clear" w:color="auto" w:fill="BEBEBE"/>
          </w:tcPr>
          <w:p>
            <w:pPr>
              <w:pStyle w:val="TableParagraph"/>
              <w:spacing w:before="110"/>
              <w:ind w:left="109" w:right="210"/>
              <w:rPr>
                <w:sz w:val="22"/>
              </w:rPr>
            </w:pPr>
            <w:r>
              <w:rPr>
                <w:sz w:val="22"/>
              </w:rPr>
              <w:t>One</w:t>
            </w:r>
            <w:r>
              <w:rPr>
                <w:spacing w:val="-2"/>
                <w:sz w:val="22"/>
              </w:rPr>
              <w:t> </w:t>
            </w:r>
            <w:r>
              <w:rPr>
                <w:sz w:val="22"/>
              </w:rPr>
              <w:t>of your</w:t>
            </w:r>
            <w:r>
              <w:rPr>
                <w:spacing w:val="-3"/>
                <w:sz w:val="22"/>
              </w:rPr>
              <w:t> </w:t>
            </w:r>
            <w:r>
              <w:rPr>
                <w:sz w:val="22"/>
              </w:rPr>
              <w:t>participants,</w:t>
            </w:r>
            <w:r>
              <w:rPr>
                <w:spacing w:val="-2"/>
                <w:sz w:val="22"/>
              </w:rPr>
              <w:t> </w:t>
            </w:r>
            <w:r>
              <w:rPr>
                <w:sz w:val="22"/>
              </w:rPr>
              <w:t>a</w:t>
            </w:r>
            <w:r>
              <w:rPr>
                <w:spacing w:val="-2"/>
                <w:sz w:val="22"/>
              </w:rPr>
              <w:t> </w:t>
            </w:r>
            <w:r>
              <w:rPr>
                <w:sz w:val="22"/>
              </w:rPr>
              <w:t>13-year-old</w:t>
            </w:r>
            <w:r>
              <w:rPr>
                <w:spacing w:val="-4"/>
                <w:sz w:val="22"/>
              </w:rPr>
              <w:t> </w:t>
            </w:r>
            <w:r>
              <w:rPr>
                <w:sz w:val="22"/>
              </w:rPr>
              <w:t>girl,</w:t>
            </w:r>
            <w:r>
              <w:rPr>
                <w:spacing w:val="-3"/>
                <w:sz w:val="22"/>
              </w:rPr>
              <w:t> </w:t>
            </w:r>
            <w:r>
              <w:rPr>
                <w:sz w:val="22"/>
              </w:rPr>
              <w:t>tells</w:t>
            </w:r>
            <w:r>
              <w:rPr>
                <w:spacing w:val="-1"/>
                <w:sz w:val="22"/>
              </w:rPr>
              <w:t> </w:t>
            </w:r>
            <w:r>
              <w:rPr>
                <w:sz w:val="22"/>
              </w:rPr>
              <w:t>you</w:t>
            </w:r>
            <w:r>
              <w:rPr>
                <w:spacing w:val="-2"/>
                <w:sz w:val="22"/>
              </w:rPr>
              <w:t> </w:t>
            </w:r>
            <w:r>
              <w:rPr>
                <w:sz w:val="22"/>
              </w:rPr>
              <w:t>that some</w:t>
            </w:r>
            <w:r>
              <w:rPr>
                <w:spacing w:val="-4"/>
                <w:sz w:val="22"/>
              </w:rPr>
              <w:t> </w:t>
            </w:r>
            <w:r>
              <w:rPr>
                <w:sz w:val="22"/>
              </w:rPr>
              <w:t>of the</w:t>
            </w:r>
            <w:r>
              <w:rPr>
                <w:spacing w:val="-4"/>
                <w:sz w:val="22"/>
              </w:rPr>
              <w:t> </w:t>
            </w:r>
            <w:r>
              <w:rPr>
                <w:sz w:val="22"/>
              </w:rPr>
              <w:t>other</w:t>
            </w:r>
            <w:r>
              <w:rPr>
                <w:spacing w:val="-5"/>
                <w:sz w:val="22"/>
              </w:rPr>
              <w:t> </w:t>
            </w:r>
            <w:r>
              <w:rPr>
                <w:sz w:val="22"/>
              </w:rPr>
              <w:t>girls</w:t>
            </w:r>
            <w:r>
              <w:rPr>
                <w:spacing w:val="-1"/>
                <w:sz w:val="22"/>
              </w:rPr>
              <w:t> </w:t>
            </w:r>
            <w:r>
              <w:rPr>
                <w:sz w:val="22"/>
              </w:rPr>
              <w:t>in</w:t>
            </w:r>
            <w:r>
              <w:rPr>
                <w:spacing w:val="-2"/>
                <w:sz w:val="22"/>
              </w:rPr>
              <w:t> </w:t>
            </w:r>
            <w:r>
              <w:rPr>
                <w:sz w:val="22"/>
              </w:rPr>
              <w:t>your</w:t>
            </w:r>
            <w:r>
              <w:rPr>
                <w:spacing w:val="-3"/>
                <w:sz w:val="22"/>
              </w:rPr>
              <w:t> </w:t>
            </w:r>
            <w:r>
              <w:rPr>
                <w:sz w:val="22"/>
              </w:rPr>
              <w:t>group</w:t>
            </w:r>
            <w:r>
              <w:rPr>
                <w:spacing w:val="-2"/>
                <w:sz w:val="22"/>
              </w:rPr>
              <w:t> </w:t>
            </w:r>
            <w:r>
              <w:rPr>
                <w:sz w:val="22"/>
              </w:rPr>
              <w:t>are</w:t>
            </w:r>
            <w:r>
              <w:rPr>
                <w:spacing w:val="-4"/>
                <w:sz w:val="22"/>
              </w:rPr>
              <w:t> </w:t>
            </w:r>
            <w:r>
              <w:rPr>
                <w:sz w:val="22"/>
              </w:rPr>
              <w:t>making</w:t>
            </w:r>
            <w:r>
              <w:rPr>
                <w:spacing w:val="-2"/>
                <w:sz w:val="22"/>
              </w:rPr>
              <w:t> </w:t>
            </w:r>
            <w:r>
              <w:rPr>
                <w:sz w:val="22"/>
              </w:rPr>
              <w:t>fun</w:t>
            </w:r>
            <w:r>
              <w:rPr>
                <w:spacing w:val="-2"/>
                <w:sz w:val="22"/>
              </w:rPr>
              <w:t> </w:t>
            </w:r>
            <w:r>
              <w:rPr>
                <w:sz w:val="22"/>
              </w:rPr>
              <w:t>of</w:t>
            </w:r>
            <w:r>
              <w:rPr>
                <w:spacing w:val="-3"/>
                <w:sz w:val="22"/>
              </w:rPr>
              <w:t> </w:t>
            </w:r>
            <w:r>
              <w:rPr>
                <w:sz w:val="22"/>
              </w:rPr>
              <w:t>her</w:t>
            </w:r>
            <w:r>
              <w:rPr>
                <w:spacing w:val="-3"/>
                <w:sz w:val="22"/>
              </w:rPr>
              <w:t> </w:t>
            </w:r>
            <w:r>
              <w:rPr>
                <w:sz w:val="22"/>
              </w:rPr>
              <w:t>on Facebook,</w:t>
            </w:r>
            <w:r>
              <w:rPr>
                <w:spacing w:val="-1"/>
                <w:sz w:val="22"/>
              </w:rPr>
              <w:t> </w:t>
            </w:r>
            <w:r>
              <w:rPr>
                <w:sz w:val="22"/>
              </w:rPr>
              <w:t>culminating in them setting up a ‘we hate Ornella’ group. What do you do?</w:t>
            </w:r>
          </w:p>
        </w:tc>
      </w:tr>
      <w:tr>
        <w:trPr>
          <w:trHeight w:val="3796" w:hRule="atLeast"/>
        </w:trPr>
        <w:tc>
          <w:tcPr>
            <w:tcW w:w="14203"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5</w:t>
      </w:r>
      <w:r>
        <w:rPr>
          <w:spacing w:val="-1"/>
        </w:rPr>
        <w:t> </w:t>
      </w:r>
      <w:r>
        <w:rPr/>
        <w:t>Part e</w:t>
      </w:r>
      <w:r>
        <w:rPr>
          <w:spacing w:val="-1"/>
        </w:rPr>
        <w:t> </w:t>
      </w:r>
      <w:r>
        <w:rPr/>
        <w:t>– eSafety</w:t>
      </w:r>
      <w:r>
        <w:rPr>
          <w:spacing w:val="-3"/>
        </w:rPr>
        <w:t> </w:t>
      </w:r>
      <w:r>
        <w:rPr/>
        <w:t>for</w:t>
      </w:r>
      <w:r>
        <w:rPr>
          <w:spacing w:val="-1"/>
        </w:rPr>
        <w:t> </w:t>
      </w:r>
      <w:r>
        <w:rPr>
          <w:spacing w:val="-2"/>
        </w:rPr>
        <w:t>Pupils</w:t>
      </w:r>
    </w:p>
    <w:p>
      <w:pPr>
        <w:pStyle w:val="BodyText"/>
        <w:spacing w:before="6"/>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2081" w:hRule="atLeast"/>
        </w:trPr>
        <w:tc>
          <w:tcPr>
            <w:tcW w:w="14203" w:type="dxa"/>
            <w:tcBorders>
              <w:bottom w:val="single" w:sz="6" w:space="0" w:color="000000"/>
            </w:tcBorders>
            <w:shd w:val="clear" w:color="auto" w:fill="BEBEBE"/>
          </w:tcPr>
          <w:p>
            <w:pPr>
              <w:pStyle w:val="TableParagraph"/>
              <w:spacing w:before="8"/>
              <w:rPr>
                <w:sz w:val="21"/>
              </w:rPr>
            </w:pPr>
          </w:p>
          <w:p>
            <w:pPr>
              <w:pStyle w:val="TableParagraph"/>
              <w:ind w:left="109" w:right="210"/>
              <w:rPr>
                <w:sz w:val="22"/>
              </w:rPr>
            </w:pPr>
            <w:r>
              <w:rPr>
                <w:sz w:val="22"/>
              </w:rPr>
              <w:t>eSafety</w:t>
            </w:r>
            <w:r>
              <w:rPr>
                <w:spacing w:val="-4"/>
                <w:sz w:val="22"/>
              </w:rPr>
              <w:t> </w:t>
            </w:r>
            <w:r>
              <w:rPr>
                <w:sz w:val="22"/>
              </w:rPr>
              <w:t>is</w:t>
            </w:r>
            <w:r>
              <w:rPr>
                <w:spacing w:val="-1"/>
                <w:sz w:val="22"/>
              </w:rPr>
              <w:t> </w:t>
            </w:r>
            <w:r>
              <w:rPr>
                <w:sz w:val="22"/>
              </w:rPr>
              <w:t>often</w:t>
            </w:r>
            <w:r>
              <w:rPr>
                <w:spacing w:val="-4"/>
                <w:sz w:val="22"/>
              </w:rPr>
              <w:t> </w:t>
            </w:r>
            <w:r>
              <w:rPr>
                <w:sz w:val="22"/>
              </w:rPr>
              <w:t>an</w:t>
            </w:r>
            <w:r>
              <w:rPr>
                <w:spacing w:val="-2"/>
                <w:sz w:val="22"/>
              </w:rPr>
              <w:t> </w:t>
            </w:r>
            <w:r>
              <w:rPr>
                <w:sz w:val="22"/>
              </w:rPr>
              <w:t>area</w:t>
            </w:r>
            <w:r>
              <w:rPr>
                <w:spacing w:val="-2"/>
                <w:sz w:val="22"/>
              </w:rPr>
              <w:t> </w:t>
            </w:r>
            <w:r>
              <w:rPr>
                <w:sz w:val="22"/>
              </w:rPr>
              <w:t>that both</w:t>
            </w:r>
            <w:r>
              <w:rPr>
                <w:spacing w:val="-2"/>
                <w:sz w:val="22"/>
              </w:rPr>
              <w:t> </w:t>
            </w:r>
            <w:r>
              <w:rPr>
                <w:sz w:val="22"/>
              </w:rPr>
              <w:t>pupils</w:t>
            </w:r>
            <w:r>
              <w:rPr>
                <w:spacing w:val="-1"/>
                <w:sz w:val="22"/>
              </w:rPr>
              <w:t> </w:t>
            </w:r>
            <w:r>
              <w:rPr>
                <w:sz w:val="22"/>
              </w:rPr>
              <w:t>and</w:t>
            </w:r>
            <w:r>
              <w:rPr>
                <w:spacing w:val="-4"/>
                <w:sz w:val="22"/>
              </w:rPr>
              <w:t> </w:t>
            </w:r>
            <w:r>
              <w:rPr>
                <w:sz w:val="22"/>
              </w:rPr>
              <w:t>parents</w:t>
            </w:r>
            <w:r>
              <w:rPr>
                <w:spacing w:val="-1"/>
                <w:sz w:val="22"/>
              </w:rPr>
              <w:t> </w:t>
            </w:r>
            <w:r>
              <w:rPr>
                <w:sz w:val="22"/>
              </w:rPr>
              <w:t>neglect. Explain</w:t>
            </w:r>
            <w:r>
              <w:rPr>
                <w:spacing w:val="-2"/>
                <w:sz w:val="22"/>
              </w:rPr>
              <w:t> </w:t>
            </w:r>
            <w:r>
              <w:rPr>
                <w:sz w:val="22"/>
              </w:rPr>
              <w:t>the</w:t>
            </w:r>
            <w:r>
              <w:rPr>
                <w:spacing w:val="-2"/>
                <w:sz w:val="22"/>
              </w:rPr>
              <w:t> </w:t>
            </w:r>
            <w:r>
              <w:rPr>
                <w:sz w:val="22"/>
              </w:rPr>
              <w:t>risks</w:t>
            </w:r>
            <w:r>
              <w:rPr>
                <w:spacing w:val="-4"/>
                <w:sz w:val="22"/>
              </w:rPr>
              <w:t> </w:t>
            </w:r>
            <w:r>
              <w:rPr>
                <w:sz w:val="22"/>
              </w:rPr>
              <w:t>and</w:t>
            </w:r>
            <w:r>
              <w:rPr>
                <w:spacing w:val="-2"/>
                <w:sz w:val="22"/>
              </w:rPr>
              <w:t> </w:t>
            </w:r>
            <w:r>
              <w:rPr>
                <w:sz w:val="22"/>
              </w:rPr>
              <w:t>possible</w:t>
            </w:r>
            <w:r>
              <w:rPr>
                <w:spacing w:val="-2"/>
                <w:sz w:val="22"/>
              </w:rPr>
              <w:t> </w:t>
            </w:r>
            <w:r>
              <w:rPr>
                <w:sz w:val="22"/>
              </w:rPr>
              <w:t>consequences</w:t>
            </w:r>
            <w:r>
              <w:rPr>
                <w:spacing w:val="-4"/>
                <w:sz w:val="22"/>
              </w:rPr>
              <w:t> </w:t>
            </w:r>
            <w:r>
              <w:rPr>
                <w:sz w:val="22"/>
              </w:rPr>
              <w:t>for</w:t>
            </w:r>
            <w:r>
              <w:rPr>
                <w:spacing w:val="-3"/>
                <w:sz w:val="22"/>
              </w:rPr>
              <w:t> </w:t>
            </w:r>
            <w:r>
              <w:rPr>
                <w:sz w:val="22"/>
              </w:rPr>
              <w:t>children</w:t>
            </w:r>
            <w:r>
              <w:rPr>
                <w:spacing w:val="-2"/>
                <w:sz w:val="22"/>
              </w:rPr>
              <w:t> </w:t>
            </w:r>
            <w:r>
              <w:rPr>
                <w:sz w:val="22"/>
              </w:rPr>
              <w:t>and</w:t>
            </w:r>
            <w:r>
              <w:rPr>
                <w:spacing w:val="-6"/>
                <w:sz w:val="22"/>
              </w:rPr>
              <w:t> </w:t>
            </w:r>
            <w:r>
              <w:rPr>
                <w:sz w:val="22"/>
              </w:rPr>
              <w:t>young people</w:t>
            </w:r>
            <w:r>
              <w:rPr>
                <w:spacing w:val="-2"/>
                <w:sz w:val="22"/>
              </w:rPr>
              <w:t> </w:t>
            </w:r>
            <w:r>
              <w:rPr>
                <w:sz w:val="22"/>
              </w:rPr>
              <w:t>of being online and of using a mobile phone, and describe ways of reducing the risk to children and young people from:</w:t>
            </w:r>
          </w:p>
          <w:p>
            <w:pPr>
              <w:pStyle w:val="TableParagraph"/>
              <w:spacing w:before="2"/>
              <w:rPr>
                <w:sz w:val="22"/>
              </w:rPr>
            </w:pPr>
          </w:p>
          <w:p>
            <w:pPr>
              <w:pStyle w:val="TableParagraph"/>
              <w:numPr>
                <w:ilvl w:val="0"/>
                <w:numId w:val="11"/>
              </w:numPr>
              <w:tabs>
                <w:tab w:pos="467" w:val="left" w:leader="none"/>
                <w:tab w:pos="468" w:val="left" w:leader="none"/>
              </w:tabs>
              <w:spacing w:line="268" w:lineRule="exact" w:before="0" w:after="0"/>
              <w:ind w:left="467" w:right="0" w:hanging="359"/>
              <w:jc w:val="left"/>
              <w:rPr>
                <w:sz w:val="22"/>
              </w:rPr>
            </w:pPr>
            <w:r>
              <w:rPr>
                <w:sz w:val="22"/>
              </w:rPr>
              <w:t>social</w:t>
            </w:r>
            <w:r>
              <w:rPr>
                <w:spacing w:val="-4"/>
                <w:sz w:val="22"/>
              </w:rPr>
              <w:t> </w:t>
            </w:r>
            <w:r>
              <w:rPr>
                <w:spacing w:val="-2"/>
                <w:sz w:val="22"/>
              </w:rPr>
              <w:t>networking</w:t>
            </w:r>
          </w:p>
          <w:p>
            <w:pPr>
              <w:pStyle w:val="TableParagraph"/>
              <w:numPr>
                <w:ilvl w:val="0"/>
                <w:numId w:val="11"/>
              </w:numPr>
              <w:tabs>
                <w:tab w:pos="467" w:val="left" w:leader="none"/>
                <w:tab w:pos="468" w:val="left" w:leader="none"/>
              </w:tabs>
              <w:spacing w:line="268" w:lineRule="exact" w:before="0" w:after="0"/>
              <w:ind w:left="467" w:right="0" w:hanging="359"/>
              <w:jc w:val="left"/>
              <w:rPr>
                <w:sz w:val="22"/>
              </w:rPr>
            </w:pPr>
            <w:r>
              <w:rPr>
                <w:sz w:val="22"/>
              </w:rPr>
              <w:t>Internet</w:t>
            </w:r>
            <w:r>
              <w:rPr>
                <w:spacing w:val="-7"/>
                <w:sz w:val="22"/>
              </w:rPr>
              <w:t> </w:t>
            </w:r>
            <w:r>
              <w:rPr>
                <w:spacing w:val="-5"/>
                <w:sz w:val="22"/>
              </w:rPr>
              <w:t>use</w:t>
            </w:r>
          </w:p>
          <w:p>
            <w:pPr>
              <w:pStyle w:val="TableParagraph"/>
              <w:numPr>
                <w:ilvl w:val="0"/>
                <w:numId w:val="11"/>
              </w:numPr>
              <w:tabs>
                <w:tab w:pos="467" w:val="left" w:leader="none"/>
                <w:tab w:pos="468" w:val="left" w:leader="none"/>
              </w:tabs>
              <w:spacing w:line="268" w:lineRule="exact" w:before="0" w:after="0"/>
              <w:ind w:left="467" w:right="0" w:hanging="359"/>
              <w:jc w:val="left"/>
              <w:rPr>
                <w:sz w:val="22"/>
              </w:rPr>
            </w:pPr>
            <w:r>
              <w:rPr>
                <w:sz w:val="22"/>
              </w:rPr>
              <w:t>buying</w:t>
            </w:r>
            <w:r>
              <w:rPr>
                <w:spacing w:val="-8"/>
                <w:sz w:val="22"/>
              </w:rPr>
              <w:t> </w:t>
            </w:r>
            <w:r>
              <w:rPr>
                <w:spacing w:val="-2"/>
                <w:sz w:val="22"/>
              </w:rPr>
              <w:t>online</w:t>
            </w:r>
          </w:p>
          <w:p>
            <w:pPr>
              <w:pStyle w:val="TableParagraph"/>
              <w:numPr>
                <w:ilvl w:val="0"/>
                <w:numId w:val="11"/>
              </w:numPr>
              <w:tabs>
                <w:tab w:pos="467" w:val="left" w:leader="none"/>
                <w:tab w:pos="468" w:val="left" w:leader="none"/>
              </w:tabs>
              <w:spacing w:line="248" w:lineRule="exact" w:before="0" w:after="0"/>
              <w:ind w:left="467" w:right="0" w:hanging="359"/>
              <w:jc w:val="left"/>
              <w:rPr>
                <w:sz w:val="22"/>
              </w:rPr>
            </w:pPr>
            <w:r>
              <w:rPr>
                <w:sz w:val="22"/>
              </w:rPr>
              <w:t>using</w:t>
            </w:r>
            <w:r>
              <w:rPr>
                <w:spacing w:val="-4"/>
                <w:sz w:val="22"/>
              </w:rPr>
              <w:t> </w:t>
            </w:r>
            <w:r>
              <w:rPr>
                <w:sz w:val="22"/>
              </w:rPr>
              <w:t>a</w:t>
            </w:r>
            <w:r>
              <w:rPr>
                <w:spacing w:val="-8"/>
                <w:sz w:val="22"/>
              </w:rPr>
              <w:t> </w:t>
            </w:r>
            <w:r>
              <w:rPr>
                <w:sz w:val="22"/>
              </w:rPr>
              <w:t>mobile</w:t>
            </w:r>
            <w:r>
              <w:rPr>
                <w:spacing w:val="-3"/>
                <w:sz w:val="22"/>
              </w:rPr>
              <w:t> </w:t>
            </w:r>
            <w:r>
              <w:rPr>
                <w:spacing w:val="-2"/>
                <w:sz w:val="22"/>
              </w:rPr>
              <w:t>phone.</w:t>
            </w:r>
          </w:p>
        </w:tc>
      </w:tr>
      <w:tr>
        <w:trPr>
          <w:trHeight w:val="6324" w:hRule="atLeast"/>
        </w:trPr>
        <w:tc>
          <w:tcPr>
            <w:tcW w:w="14203" w:type="dxa"/>
            <w:tcBorders>
              <w:top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557" w:hRule="atLeast"/>
        </w:trPr>
        <w:tc>
          <w:tcPr>
            <w:tcW w:w="14203" w:type="dxa"/>
            <w:tcBorders>
              <w:bottom w:val="single" w:sz="4" w:space="0" w:color="000000"/>
            </w:tcBorders>
            <w:shd w:val="clear" w:color="auto" w:fill="BEBEBE"/>
          </w:tcPr>
          <w:p>
            <w:pPr>
              <w:pStyle w:val="TableParagraph"/>
              <w:spacing w:before="149"/>
              <w:ind w:left="109"/>
              <w:rPr>
                <w:sz w:val="22"/>
              </w:rPr>
            </w:pPr>
            <w:r>
              <w:rPr>
                <w:sz w:val="22"/>
              </w:rPr>
              <w:t>Task</w:t>
            </w:r>
            <w:r>
              <w:rPr>
                <w:spacing w:val="-2"/>
                <w:sz w:val="22"/>
              </w:rPr>
              <w:t> </w:t>
            </w:r>
            <w:r>
              <w:rPr>
                <w:sz w:val="22"/>
              </w:rPr>
              <w:t>5</w:t>
            </w:r>
            <w:r>
              <w:rPr>
                <w:spacing w:val="-3"/>
                <w:sz w:val="22"/>
              </w:rPr>
              <w:t> </w:t>
            </w:r>
            <w:r>
              <w:rPr>
                <w:sz w:val="22"/>
              </w:rPr>
              <w:t>Part</w:t>
            </w:r>
            <w:r>
              <w:rPr>
                <w:spacing w:val="-3"/>
                <w:sz w:val="22"/>
              </w:rPr>
              <w:t> </w:t>
            </w:r>
            <w:r>
              <w:rPr>
                <w:sz w:val="22"/>
              </w:rPr>
              <w:t>e</w:t>
            </w:r>
            <w:r>
              <w:rPr>
                <w:spacing w:val="-1"/>
                <w:sz w:val="22"/>
              </w:rPr>
              <w:t> </w:t>
            </w:r>
            <w:r>
              <w:rPr>
                <w:sz w:val="22"/>
              </w:rPr>
              <w:t>–</w:t>
            </w:r>
            <w:r>
              <w:rPr>
                <w:spacing w:val="-4"/>
                <w:sz w:val="22"/>
              </w:rPr>
              <w:t> </w:t>
            </w:r>
            <w:r>
              <w:rPr>
                <w:sz w:val="22"/>
              </w:rPr>
              <w:t>eSafety</w:t>
            </w:r>
            <w:r>
              <w:rPr>
                <w:spacing w:val="-6"/>
                <w:sz w:val="22"/>
              </w:rPr>
              <w:t> </w:t>
            </w:r>
            <w:r>
              <w:rPr>
                <w:sz w:val="22"/>
              </w:rPr>
              <w:t>for</w:t>
            </w:r>
            <w:r>
              <w:rPr>
                <w:spacing w:val="-1"/>
                <w:sz w:val="22"/>
              </w:rPr>
              <w:t> </w:t>
            </w:r>
            <w:r>
              <w:rPr>
                <w:sz w:val="22"/>
              </w:rPr>
              <w:t>Pupils</w:t>
            </w:r>
            <w:r>
              <w:rPr>
                <w:spacing w:val="-1"/>
                <w:sz w:val="22"/>
              </w:rPr>
              <w:t> </w:t>
            </w:r>
            <w:r>
              <w:rPr>
                <w:spacing w:val="-2"/>
                <w:sz w:val="22"/>
              </w:rPr>
              <w:t>(Continued)</w:t>
            </w:r>
          </w:p>
        </w:tc>
      </w:tr>
      <w:tr>
        <w:trPr>
          <w:trHeight w:val="8095" w:hRule="atLeast"/>
        </w:trPr>
        <w:tc>
          <w:tcPr>
            <w:tcW w:w="14203" w:type="dxa"/>
            <w:tcBorders>
              <w:top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r>
        <w:rPr/>
        <w:pict>
          <v:group style="position:absolute;margin-left:0pt;margin-top:0pt;width:841.9pt;height:595.3pt;mso-position-horizontal-relative:page;mso-position-vertical-relative:page;z-index:-19559936" id="docshapegroup78" coordorigin="0,0" coordsize="16838,11906">
            <v:shape style="position:absolute;left:0;top:0;width:16838;height:11906" type="#_x0000_t75" id="docshape79" stroked="false">
              <v:imagedata r:id="rId12" o:title=""/>
            </v:shape>
            <v:rect style="position:absolute;left:0;top:0;width:16838;height:4663" id="docshape80" filled="true" fillcolor="#292322" stroked="false">
              <v:fill opacity="42598f" type="solid"/>
            </v:rect>
            <v:shape style="position:absolute;left:1982;top:994;width:1633;height:778" type="#_x0000_t75" id="docshape81" stroked="false">
              <v:imagedata r:id="rId13" o:title=""/>
            </v:shape>
            <v:shape style="position:absolute;left:1029;top:860;width:908;height:908" id="docshape82"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83" stroked="false">
              <v:imagedata r:id="rId14" o:title=""/>
            </v:shape>
            <v:shape style="position:absolute;left:0;top:4662;width:16838;height:138" id="docshape84" coordorigin="0,4662" coordsize="16838,138" path="m16838,4662l0,4681,0,4800,16838,4781,16838,4662xe" filled="true" fillcolor="#ec008c" stroked="false">
              <v:path arrowok="t"/>
              <v:fill type="solid"/>
            </v:shape>
            <v:rect style="position:absolute;left:1061;top:10473;width:10273;height:833" id="docshape85" filled="true" fillcolor="#ffffff" stroked="false">
              <v:fill type="solid"/>
            </v:rect>
            <v:shape style="position:absolute;left:1051;top:10463;width:10293;height:863" id="docshape86"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51168" type="#_x0000_t202" id="docshape87"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07648;mso-wrap-distance-left:0;mso-wrap-distance-right:0" type="#_x0000_t202" id="docshape88"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07136;mso-wrap-distance-left:0;mso-wrap-distance-right:0" type="#_x0000_t202" id="docshape89"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24"/>
          <w:pgSz w:w="16840" w:h="11910" w:orient="landscape"/>
          <w:pgMar w:footer="0" w:header="0" w:top="1100" w:bottom="280" w:left="900" w:right="1099"/>
        </w:sectPr>
      </w:pPr>
    </w:p>
    <w:p>
      <w:pPr>
        <w:pStyle w:val="Heading1"/>
        <w:spacing w:before="67"/>
      </w:pPr>
      <w:bookmarkStart w:name="_TOC_250006" w:id="7"/>
      <w:r>
        <w:rPr/>
        <w:t>Task</w:t>
      </w:r>
      <w:r>
        <w:rPr>
          <w:spacing w:val="-6"/>
        </w:rPr>
        <w:t> </w:t>
      </w:r>
      <w:r>
        <w:rPr/>
        <w:t>6:</w:t>
      </w:r>
      <w:r>
        <w:rPr>
          <w:spacing w:val="-5"/>
        </w:rPr>
        <w:t> </w:t>
      </w:r>
      <w:r>
        <w:rPr/>
        <w:t>Support</w:t>
      </w:r>
      <w:r>
        <w:rPr>
          <w:spacing w:val="-6"/>
        </w:rPr>
        <w:t> </w:t>
      </w:r>
      <w:r>
        <w:rPr/>
        <w:t>Assessment</w:t>
      </w:r>
      <w:r>
        <w:rPr>
          <w:spacing w:val="-5"/>
        </w:rPr>
        <w:t> </w:t>
      </w:r>
      <w:r>
        <w:rPr/>
        <w:t>for</w:t>
      </w:r>
      <w:r>
        <w:rPr>
          <w:spacing w:val="-6"/>
        </w:rPr>
        <w:t> </w:t>
      </w:r>
      <w:bookmarkEnd w:id="7"/>
      <w:r>
        <w:rPr>
          <w:spacing w:val="-2"/>
        </w:rPr>
        <w:t>Learning</w:t>
      </w:r>
    </w:p>
    <w:p>
      <w:pPr>
        <w:pStyle w:val="Heading3"/>
        <w:spacing w:before="229"/>
      </w:pPr>
      <w:r>
        <w:rPr/>
        <w:t>The</w:t>
      </w:r>
      <w:r>
        <w:rPr>
          <w:spacing w:val="-3"/>
        </w:rPr>
        <w:t> </w:t>
      </w:r>
      <w:r>
        <w:rPr>
          <w:spacing w:val="-4"/>
        </w:rPr>
        <w:t>Task</w:t>
      </w:r>
    </w:p>
    <w:p>
      <w:pPr>
        <w:pStyle w:val="BodyText"/>
        <w:spacing w:before="1"/>
      </w:pPr>
    </w:p>
    <w:p>
      <w:pPr>
        <w:pStyle w:val="BodyText"/>
        <w:ind w:left="403"/>
      </w:pPr>
      <w:r>
        <w:rPr/>
        <w:t>Assessment</w:t>
      </w:r>
      <w:r>
        <w:rPr>
          <w:spacing w:val="-9"/>
        </w:rPr>
        <w:t> </w:t>
      </w:r>
      <w:r>
        <w:rPr/>
        <w:t>for</w:t>
      </w:r>
      <w:r>
        <w:rPr>
          <w:spacing w:val="-6"/>
        </w:rPr>
        <w:t> </w:t>
      </w:r>
      <w:r>
        <w:rPr/>
        <w:t>learning</w:t>
      </w:r>
      <w:r>
        <w:rPr>
          <w:spacing w:val="-5"/>
        </w:rPr>
        <w:t> </w:t>
      </w:r>
      <w:r>
        <w:rPr/>
        <w:t>involves</w:t>
      </w:r>
      <w:r>
        <w:rPr>
          <w:spacing w:val="-5"/>
        </w:rPr>
        <w:t> </w:t>
      </w:r>
      <w:r>
        <w:rPr/>
        <w:t>using</w:t>
      </w:r>
      <w:r>
        <w:rPr>
          <w:spacing w:val="-3"/>
        </w:rPr>
        <w:t> </w:t>
      </w:r>
      <w:r>
        <w:rPr/>
        <w:t>assessment,</w:t>
      </w:r>
      <w:r>
        <w:rPr>
          <w:spacing w:val="-5"/>
        </w:rPr>
        <w:t> </w:t>
      </w:r>
      <w:r>
        <w:rPr/>
        <w:t>as</w:t>
      </w:r>
      <w:r>
        <w:rPr>
          <w:spacing w:val="-5"/>
        </w:rPr>
        <w:t> </w:t>
      </w:r>
      <w:r>
        <w:rPr/>
        <w:t>part</w:t>
      </w:r>
      <w:r>
        <w:rPr>
          <w:spacing w:val="-6"/>
        </w:rPr>
        <w:t> </w:t>
      </w:r>
      <w:r>
        <w:rPr/>
        <w:t>of</w:t>
      </w:r>
      <w:r>
        <w:rPr>
          <w:spacing w:val="-4"/>
        </w:rPr>
        <w:t> </w:t>
      </w:r>
      <w:r>
        <w:rPr/>
        <w:t>teaching</w:t>
      </w:r>
      <w:r>
        <w:rPr>
          <w:spacing w:val="-5"/>
        </w:rPr>
        <w:t> </w:t>
      </w:r>
      <w:r>
        <w:rPr/>
        <w:t>and</w:t>
      </w:r>
      <w:r>
        <w:rPr>
          <w:spacing w:val="-5"/>
        </w:rPr>
        <w:t> </w:t>
      </w:r>
      <w:r>
        <w:rPr/>
        <w:t>learning,</w:t>
      </w:r>
      <w:r>
        <w:rPr>
          <w:spacing w:val="-3"/>
        </w:rPr>
        <w:t> </w:t>
      </w:r>
      <w:r>
        <w:rPr/>
        <w:t>in</w:t>
      </w:r>
      <w:r>
        <w:rPr>
          <w:spacing w:val="-7"/>
        </w:rPr>
        <w:t> </w:t>
      </w:r>
      <w:r>
        <w:rPr/>
        <w:t>ways</w:t>
      </w:r>
      <w:r>
        <w:rPr>
          <w:spacing w:val="-5"/>
        </w:rPr>
        <w:t> </w:t>
      </w:r>
      <w:r>
        <w:rPr/>
        <w:t>that</w:t>
      </w:r>
      <w:r>
        <w:rPr>
          <w:spacing w:val="-6"/>
        </w:rPr>
        <w:t> </w:t>
      </w:r>
      <w:r>
        <w:rPr/>
        <w:t>will</w:t>
      </w:r>
      <w:r>
        <w:rPr>
          <w:spacing w:val="-5"/>
        </w:rPr>
        <w:t> </w:t>
      </w:r>
      <w:r>
        <w:rPr/>
        <w:t>raise</w:t>
      </w:r>
      <w:r>
        <w:rPr>
          <w:spacing w:val="-5"/>
        </w:rPr>
        <w:t> </w:t>
      </w:r>
      <w:r>
        <w:rPr/>
        <w:t>a</w:t>
      </w:r>
      <w:r>
        <w:rPr>
          <w:spacing w:val="-4"/>
        </w:rPr>
        <w:t> </w:t>
      </w:r>
      <w:r>
        <w:rPr/>
        <w:t>pupil’s</w:t>
      </w:r>
      <w:r>
        <w:rPr>
          <w:spacing w:val="-2"/>
        </w:rPr>
        <w:t> achievement.</w:t>
      </w:r>
    </w:p>
    <w:p>
      <w:pPr>
        <w:pStyle w:val="BodyText"/>
      </w:pPr>
    </w:p>
    <w:p>
      <w:pPr>
        <w:pStyle w:val="ListParagraph"/>
        <w:numPr>
          <w:ilvl w:val="0"/>
          <w:numId w:val="12"/>
        </w:numPr>
        <w:tabs>
          <w:tab w:pos="760" w:val="left" w:leader="none"/>
          <w:tab w:pos="761" w:val="left" w:leader="none"/>
        </w:tabs>
        <w:spacing w:line="240" w:lineRule="auto" w:before="1" w:after="0"/>
        <w:ind w:left="760" w:right="374" w:hanging="358"/>
        <w:jc w:val="left"/>
        <w:rPr>
          <w:sz w:val="22"/>
        </w:rPr>
      </w:pPr>
      <w:r>
        <w:rPr>
          <w:sz w:val="22"/>
        </w:rPr>
        <w:t>Complete</w:t>
      </w:r>
      <w:r>
        <w:rPr>
          <w:spacing w:val="-2"/>
          <w:sz w:val="22"/>
        </w:rPr>
        <w:t> </w:t>
      </w:r>
      <w:r>
        <w:rPr>
          <w:sz w:val="22"/>
        </w:rPr>
        <w:t>the</w:t>
      </w:r>
      <w:r>
        <w:rPr>
          <w:spacing w:val="-3"/>
          <w:sz w:val="22"/>
        </w:rPr>
        <w:t> </w:t>
      </w:r>
      <w:r>
        <w:rPr>
          <w:sz w:val="22"/>
        </w:rPr>
        <w:t>table</w:t>
      </w:r>
      <w:r>
        <w:rPr>
          <w:spacing w:val="-1"/>
          <w:sz w:val="22"/>
        </w:rPr>
        <w:t> </w:t>
      </w:r>
      <w:r>
        <w:rPr>
          <w:sz w:val="22"/>
        </w:rPr>
        <w:t>provided</w:t>
      </w:r>
      <w:r>
        <w:rPr>
          <w:spacing w:val="-1"/>
          <w:sz w:val="22"/>
        </w:rPr>
        <w:t> </w:t>
      </w:r>
      <w:r>
        <w:rPr>
          <w:sz w:val="22"/>
        </w:rPr>
        <w:t>to</w:t>
      </w:r>
      <w:r>
        <w:rPr>
          <w:spacing w:val="-3"/>
          <w:sz w:val="22"/>
        </w:rPr>
        <w:t> </w:t>
      </w:r>
      <w:r>
        <w:rPr>
          <w:sz w:val="22"/>
        </w:rPr>
        <w:t>compare</w:t>
      </w:r>
      <w:r>
        <w:rPr>
          <w:spacing w:val="-3"/>
          <w:sz w:val="22"/>
        </w:rPr>
        <w:t> </w:t>
      </w:r>
      <w:r>
        <w:rPr>
          <w:sz w:val="22"/>
        </w:rPr>
        <w:t>and</w:t>
      </w:r>
      <w:r>
        <w:rPr>
          <w:spacing w:val="-1"/>
          <w:sz w:val="22"/>
        </w:rPr>
        <w:t> </w:t>
      </w:r>
      <w:r>
        <w:rPr>
          <w:sz w:val="22"/>
        </w:rPr>
        <w:t>contrast</w:t>
      </w:r>
      <w:r>
        <w:rPr>
          <w:spacing w:val="-2"/>
          <w:sz w:val="22"/>
        </w:rPr>
        <w:t> </w:t>
      </w:r>
      <w:r>
        <w:rPr>
          <w:sz w:val="22"/>
        </w:rPr>
        <w:t>the</w:t>
      </w:r>
      <w:r>
        <w:rPr>
          <w:spacing w:val="-3"/>
          <w:sz w:val="22"/>
        </w:rPr>
        <w:t> </w:t>
      </w:r>
      <w:r>
        <w:rPr>
          <w:sz w:val="22"/>
        </w:rPr>
        <w:t>roles</w:t>
      </w:r>
      <w:r>
        <w:rPr>
          <w:spacing w:val="-3"/>
          <w:sz w:val="22"/>
        </w:rPr>
        <w:t> </w:t>
      </w:r>
      <w:r>
        <w:rPr>
          <w:sz w:val="22"/>
        </w:rPr>
        <w:t>of the</w:t>
      </w:r>
      <w:r>
        <w:rPr>
          <w:spacing w:val="-3"/>
          <w:sz w:val="22"/>
        </w:rPr>
        <w:t> </w:t>
      </w:r>
      <w:r>
        <w:rPr>
          <w:sz w:val="22"/>
        </w:rPr>
        <w:t>teacher and</w:t>
      </w:r>
      <w:r>
        <w:rPr>
          <w:spacing w:val="-3"/>
          <w:sz w:val="22"/>
        </w:rPr>
        <w:t> </w:t>
      </w:r>
      <w:r>
        <w:rPr>
          <w:sz w:val="22"/>
        </w:rPr>
        <w:t>the</w:t>
      </w:r>
      <w:r>
        <w:rPr>
          <w:spacing w:val="-3"/>
          <w:sz w:val="22"/>
        </w:rPr>
        <w:t> </w:t>
      </w:r>
      <w:r>
        <w:rPr>
          <w:sz w:val="22"/>
        </w:rPr>
        <w:t>learning support</w:t>
      </w:r>
      <w:r>
        <w:rPr>
          <w:spacing w:val="-2"/>
          <w:sz w:val="22"/>
        </w:rPr>
        <w:t> </w:t>
      </w:r>
      <w:r>
        <w:rPr>
          <w:sz w:val="22"/>
        </w:rPr>
        <w:t>practitioner</w:t>
      </w:r>
      <w:r>
        <w:rPr>
          <w:spacing w:val="-2"/>
          <w:sz w:val="22"/>
        </w:rPr>
        <w:t> </w:t>
      </w:r>
      <w:r>
        <w:rPr>
          <w:sz w:val="22"/>
        </w:rPr>
        <w:t>in</w:t>
      </w:r>
      <w:r>
        <w:rPr>
          <w:spacing w:val="-1"/>
          <w:sz w:val="22"/>
        </w:rPr>
        <w:t> </w:t>
      </w:r>
      <w:r>
        <w:rPr>
          <w:sz w:val="22"/>
        </w:rPr>
        <w:t>assessment</w:t>
      </w:r>
      <w:r>
        <w:rPr>
          <w:spacing w:val="-2"/>
          <w:sz w:val="22"/>
        </w:rPr>
        <w:t> </w:t>
      </w:r>
      <w:r>
        <w:rPr>
          <w:sz w:val="22"/>
        </w:rPr>
        <w:t>of learners’ </w:t>
      </w:r>
      <w:r>
        <w:rPr>
          <w:spacing w:val="-2"/>
          <w:sz w:val="22"/>
        </w:rPr>
        <w:t>achievements.</w:t>
      </w:r>
    </w:p>
    <w:p>
      <w:pPr>
        <w:pStyle w:val="BodyText"/>
        <w:spacing w:before="10"/>
        <w:rPr>
          <w:sz w:val="21"/>
        </w:rPr>
      </w:pPr>
    </w:p>
    <w:p>
      <w:pPr>
        <w:pStyle w:val="ListParagraph"/>
        <w:numPr>
          <w:ilvl w:val="0"/>
          <w:numId w:val="12"/>
        </w:numPr>
        <w:tabs>
          <w:tab w:pos="760" w:val="left" w:leader="none"/>
          <w:tab w:pos="761" w:val="left" w:leader="none"/>
          <w:tab w:pos="1123" w:val="left" w:leader="none"/>
        </w:tabs>
        <w:spacing w:line="240" w:lineRule="auto" w:before="1" w:after="0"/>
        <w:ind w:left="760" w:right="0" w:hanging="358"/>
        <w:jc w:val="left"/>
        <w:rPr>
          <w:sz w:val="22"/>
        </w:rPr>
      </w:pPr>
      <w:r>
        <w:rPr>
          <w:spacing w:val="-10"/>
          <w:sz w:val="22"/>
        </w:rPr>
        <w:t>i</w:t>
      </w:r>
      <w:r>
        <w:rPr>
          <w:sz w:val="22"/>
        </w:rPr>
        <w:tab/>
        <w:t>Use</w:t>
      </w:r>
      <w:r>
        <w:rPr>
          <w:spacing w:val="-5"/>
          <w:sz w:val="22"/>
        </w:rPr>
        <w:t> </w:t>
      </w:r>
      <w:r>
        <w:rPr>
          <w:sz w:val="22"/>
        </w:rPr>
        <w:t>examples</w:t>
      </w:r>
      <w:r>
        <w:rPr>
          <w:spacing w:val="-5"/>
          <w:sz w:val="22"/>
        </w:rPr>
        <w:t> </w:t>
      </w:r>
      <w:r>
        <w:rPr>
          <w:sz w:val="22"/>
        </w:rPr>
        <w:t>from</w:t>
      </w:r>
      <w:r>
        <w:rPr>
          <w:spacing w:val="-5"/>
          <w:sz w:val="22"/>
        </w:rPr>
        <w:t> </w:t>
      </w:r>
      <w:r>
        <w:rPr>
          <w:sz w:val="22"/>
        </w:rPr>
        <w:t>practice</w:t>
      </w:r>
      <w:r>
        <w:rPr>
          <w:spacing w:val="-5"/>
          <w:sz w:val="22"/>
        </w:rPr>
        <w:t> </w:t>
      </w:r>
      <w:r>
        <w:rPr>
          <w:sz w:val="22"/>
        </w:rPr>
        <w:t>to</w:t>
      </w:r>
      <w:r>
        <w:rPr>
          <w:spacing w:val="-5"/>
          <w:sz w:val="22"/>
        </w:rPr>
        <w:t> </w:t>
      </w:r>
      <w:r>
        <w:rPr>
          <w:spacing w:val="-2"/>
          <w:sz w:val="22"/>
        </w:rPr>
        <w:t>characterise:</w:t>
      </w:r>
    </w:p>
    <w:p>
      <w:pPr>
        <w:pStyle w:val="ListParagraph"/>
        <w:numPr>
          <w:ilvl w:val="1"/>
          <w:numId w:val="12"/>
        </w:numPr>
        <w:tabs>
          <w:tab w:pos="1481" w:val="left" w:leader="none"/>
          <w:tab w:pos="1482" w:val="left" w:leader="none"/>
        </w:tabs>
        <w:spacing w:line="268" w:lineRule="exact" w:before="1" w:after="0"/>
        <w:ind w:left="1481" w:right="0" w:hanging="359"/>
        <w:jc w:val="left"/>
        <w:rPr>
          <w:sz w:val="22"/>
        </w:rPr>
      </w:pPr>
      <w:r>
        <w:rPr>
          <w:sz w:val="22"/>
        </w:rPr>
        <w:t>formative</w:t>
      </w:r>
      <w:r>
        <w:rPr>
          <w:spacing w:val="-10"/>
          <w:sz w:val="22"/>
        </w:rPr>
        <w:t> </w:t>
      </w:r>
      <w:r>
        <w:rPr>
          <w:spacing w:val="-2"/>
          <w:sz w:val="22"/>
        </w:rPr>
        <w:t>assessment</w:t>
      </w:r>
    </w:p>
    <w:p>
      <w:pPr>
        <w:pStyle w:val="ListParagraph"/>
        <w:numPr>
          <w:ilvl w:val="1"/>
          <w:numId w:val="12"/>
        </w:numPr>
        <w:tabs>
          <w:tab w:pos="1481" w:val="left" w:leader="none"/>
          <w:tab w:pos="1482" w:val="left" w:leader="none"/>
        </w:tabs>
        <w:spacing w:line="268" w:lineRule="exact" w:before="0" w:after="0"/>
        <w:ind w:left="1481" w:right="0" w:hanging="359"/>
        <w:jc w:val="left"/>
        <w:rPr>
          <w:sz w:val="22"/>
        </w:rPr>
      </w:pPr>
      <w:r>
        <w:rPr>
          <w:sz w:val="22"/>
        </w:rPr>
        <w:t>summative</w:t>
      </w:r>
      <w:r>
        <w:rPr>
          <w:spacing w:val="-7"/>
          <w:sz w:val="22"/>
        </w:rPr>
        <w:t> </w:t>
      </w:r>
      <w:r>
        <w:rPr>
          <w:spacing w:val="-2"/>
          <w:sz w:val="22"/>
        </w:rPr>
        <w:t>assessment.</w:t>
      </w:r>
    </w:p>
    <w:p>
      <w:pPr>
        <w:pStyle w:val="BodyText"/>
        <w:tabs>
          <w:tab w:pos="1123" w:val="left" w:leader="none"/>
        </w:tabs>
        <w:ind w:left="763"/>
      </w:pPr>
      <w:r>
        <w:rPr>
          <w:spacing w:val="-5"/>
        </w:rPr>
        <w:t>ii</w:t>
      </w:r>
      <w:r>
        <w:rPr/>
        <w:tab/>
        <w:t>Summarise</w:t>
      </w:r>
      <w:r>
        <w:rPr>
          <w:spacing w:val="-10"/>
        </w:rPr>
        <w:t> </w:t>
      </w:r>
      <w:r>
        <w:rPr/>
        <w:t>the</w:t>
      </w:r>
      <w:r>
        <w:rPr>
          <w:spacing w:val="-7"/>
        </w:rPr>
        <w:t> </w:t>
      </w:r>
      <w:r>
        <w:rPr/>
        <w:t>difference</w:t>
      </w:r>
      <w:r>
        <w:rPr>
          <w:spacing w:val="-7"/>
        </w:rPr>
        <w:t> </w:t>
      </w:r>
      <w:r>
        <w:rPr/>
        <w:t>between</w:t>
      </w:r>
      <w:r>
        <w:rPr>
          <w:spacing w:val="-9"/>
        </w:rPr>
        <w:t> </w:t>
      </w:r>
      <w:r>
        <w:rPr/>
        <w:t>formative</w:t>
      </w:r>
      <w:r>
        <w:rPr>
          <w:spacing w:val="-7"/>
        </w:rPr>
        <w:t> </w:t>
      </w:r>
      <w:r>
        <w:rPr/>
        <w:t>and</w:t>
      </w:r>
      <w:r>
        <w:rPr>
          <w:spacing w:val="-7"/>
        </w:rPr>
        <w:t> </w:t>
      </w:r>
      <w:r>
        <w:rPr/>
        <w:t>summative</w:t>
      </w:r>
      <w:r>
        <w:rPr>
          <w:spacing w:val="-7"/>
        </w:rPr>
        <w:t> </w:t>
      </w:r>
      <w:r>
        <w:rPr>
          <w:spacing w:val="-2"/>
        </w:rPr>
        <w:t>assessment.</w:t>
      </w:r>
    </w:p>
    <w:p>
      <w:pPr>
        <w:pStyle w:val="BodyText"/>
      </w:pPr>
    </w:p>
    <w:p>
      <w:pPr>
        <w:pStyle w:val="ListParagraph"/>
        <w:numPr>
          <w:ilvl w:val="0"/>
          <w:numId w:val="12"/>
        </w:numPr>
        <w:tabs>
          <w:tab w:pos="763" w:val="left" w:leader="none"/>
          <w:tab w:pos="764" w:val="left" w:leader="none"/>
        </w:tabs>
        <w:spacing w:line="240" w:lineRule="auto" w:before="1" w:after="0"/>
        <w:ind w:left="763" w:right="0" w:hanging="361"/>
        <w:jc w:val="left"/>
        <w:rPr>
          <w:sz w:val="22"/>
        </w:rPr>
      </w:pPr>
      <w:r>
        <w:rPr>
          <w:sz w:val="22"/>
        </w:rPr>
        <w:t>Complete</w:t>
      </w:r>
      <w:r>
        <w:rPr>
          <w:spacing w:val="-9"/>
          <w:sz w:val="22"/>
        </w:rPr>
        <w:t> </w:t>
      </w:r>
      <w:r>
        <w:rPr>
          <w:sz w:val="22"/>
        </w:rPr>
        <w:t>the</w:t>
      </w:r>
      <w:r>
        <w:rPr>
          <w:spacing w:val="-7"/>
          <w:sz w:val="22"/>
        </w:rPr>
        <w:t> </w:t>
      </w:r>
      <w:r>
        <w:rPr>
          <w:sz w:val="22"/>
        </w:rPr>
        <w:t>table</w:t>
      </w:r>
      <w:r>
        <w:rPr>
          <w:spacing w:val="-5"/>
          <w:sz w:val="22"/>
        </w:rPr>
        <w:t> </w:t>
      </w:r>
      <w:r>
        <w:rPr>
          <w:sz w:val="22"/>
        </w:rPr>
        <w:t>provided</w:t>
      </w:r>
      <w:r>
        <w:rPr>
          <w:spacing w:val="-5"/>
          <w:sz w:val="22"/>
        </w:rPr>
        <w:t> </w:t>
      </w:r>
      <w:r>
        <w:rPr>
          <w:sz w:val="22"/>
        </w:rPr>
        <w:t>to</w:t>
      </w:r>
      <w:r>
        <w:rPr>
          <w:spacing w:val="-8"/>
          <w:sz w:val="22"/>
        </w:rPr>
        <w:t> </w:t>
      </w:r>
      <w:r>
        <w:rPr>
          <w:sz w:val="22"/>
        </w:rPr>
        <w:t>explain</w:t>
      </w:r>
      <w:r>
        <w:rPr>
          <w:spacing w:val="-5"/>
          <w:sz w:val="22"/>
        </w:rPr>
        <w:t> </w:t>
      </w:r>
      <w:r>
        <w:rPr>
          <w:sz w:val="22"/>
        </w:rPr>
        <w:t>the</w:t>
      </w:r>
      <w:r>
        <w:rPr>
          <w:spacing w:val="-5"/>
          <w:sz w:val="22"/>
        </w:rPr>
        <w:t> </w:t>
      </w:r>
      <w:r>
        <w:rPr>
          <w:sz w:val="22"/>
        </w:rPr>
        <w:t>characteristics</w:t>
      </w:r>
      <w:r>
        <w:rPr>
          <w:spacing w:val="-5"/>
          <w:sz w:val="22"/>
        </w:rPr>
        <w:t> </w:t>
      </w:r>
      <w:r>
        <w:rPr>
          <w:sz w:val="22"/>
        </w:rPr>
        <w:t>of</w:t>
      </w:r>
      <w:r>
        <w:rPr>
          <w:spacing w:val="-3"/>
          <w:sz w:val="22"/>
        </w:rPr>
        <w:t> </w:t>
      </w:r>
      <w:r>
        <w:rPr>
          <w:sz w:val="22"/>
        </w:rPr>
        <w:t>assessment</w:t>
      </w:r>
      <w:r>
        <w:rPr>
          <w:spacing w:val="-6"/>
          <w:sz w:val="22"/>
        </w:rPr>
        <w:t> </w:t>
      </w:r>
      <w:r>
        <w:rPr>
          <w:sz w:val="22"/>
        </w:rPr>
        <w:t>for</w:t>
      </w:r>
      <w:r>
        <w:rPr>
          <w:spacing w:val="-6"/>
          <w:sz w:val="22"/>
        </w:rPr>
        <w:t> </w:t>
      </w:r>
      <w:r>
        <w:rPr>
          <w:spacing w:val="-2"/>
          <w:sz w:val="22"/>
        </w:rPr>
        <w:t>learning.</w:t>
      </w:r>
    </w:p>
    <w:p>
      <w:pPr>
        <w:pStyle w:val="ListParagraph"/>
        <w:numPr>
          <w:ilvl w:val="0"/>
          <w:numId w:val="12"/>
        </w:numPr>
        <w:tabs>
          <w:tab w:pos="763" w:val="left" w:leader="none"/>
          <w:tab w:pos="764" w:val="left" w:leader="none"/>
        </w:tabs>
        <w:spacing w:line="500" w:lineRule="atLeast" w:before="6" w:after="0"/>
        <w:ind w:left="403" w:right="3565" w:firstLine="0"/>
        <w:jc w:val="left"/>
        <w:rPr>
          <w:sz w:val="22"/>
        </w:rPr>
      </w:pPr>
      <w:r>
        <w:rPr>
          <w:sz w:val="22"/>
        </w:rPr>
        <w:t>Write</w:t>
      </w:r>
      <w:r>
        <w:rPr>
          <w:spacing w:val="-4"/>
          <w:sz w:val="22"/>
        </w:rPr>
        <w:t> </w:t>
      </w:r>
      <w:r>
        <w:rPr>
          <w:sz w:val="22"/>
        </w:rPr>
        <w:t>a</w:t>
      </w:r>
      <w:r>
        <w:rPr>
          <w:spacing w:val="-2"/>
          <w:sz w:val="22"/>
        </w:rPr>
        <w:t> </w:t>
      </w:r>
      <w:r>
        <w:rPr>
          <w:sz w:val="22"/>
        </w:rPr>
        <w:t>short</w:t>
      </w:r>
      <w:r>
        <w:rPr>
          <w:spacing w:val="-3"/>
          <w:sz w:val="22"/>
        </w:rPr>
        <w:t> </w:t>
      </w:r>
      <w:r>
        <w:rPr>
          <w:sz w:val="22"/>
        </w:rPr>
        <w:t>paragraph</w:t>
      </w:r>
      <w:r>
        <w:rPr>
          <w:spacing w:val="-4"/>
          <w:sz w:val="22"/>
        </w:rPr>
        <w:t> </w:t>
      </w:r>
      <w:r>
        <w:rPr>
          <w:sz w:val="22"/>
        </w:rPr>
        <w:t>(200–300</w:t>
      </w:r>
      <w:r>
        <w:rPr>
          <w:spacing w:val="-2"/>
          <w:sz w:val="22"/>
        </w:rPr>
        <w:t> </w:t>
      </w:r>
      <w:r>
        <w:rPr>
          <w:sz w:val="22"/>
        </w:rPr>
        <w:t>words)</w:t>
      </w:r>
      <w:r>
        <w:rPr>
          <w:spacing w:val="-3"/>
          <w:sz w:val="22"/>
        </w:rPr>
        <w:t> </w:t>
      </w:r>
      <w:r>
        <w:rPr>
          <w:sz w:val="22"/>
        </w:rPr>
        <w:t>to</w:t>
      </w:r>
      <w:r>
        <w:rPr>
          <w:spacing w:val="-2"/>
          <w:sz w:val="22"/>
        </w:rPr>
        <w:t> </w:t>
      </w:r>
      <w:r>
        <w:rPr>
          <w:sz w:val="22"/>
        </w:rPr>
        <w:t>explain</w:t>
      </w:r>
      <w:r>
        <w:rPr>
          <w:spacing w:val="-2"/>
          <w:sz w:val="22"/>
        </w:rPr>
        <w:t> </w:t>
      </w:r>
      <w:r>
        <w:rPr>
          <w:sz w:val="22"/>
        </w:rPr>
        <w:t>the</w:t>
      </w:r>
      <w:r>
        <w:rPr>
          <w:spacing w:val="-2"/>
          <w:sz w:val="22"/>
        </w:rPr>
        <w:t> </w:t>
      </w:r>
      <w:r>
        <w:rPr>
          <w:sz w:val="22"/>
        </w:rPr>
        <w:t>importance</w:t>
      </w:r>
      <w:r>
        <w:rPr>
          <w:spacing w:val="-2"/>
          <w:sz w:val="22"/>
        </w:rPr>
        <w:t> </w:t>
      </w:r>
      <w:r>
        <w:rPr>
          <w:sz w:val="22"/>
        </w:rPr>
        <w:t>and</w:t>
      </w:r>
      <w:r>
        <w:rPr>
          <w:spacing w:val="-4"/>
          <w:sz w:val="22"/>
        </w:rPr>
        <w:t> </w:t>
      </w:r>
      <w:r>
        <w:rPr>
          <w:sz w:val="22"/>
        </w:rPr>
        <w:t>benefits</w:t>
      </w:r>
      <w:r>
        <w:rPr>
          <w:spacing w:val="-1"/>
          <w:sz w:val="22"/>
        </w:rPr>
        <w:t> </w:t>
      </w:r>
      <w:r>
        <w:rPr>
          <w:sz w:val="22"/>
        </w:rPr>
        <w:t>of</w:t>
      </w:r>
      <w:r>
        <w:rPr>
          <w:spacing w:val="-3"/>
          <w:sz w:val="22"/>
        </w:rPr>
        <w:t> </w:t>
      </w:r>
      <w:r>
        <w:rPr>
          <w:sz w:val="22"/>
        </w:rPr>
        <w:t>assessment</w:t>
      </w:r>
      <w:r>
        <w:rPr>
          <w:spacing w:val="-5"/>
          <w:sz w:val="22"/>
        </w:rPr>
        <w:t> </w:t>
      </w:r>
      <w:r>
        <w:rPr>
          <w:sz w:val="22"/>
        </w:rPr>
        <w:t>for</w:t>
      </w:r>
      <w:r>
        <w:rPr>
          <w:spacing w:val="-1"/>
          <w:sz w:val="22"/>
        </w:rPr>
        <w:t> </w:t>
      </w:r>
      <w:r>
        <w:rPr>
          <w:sz w:val="22"/>
        </w:rPr>
        <w:t>learning. </w:t>
      </w:r>
      <w:r>
        <w:rPr>
          <w:spacing w:val="-10"/>
          <w:sz w:val="22"/>
        </w:rPr>
        <w:t>e</w:t>
      </w:r>
      <w:r>
        <w:rPr>
          <w:sz w:val="22"/>
        </w:rPr>
        <w:tab/>
        <w:t>Explain how assessment for learning can contribute to planning for future learning carried out by the:</w:t>
      </w:r>
    </w:p>
    <w:p>
      <w:pPr>
        <w:pStyle w:val="ListParagraph"/>
        <w:numPr>
          <w:ilvl w:val="1"/>
          <w:numId w:val="12"/>
        </w:numPr>
        <w:tabs>
          <w:tab w:pos="1116" w:val="left" w:leader="none"/>
          <w:tab w:pos="1117" w:val="left" w:leader="none"/>
        </w:tabs>
        <w:spacing w:line="269" w:lineRule="exact" w:before="5" w:after="0"/>
        <w:ind w:left="1116" w:right="0" w:hanging="357"/>
        <w:jc w:val="left"/>
        <w:rPr>
          <w:sz w:val="22"/>
        </w:rPr>
      </w:pPr>
      <w:r>
        <w:rPr>
          <w:spacing w:val="-2"/>
          <w:sz w:val="22"/>
        </w:rPr>
        <w:t>teacher</w:t>
      </w:r>
    </w:p>
    <w:p>
      <w:pPr>
        <w:pStyle w:val="ListParagraph"/>
        <w:numPr>
          <w:ilvl w:val="1"/>
          <w:numId w:val="12"/>
        </w:numPr>
        <w:tabs>
          <w:tab w:pos="1116" w:val="left" w:leader="none"/>
          <w:tab w:pos="1117" w:val="left" w:leader="none"/>
        </w:tabs>
        <w:spacing w:line="268" w:lineRule="exact" w:before="0" w:after="0"/>
        <w:ind w:left="1116" w:right="0" w:hanging="357"/>
        <w:jc w:val="left"/>
        <w:rPr>
          <w:sz w:val="22"/>
        </w:rPr>
      </w:pPr>
      <w:r>
        <w:rPr>
          <w:sz w:val="22"/>
        </w:rPr>
        <w:t>you,</w:t>
      </w:r>
      <w:r>
        <w:rPr>
          <w:spacing w:val="-2"/>
          <w:sz w:val="22"/>
        </w:rPr>
        <w:t> </w:t>
      </w:r>
      <w:r>
        <w:rPr>
          <w:sz w:val="22"/>
        </w:rPr>
        <w:t>the</w:t>
      </w:r>
      <w:r>
        <w:rPr>
          <w:spacing w:val="-2"/>
          <w:sz w:val="22"/>
        </w:rPr>
        <w:t> learner</w:t>
      </w:r>
    </w:p>
    <w:p>
      <w:pPr>
        <w:pStyle w:val="ListParagraph"/>
        <w:numPr>
          <w:ilvl w:val="1"/>
          <w:numId w:val="12"/>
        </w:numPr>
        <w:tabs>
          <w:tab w:pos="1116" w:val="left" w:leader="none"/>
          <w:tab w:pos="1117" w:val="left" w:leader="none"/>
        </w:tabs>
        <w:spacing w:line="268" w:lineRule="exact" w:before="0" w:after="0"/>
        <w:ind w:left="1116" w:right="0" w:hanging="357"/>
        <w:jc w:val="left"/>
        <w:rPr>
          <w:sz w:val="22"/>
        </w:rPr>
      </w:pPr>
      <w:r>
        <w:rPr>
          <w:sz w:val="22"/>
        </w:rPr>
        <w:t>learning</w:t>
      </w:r>
      <w:r>
        <w:rPr>
          <w:spacing w:val="-7"/>
          <w:sz w:val="22"/>
        </w:rPr>
        <w:t> </w:t>
      </w:r>
      <w:r>
        <w:rPr>
          <w:sz w:val="22"/>
        </w:rPr>
        <w:t>support</w:t>
      </w:r>
      <w:r>
        <w:rPr>
          <w:spacing w:val="-4"/>
          <w:sz w:val="22"/>
        </w:rPr>
        <w:t> </w:t>
      </w:r>
      <w:r>
        <w:rPr>
          <w:spacing w:val="-2"/>
          <w:sz w:val="22"/>
        </w:rPr>
        <w:t>practitioner.</w:t>
      </w:r>
    </w:p>
    <w:p>
      <w:pPr>
        <w:spacing w:after="0" w:line="268" w:lineRule="exact"/>
        <w:jc w:val="left"/>
        <w:rPr>
          <w:sz w:val="22"/>
        </w:rPr>
        <w:sectPr>
          <w:footerReference w:type="default" r:id="rId25"/>
          <w:pgSz w:w="16840" w:h="11910" w:orient="landscape"/>
          <w:pgMar w:footer="723" w:header="0" w:top="1080" w:bottom="920" w:left="900" w:right="1100"/>
          <w:pgNumType w:start="1"/>
        </w:sectPr>
      </w:pPr>
    </w:p>
    <w:p>
      <w:pPr>
        <w:pStyle w:val="BodyText"/>
        <w:spacing w:before="10"/>
        <w:rPr>
          <w:sz w:val="17"/>
        </w:rPr>
      </w:pPr>
    </w:p>
    <w:p>
      <w:pPr>
        <w:pStyle w:val="Heading3"/>
        <w:spacing w:before="93"/>
      </w:pPr>
      <w:r>
        <w:rPr/>
        <w:t>Task</w:t>
      </w:r>
      <w:r>
        <w:rPr>
          <w:spacing w:val="-4"/>
        </w:rPr>
        <w:t> </w:t>
      </w:r>
      <w:r>
        <w:rPr/>
        <w:t>6 Part</w:t>
      </w:r>
      <w:r>
        <w:rPr>
          <w:spacing w:val="-2"/>
        </w:rPr>
        <w:t> </w:t>
      </w:r>
      <w:r>
        <w:rPr/>
        <w:t>a</w:t>
      </w:r>
      <w:r>
        <w:rPr>
          <w:spacing w:val="-3"/>
        </w:rPr>
        <w:t> </w:t>
      </w:r>
      <w:r>
        <w:rPr/>
        <w:t>– Role</w:t>
      </w:r>
      <w:r>
        <w:rPr>
          <w:spacing w:val="-4"/>
        </w:rPr>
        <w:t> </w:t>
      </w:r>
      <w:r>
        <w:rPr/>
        <w:t>of</w:t>
      </w:r>
      <w:r>
        <w:rPr>
          <w:spacing w:val="-2"/>
        </w:rPr>
        <w:t> </w:t>
      </w:r>
      <w:r>
        <w:rPr/>
        <w:t>the</w:t>
      </w:r>
      <w:r>
        <w:rPr>
          <w:spacing w:val="-3"/>
        </w:rPr>
        <w:t> </w:t>
      </w:r>
      <w:r>
        <w:rPr/>
        <w:t>Teacher</w:t>
      </w:r>
      <w:r>
        <w:rPr>
          <w:spacing w:val="-2"/>
        </w:rPr>
        <w:t> </w:t>
      </w:r>
      <w:r>
        <w:rPr/>
        <w:t>and</w:t>
      </w:r>
      <w:r>
        <w:rPr>
          <w:spacing w:val="1"/>
        </w:rPr>
        <w:t> </w:t>
      </w:r>
      <w:r>
        <w:rPr/>
        <w:t>Learning</w:t>
      </w:r>
      <w:r>
        <w:rPr>
          <w:spacing w:val="-2"/>
        </w:rPr>
        <w:t> </w:t>
      </w:r>
      <w:r>
        <w:rPr/>
        <w:t>Support</w:t>
      </w:r>
      <w:r>
        <w:rPr>
          <w:spacing w:val="-1"/>
        </w:rPr>
        <w:t> </w:t>
      </w:r>
      <w:r>
        <w:rPr/>
        <w:t>Practitioner</w:t>
      </w:r>
      <w:r>
        <w:rPr>
          <w:spacing w:val="-2"/>
        </w:rPr>
        <w:t> </w:t>
      </w:r>
      <w:r>
        <w:rPr/>
        <w:t>in</w:t>
      </w:r>
      <w:r>
        <w:rPr>
          <w:spacing w:val="-1"/>
        </w:rPr>
        <w:t> </w:t>
      </w:r>
      <w:r>
        <w:rPr/>
        <w:t>Assessment</w:t>
      </w:r>
      <w:r>
        <w:rPr>
          <w:spacing w:val="-3"/>
        </w:rPr>
        <w:t> </w:t>
      </w:r>
      <w:r>
        <w:rPr/>
        <w:t>of</w:t>
      </w:r>
      <w:r>
        <w:rPr>
          <w:spacing w:val="1"/>
        </w:rPr>
        <w:t> </w:t>
      </w:r>
      <w:r>
        <w:rPr/>
        <w:t>Participants’</w:t>
      </w:r>
      <w:r>
        <w:rPr>
          <w:spacing w:val="-2"/>
        </w:rPr>
        <w:t> Achievements</w:t>
      </w:r>
    </w:p>
    <w:p>
      <w:pPr>
        <w:pStyle w:val="BodyText"/>
        <w:spacing w:before="4"/>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554"/>
        <w:gridCol w:w="9649"/>
      </w:tblGrid>
      <w:tr>
        <w:trPr>
          <w:trHeight w:val="507" w:hRule="atLeast"/>
        </w:trPr>
        <w:tc>
          <w:tcPr>
            <w:tcW w:w="14203" w:type="dxa"/>
            <w:gridSpan w:val="2"/>
            <w:tcBorders>
              <w:bottom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Compare</w:t>
            </w:r>
            <w:r>
              <w:rPr>
                <w:spacing w:val="-9"/>
                <w:sz w:val="22"/>
              </w:rPr>
              <w:t> </w:t>
            </w:r>
            <w:r>
              <w:rPr>
                <w:sz w:val="22"/>
              </w:rPr>
              <w:t>and</w:t>
            </w:r>
            <w:r>
              <w:rPr>
                <w:spacing w:val="-4"/>
                <w:sz w:val="22"/>
              </w:rPr>
              <w:t> </w:t>
            </w:r>
            <w:r>
              <w:rPr>
                <w:sz w:val="22"/>
              </w:rPr>
              <w:t>Contrast</w:t>
            </w:r>
            <w:r>
              <w:rPr>
                <w:spacing w:val="-7"/>
                <w:sz w:val="22"/>
              </w:rPr>
              <w:t> </w:t>
            </w:r>
            <w:r>
              <w:rPr>
                <w:sz w:val="22"/>
              </w:rPr>
              <w:t>the</w:t>
            </w:r>
            <w:r>
              <w:rPr>
                <w:spacing w:val="-5"/>
                <w:sz w:val="22"/>
              </w:rPr>
              <w:t> </w:t>
            </w:r>
            <w:r>
              <w:rPr>
                <w:sz w:val="22"/>
              </w:rPr>
              <w:t>Roles</w:t>
            </w:r>
            <w:r>
              <w:rPr>
                <w:spacing w:val="-5"/>
                <w:sz w:val="22"/>
              </w:rPr>
              <w:t> </w:t>
            </w:r>
            <w:r>
              <w:rPr>
                <w:sz w:val="22"/>
              </w:rPr>
              <w:t>of</w:t>
            </w:r>
            <w:r>
              <w:rPr>
                <w:spacing w:val="-4"/>
                <w:sz w:val="22"/>
              </w:rPr>
              <w:t> </w:t>
            </w:r>
            <w:r>
              <w:rPr>
                <w:sz w:val="22"/>
              </w:rPr>
              <w:t>the</w:t>
            </w:r>
            <w:r>
              <w:rPr>
                <w:spacing w:val="-9"/>
                <w:sz w:val="22"/>
              </w:rPr>
              <w:t> </w:t>
            </w:r>
            <w:r>
              <w:rPr>
                <w:sz w:val="22"/>
              </w:rPr>
              <w:t>Teacher</w:t>
            </w:r>
            <w:r>
              <w:rPr>
                <w:spacing w:val="-6"/>
                <w:sz w:val="22"/>
              </w:rPr>
              <w:t> </w:t>
            </w:r>
            <w:r>
              <w:rPr>
                <w:sz w:val="22"/>
              </w:rPr>
              <w:t>and</w:t>
            </w:r>
            <w:r>
              <w:rPr>
                <w:spacing w:val="-6"/>
                <w:sz w:val="22"/>
              </w:rPr>
              <w:t> </w:t>
            </w:r>
            <w:r>
              <w:rPr>
                <w:sz w:val="22"/>
              </w:rPr>
              <w:t>the</w:t>
            </w:r>
            <w:r>
              <w:rPr>
                <w:spacing w:val="-7"/>
                <w:sz w:val="22"/>
              </w:rPr>
              <w:t> </w:t>
            </w:r>
            <w:r>
              <w:rPr>
                <w:sz w:val="22"/>
              </w:rPr>
              <w:t>Learning</w:t>
            </w:r>
            <w:r>
              <w:rPr>
                <w:spacing w:val="-3"/>
                <w:sz w:val="22"/>
              </w:rPr>
              <w:t> </w:t>
            </w:r>
            <w:r>
              <w:rPr>
                <w:sz w:val="22"/>
              </w:rPr>
              <w:t>Support</w:t>
            </w:r>
            <w:r>
              <w:rPr>
                <w:spacing w:val="-3"/>
                <w:sz w:val="22"/>
              </w:rPr>
              <w:t> </w:t>
            </w:r>
            <w:r>
              <w:rPr>
                <w:sz w:val="22"/>
              </w:rPr>
              <w:t>Practitioner</w:t>
            </w:r>
            <w:r>
              <w:rPr>
                <w:spacing w:val="-6"/>
                <w:sz w:val="22"/>
              </w:rPr>
              <w:t> </w:t>
            </w:r>
            <w:r>
              <w:rPr>
                <w:sz w:val="22"/>
              </w:rPr>
              <w:t>in</w:t>
            </w:r>
            <w:r>
              <w:rPr>
                <w:spacing w:val="-4"/>
                <w:sz w:val="22"/>
              </w:rPr>
              <w:t> </w:t>
            </w:r>
            <w:r>
              <w:rPr>
                <w:sz w:val="22"/>
              </w:rPr>
              <w:t>Assessment</w:t>
            </w:r>
            <w:r>
              <w:rPr>
                <w:spacing w:val="-4"/>
                <w:sz w:val="22"/>
              </w:rPr>
              <w:t> </w:t>
            </w:r>
            <w:r>
              <w:rPr>
                <w:sz w:val="22"/>
              </w:rPr>
              <w:t>of</w:t>
            </w:r>
            <w:r>
              <w:rPr>
                <w:spacing w:val="-3"/>
                <w:sz w:val="22"/>
              </w:rPr>
              <w:t> </w:t>
            </w:r>
            <w:r>
              <w:rPr>
                <w:sz w:val="22"/>
              </w:rPr>
              <w:t>Participants’</w:t>
            </w:r>
            <w:r>
              <w:rPr>
                <w:spacing w:val="-5"/>
                <w:sz w:val="22"/>
              </w:rPr>
              <w:t> </w:t>
            </w:r>
            <w:r>
              <w:rPr>
                <w:spacing w:val="-2"/>
                <w:sz w:val="22"/>
              </w:rPr>
              <w:t>Achievements</w:t>
            </w:r>
          </w:p>
        </w:tc>
      </w:tr>
      <w:tr>
        <w:trPr>
          <w:trHeight w:val="505" w:hRule="atLeast"/>
        </w:trPr>
        <w:tc>
          <w:tcPr>
            <w:tcW w:w="4554"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line="237" w:lineRule="exact" w:before="1"/>
              <w:ind w:left="109"/>
              <w:rPr>
                <w:sz w:val="22"/>
              </w:rPr>
            </w:pPr>
            <w:r>
              <w:rPr>
                <w:sz w:val="22"/>
              </w:rPr>
              <w:t>Teacher’s</w:t>
            </w:r>
            <w:r>
              <w:rPr>
                <w:spacing w:val="-8"/>
                <w:sz w:val="22"/>
              </w:rPr>
              <w:t> </w:t>
            </w:r>
            <w:r>
              <w:rPr>
                <w:spacing w:val="-4"/>
                <w:sz w:val="22"/>
              </w:rPr>
              <w:t>Role</w:t>
            </w:r>
          </w:p>
        </w:tc>
        <w:tc>
          <w:tcPr>
            <w:tcW w:w="9649" w:type="dxa"/>
            <w:tcBorders>
              <w:top w:val="single" w:sz="4" w:space="0" w:color="000000"/>
              <w:left w:val="single" w:sz="4" w:space="0" w:color="000000"/>
              <w:bottom w:val="single" w:sz="4" w:space="0" w:color="000000"/>
            </w:tcBorders>
            <w:shd w:val="clear" w:color="auto" w:fill="D9D9D9"/>
          </w:tcPr>
          <w:p>
            <w:pPr>
              <w:pStyle w:val="TableParagraph"/>
              <w:spacing w:before="7"/>
              <w:rPr>
                <w:sz w:val="21"/>
              </w:rPr>
            </w:pPr>
          </w:p>
          <w:p>
            <w:pPr>
              <w:pStyle w:val="TableParagraph"/>
              <w:spacing w:line="237" w:lineRule="exact" w:before="1"/>
              <w:ind w:left="107"/>
              <w:rPr>
                <w:sz w:val="22"/>
              </w:rPr>
            </w:pPr>
            <w:r>
              <w:rPr>
                <w:sz w:val="22"/>
              </w:rPr>
              <w:t>Support</w:t>
            </w:r>
            <w:r>
              <w:rPr>
                <w:spacing w:val="-10"/>
                <w:sz w:val="22"/>
              </w:rPr>
              <w:t> </w:t>
            </w:r>
            <w:r>
              <w:rPr>
                <w:sz w:val="22"/>
              </w:rPr>
              <w:t>Practitioner’s</w:t>
            </w:r>
            <w:r>
              <w:rPr>
                <w:spacing w:val="-9"/>
                <w:sz w:val="22"/>
              </w:rPr>
              <w:t> </w:t>
            </w:r>
            <w:r>
              <w:rPr>
                <w:spacing w:val="-4"/>
                <w:sz w:val="22"/>
              </w:rPr>
              <w:t>Role</w:t>
            </w:r>
          </w:p>
        </w:tc>
      </w:tr>
      <w:tr>
        <w:trPr>
          <w:trHeight w:val="3036" w:hRule="atLeast"/>
        </w:trPr>
        <w:tc>
          <w:tcPr>
            <w:tcW w:w="4554" w:type="dxa"/>
            <w:tcBorders>
              <w:top w:val="single" w:sz="4" w:space="0" w:color="000000"/>
              <w:bottom w:val="single" w:sz="4" w:space="0" w:color="000000"/>
              <w:right w:val="single" w:sz="4" w:space="0" w:color="000000"/>
            </w:tcBorders>
          </w:tcPr>
          <w:p>
            <w:pPr>
              <w:pStyle w:val="TableParagraph"/>
              <w:spacing w:before="7"/>
              <w:rPr>
                <w:sz w:val="21"/>
              </w:rPr>
            </w:pPr>
          </w:p>
          <w:p>
            <w:pPr>
              <w:pStyle w:val="TableParagraph"/>
              <w:spacing w:before="1"/>
              <w:ind w:left="109"/>
              <w:rPr>
                <w:sz w:val="22"/>
              </w:rPr>
            </w:pPr>
            <w:r>
              <w:rPr>
                <w:spacing w:val="-2"/>
                <w:sz w:val="22"/>
              </w:rPr>
              <w:t>Comparing:</w:t>
            </w:r>
          </w:p>
        </w:tc>
        <w:tc>
          <w:tcPr>
            <w:tcW w:w="9649"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06" w:hRule="atLeast"/>
        </w:trPr>
        <w:tc>
          <w:tcPr>
            <w:tcW w:w="4554" w:type="dxa"/>
            <w:tcBorders>
              <w:top w:val="single" w:sz="4" w:space="0" w:color="000000"/>
              <w:bottom w:val="single" w:sz="4" w:space="0" w:color="000000"/>
              <w:right w:val="single" w:sz="4" w:space="0" w:color="000000"/>
            </w:tcBorders>
            <w:shd w:val="clear" w:color="auto" w:fill="D9D9D9"/>
          </w:tcPr>
          <w:p>
            <w:pPr>
              <w:pStyle w:val="TableParagraph"/>
              <w:spacing w:before="8"/>
              <w:rPr>
                <w:sz w:val="21"/>
              </w:rPr>
            </w:pPr>
          </w:p>
          <w:p>
            <w:pPr>
              <w:pStyle w:val="TableParagraph"/>
              <w:spacing w:line="237" w:lineRule="exact"/>
              <w:ind w:left="109"/>
              <w:rPr>
                <w:sz w:val="22"/>
              </w:rPr>
            </w:pPr>
            <w:r>
              <w:rPr>
                <w:sz w:val="22"/>
              </w:rPr>
              <w:t>Teacher’s</w:t>
            </w:r>
            <w:r>
              <w:rPr>
                <w:spacing w:val="-8"/>
                <w:sz w:val="22"/>
              </w:rPr>
              <w:t> </w:t>
            </w:r>
            <w:r>
              <w:rPr>
                <w:spacing w:val="-4"/>
                <w:sz w:val="22"/>
              </w:rPr>
              <w:t>Role</w:t>
            </w:r>
          </w:p>
        </w:tc>
        <w:tc>
          <w:tcPr>
            <w:tcW w:w="9649" w:type="dxa"/>
            <w:tcBorders>
              <w:top w:val="single" w:sz="4" w:space="0" w:color="000000"/>
              <w:left w:val="single" w:sz="4" w:space="0" w:color="000000"/>
              <w:bottom w:val="single" w:sz="4" w:space="0" w:color="000000"/>
            </w:tcBorders>
            <w:shd w:val="clear" w:color="auto" w:fill="D9D9D9"/>
          </w:tcPr>
          <w:p>
            <w:pPr>
              <w:pStyle w:val="TableParagraph"/>
              <w:spacing w:before="8"/>
              <w:rPr>
                <w:sz w:val="21"/>
              </w:rPr>
            </w:pPr>
          </w:p>
          <w:p>
            <w:pPr>
              <w:pStyle w:val="TableParagraph"/>
              <w:spacing w:line="237" w:lineRule="exact"/>
              <w:ind w:left="107"/>
              <w:rPr>
                <w:sz w:val="22"/>
              </w:rPr>
            </w:pPr>
            <w:r>
              <w:rPr>
                <w:sz w:val="22"/>
              </w:rPr>
              <w:t>Support</w:t>
            </w:r>
            <w:r>
              <w:rPr>
                <w:spacing w:val="-10"/>
                <w:sz w:val="22"/>
              </w:rPr>
              <w:t> </w:t>
            </w:r>
            <w:r>
              <w:rPr>
                <w:sz w:val="22"/>
              </w:rPr>
              <w:t>Practitioner’s</w:t>
            </w:r>
            <w:r>
              <w:rPr>
                <w:spacing w:val="-9"/>
                <w:sz w:val="22"/>
              </w:rPr>
              <w:t> </w:t>
            </w:r>
            <w:r>
              <w:rPr>
                <w:spacing w:val="-4"/>
                <w:sz w:val="22"/>
              </w:rPr>
              <w:t>Role</w:t>
            </w:r>
          </w:p>
        </w:tc>
      </w:tr>
      <w:tr>
        <w:trPr>
          <w:trHeight w:val="3539" w:hRule="atLeast"/>
        </w:trPr>
        <w:tc>
          <w:tcPr>
            <w:tcW w:w="4554" w:type="dxa"/>
            <w:tcBorders>
              <w:top w:val="single" w:sz="4" w:space="0" w:color="000000"/>
              <w:right w:val="single" w:sz="4" w:space="0" w:color="000000"/>
            </w:tcBorders>
          </w:tcPr>
          <w:p>
            <w:pPr>
              <w:pStyle w:val="TableParagraph"/>
              <w:spacing w:before="7"/>
              <w:rPr>
                <w:sz w:val="21"/>
              </w:rPr>
            </w:pPr>
          </w:p>
          <w:p>
            <w:pPr>
              <w:pStyle w:val="TableParagraph"/>
              <w:spacing w:before="1"/>
              <w:ind w:left="109"/>
              <w:rPr>
                <w:sz w:val="22"/>
              </w:rPr>
            </w:pPr>
            <w:r>
              <w:rPr>
                <w:spacing w:val="-2"/>
                <w:sz w:val="22"/>
              </w:rPr>
              <w:t>Contrasting:</w:t>
            </w:r>
          </w:p>
        </w:tc>
        <w:tc>
          <w:tcPr>
            <w:tcW w:w="9649" w:type="dxa"/>
            <w:tcBorders>
              <w:top w:val="single" w:sz="4" w:space="0" w:color="000000"/>
              <w:left w:val="single" w:sz="4" w:space="0" w:color="000000"/>
            </w:tcBorders>
          </w:tcPr>
          <w:p>
            <w:pPr>
              <w:pStyle w:val="TableParagraph"/>
              <w:spacing w:before="7"/>
              <w:rPr>
                <w:sz w:val="21"/>
              </w:rPr>
            </w:pPr>
          </w:p>
          <w:p>
            <w:pPr>
              <w:pStyle w:val="TableParagraph"/>
              <w:spacing w:before="1"/>
              <w:ind w:left="107"/>
              <w:rPr>
                <w:sz w:val="22"/>
              </w:rPr>
            </w:pPr>
            <w:r>
              <w:rPr>
                <w:spacing w:val="-2"/>
                <w:sz w:val="22"/>
              </w:rPr>
              <w:t>Contrasting:</w:t>
            </w:r>
          </w:p>
        </w:tc>
      </w:tr>
    </w:tbl>
    <w:p>
      <w:pPr>
        <w:spacing w:after="0"/>
        <w:rPr>
          <w:sz w:val="22"/>
        </w:rPr>
        <w:sectPr>
          <w:pgSz w:w="16840" w:h="11910" w:orient="landscape"/>
          <w:pgMar w:header="0" w:footer="723" w:top="1100" w:bottom="920" w:left="900" w:right="1100"/>
        </w:sectPr>
      </w:pPr>
    </w:p>
    <w:p>
      <w:pPr>
        <w:pStyle w:val="Heading3"/>
      </w:pPr>
      <w:r>
        <w:rPr/>
        <w:t>Task</w:t>
      </w:r>
      <w:r>
        <w:rPr>
          <w:spacing w:val="-5"/>
        </w:rPr>
        <w:t> </w:t>
      </w:r>
      <w:r>
        <w:rPr/>
        <w:t>6</w:t>
      </w:r>
      <w:r>
        <w:rPr>
          <w:spacing w:val="-1"/>
        </w:rPr>
        <w:t> </w:t>
      </w:r>
      <w:r>
        <w:rPr/>
        <w:t>Part</w:t>
      </w:r>
      <w:r>
        <w:rPr>
          <w:spacing w:val="-3"/>
        </w:rPr>
        <w:t> </w:t>
      </w:r>
      <w:r>
        <w:rPr/>
        <w:t>b</w:t>
      </w:r>
      <w:r>
        <w:rPr>
          <w:spacing w:val="-4"/>
        </w:rPr>
        <w:t> </w:t>
      </w:r>
      <w:r>
        <w:rPr/>
        <w:t>–</w:t>
      </w:r>
      <w:r>
        <w:rPr>
          <w:spacing w:val="-2"/>
        </w:rPr>
        <w:t> </w:t>
      </w:r>
      <w:r>
        <w:rPr/>
        <w:t>Difference</w:t>
      </w:r>
      <w:r>
        <w:rPr>
          <w:spacing w:val="-3"/>
        </w:rPr>
        <w:t> </w:t>
      </w:r>
      <w:r>
        <w:rPr/>
        <w:t>between Formative</w:t>
      </w:r>
      <w:r>
        <w:rPr>
          <w:spacing w:val="-3"/>
        </w:rPr>
        <w:t> </w:t>
      </w:r>
      <w:r>
        <w:rPr/>
        <w:t>and</w:t>
      </w:r>
      <w:r>
        <w:rPr>
          <w:spacing w:val="-1"/>
        </w:rPr>
        <w:t> </w:t>
      </w:r>
      <w:r>
        <w:rPr/>
        <w:t>Summative</w:t>
      </w:r>
      <w:r>
        <w:rPr>
          <w:spacing w:val="-2"/>
        </w:rPr>
        <w:t> Assessment</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5"/>
        <w:gridCol w:w="7167"/>
      </w:tblGrid>
      <w:tr>
        <w:trPr>
          <w:trHeight w:val="507" w:hRule="atLeast"/>
        </w:trPr>
        <w:tc>
          <w:tcPr>
            <w:tcW w:w="7035"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Formative</w:t>
            </w:r>
            <w:r>
              <w:rPr>
                <w:spacing w:val="-7"/>
                <w:sz w:val="22"/>
              </w:rPr>
              <w:t> </w:t>
            </w:r>
            <w:r>
              <w:rPr>
                <w:spacing w:val="-2"/>
                <w:sz w:val="22"/>
              </w:rPr>
              <w:t>Assessment</w:t>
            </w:r>
          </w:p>
        </w:tc>
        <w:tc>
          <w:tcPr>
            <w:tcW w:w="7167"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7" w:lineRule="exact" w:before="1"/>
              <w:ind w:left="107"/>
              <w:rPr>
                <w:sz w:val="22"/>
              </w:rPr>
            </w:pPr>
            <w:r>
              <w:rPr>
                <w:sz w:val="22"/>
              </w:rPr>
              <w:t>Summative</w:t>
            </w:r>
            <w:r>
              <w:rPr>
                <w:spacing w:val="-9"/>
                <w:sz w:val="22"/>
              </w:rPr>
              <w:t> </w:t>
            </w:r>
            <w:r>
              <w:rPr>
                <w:spacing w:val="-2"/>
                <w:sz w:val="22"/>
              </w:rPr>
              <w:t>Assessment</w:t>
            </w:r>
          </w:p>
        </w:tc>
      </w:tr>
      <w:tr>
        <w:trPr>
          <w:trHeight w:val="2993" w:hRule="atLeast"/>
        </w:trPr>
        <w:tc>
          <w:tcPr>
            <w:tcW w:w="7035" w:type="dxa"/>
            <w:tcBorders>
              <w:top w:val="single" w:sz="4" w:space="0" w:color="000000"/>
              <w:bottom w:val="single" w:sz="4" w:space="0" w:color="000000"/>
              <w:right w:val="single" w:sz="4" w:space="0" w:color="000000"/>
            </w:tcBorders>
          </w:tcPr>
          <w:p>
            <w:pPr>
              <w:pStyle w:val="TableParagraph"/>
              <w:spacing w:before="7"/>
              <w:rPr>
                <w:sz w:val="21"/>
              </w:rPr>
            </w:pPr>
          </w:p>
          <w:p>
            <w:pPr>
              <w:pStyle w:val="TableParagraph"/>
              <w:spacing w:before="1"/>
              <w:ind w:left="109"/>
              <w:rPr>
                <w:sz w:val="22"/>
              </w:rPr>
            </w:pPr>
            <w:r>
              <w:rPr>
                <w:sz w:val="22"/>
              </w:rPr>
              <w:t>Characterised</w:t>
            </w:r>
            <w:r>
              <w:rPr>
                <w:spacing w:val="-12"/>
                <w:sz w:val="22"/>
              </w:rPr>
              <w:t> </w:t>
            </w:r>
            <w:r>
              <w:rPr>
                <w:spacing w:val="-5"/>
                <w:sz w:val="22"/>
              </w:rPr>
              <w:t>by:</w:t>
            </w:r>
          </w:p>
        </w:tc>
        <w:tc>
          <w:tcPr>
            <w:tcW w:w="7167" w:type="dxa"/>
            <w:tcBorders>
              <w:top w:val="single" w:sz="4" w:space="0" w:color="000000"/>
              <w:left w:val="single" w:sz="4" w:space="0" w:color="000000"/>
              <w:bottom w:val="single" w:sz="4" w:space="0" w:color="000000"/>
            </w:tcBorders>
          </w:tcPr>
          <w:p>
            <w:pPr>
              <w:pStyle w:val="TableParagraph"/>
              <w:spacing w:before="7"/>
              <w:rPr>
                <w:sz w:val="21"/>
              </w:rPr>
            </w:pPr>
          </w:p>
          <w:p>
            <w:pPr>
              <w:pStyle w:val="TableParagraph"/>
              <w:spacing w:before="1"/>
              <w:ind w:left="107"/>
              <w:rPr>
                <w:sz w:val="22"/>
              </w:rPr>
            </w:pPr>
            <w:r>
              <w:rPr>
                <w:sz w:val="22"/>
              </w:rPr>
              <w:t>Characterised</w:t>
            </w:r>
            <w:r>
              <w:rPr>
                <w:spacing w:val="-12"/>
                <w:sz w:val="22"/>
              </w:rPr>
              <w:t> </w:t>
            </w:r>
            <w:r>
              <w:rPr>
                <w:spacing w:val="-5"/>
                <w:sz w:val="22"/>
              </w:rPr>
              <w:t>by:</w:t>
            </w:r>
          </w:p>
        </w:tc>
      </w:tr>
      <w:tr>
        <w:trPr>
          <w:trHeight w:val="510" w:hRule="atLeast"/>
        </w:trPr>
        <w:tc>
          <w:tcPr>
            <w:tcW w:w="14202" w:type="dxa"/>
            <w:gridSpan w:val="2"/>
            <w:tcBorders>
              <w:top w:val="single" w:sz="4" w:space="0" w:color="000000"/>
              <w:bottom w:val="single" w:sz="4" w:space="0" w:color="000000"/>
            </w:tcBorders>
            <w:shd w:val="clear" w:color="auto" w:fill="BEBEBE"/>
          </w:tcPr>
          <w:p>
            <w:pPr>
              <w:pStyle w:val="TableParagraph"/>
              <w:spacing w:before="7"/>
              <w:rPr>
                <w:sz w:val="21"/>
              </w:rPr>
            </w:pPr>
          </w:p>
          <w:p>
            <w:pPr>
              <w:pStyle w:val="TableParagraph"/>
              <w:spacing w:line="241" w:lineRule="exact" w:before="1"/>
              <w:ind w:left="109"/>
              <w:rPr>
                <w:sz w:val="22"/>
              </w:rPr>
            </w:pPr>
            <w:r>
              <w:rPr>
                <w:sz w:val="22"/>
              </w:rPr>
              <w:t>Summary</w:t>
            </w:r>
            <w:r>
              <w:rPr>
                <w:spacing w:val="-9"/>
                <w:sz w:val="22"/>
              </w:rPr>
              <w:t> </w:t>
            </w:r>
            <w:r>
              <w:rPr>
                <w:sz w:val="22"/>
              </w:rPr>
              <w:t>of</w:t>
            </w:r>
            <w:r>
              <w:rPr>
                <w:spacing w:val="-5"/>
                <w:sz w:val="22"/>
              </w:rPr>
              <w:t> </w:t>
            </w:r>
            <w:r>
              <w:rPr>
                <w:sz w:val="22"/>
              </w:rPr>
              <w:t>the</w:t>
            </w:r>
            <w:r>
              <w:rPr>
                <w:spacing w:val="-5"/>
                <w:sz w:val="22"/>
              </w:rPr>
              <w:t> </w:t>
            </w:r>
            <w:r>
              <w:rPr>
                <w:sz w:val="22"/>
              </w:rPr>
              <w:t>Difference</w:t>
            </w:r>
            <w:r>
              <w:rPr>
                <w:spacing w:val="-7"/>
                <w:sz w:val="22"/>
              </w:rPr>
              <w:t> </w:t>
            </w:r>
            <w:r>
              <w:rPr>
                <w:sz w:val="22"/>
              </w:rPr>
              <w:t>between</w:t>
            </w:r>
            <w:r>
              <w:rPr>
                <w:spacing w:val="-6"/>
                <w:sz w:val="22"/>
              </w:rPr>
              <w:t> </w:t>
            </w:r>
            <w:r>
              <w:rPr>
                <w:sz w:val="22"/>
              </w:rPr>
              <w:t>Formative</w:t>
            </w:r>
            <w:r>
              <w:rPr>
                <w:spacing w:val="-7"/>
                <w:sz w:val="22"/>
              </w:rPr>
              <w:t> </w:t>
            </w:r>
            <w:r>
              <w:rPr>
                <w:sz w:val="22"/>
              </w:rPr>
              <w:t>and</w:t>
            </w:r>
            <w:r>
              <w:rPr>
                <w:spacing w:val="-6"/>
                <w:sz w:val="22"/>
              </w:rPr>
              <w:t> </w:t>
            </w:r>
            <w:r>
              <w:rPr>
                <w:sz w:val="22"/>
              </w:rPr>
              <w:t>Summative</w:t>
            </w:r>
            <w:r>
              <w:rPr>
                <w:spacing w:val="-5"/>
                <w:sz w:val="22"/>
              </w:rPr>
              <w:t> </w:t>
            </w:r>
            <w:r>
              <w:rPr>
                <w:spacing w:val="-2"/>
                <w:sz w:val="22"/>
              </w:rPr>
              <w:t>Assessment</w:t>
            </w:r>
          </w:p>
        </w:tc>
      </w:tr>
      <w:tr>
        <w:trPr>
          <w:trHeight w:val="3523" w:hRule="atLeast"/>
        </w:trPr>
        <w:tc>
          <w:tcPr>
            <w:tcW w:w="14202"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Heading3"/>
      </w:pPr>
      <w:r>
        <w:rPr/>
        <w:t>Task</w:t>
      </w:r>
      <w:r>
        <w:rPr>
          <w:spacing w:val="-4"/>
        </w:rPr>
        <w:t> </w:t>
      </w:r>
      <w:r>
        <w:rPr/>
        <w:t>6</w:t>
      </w:r>
      <w:r>
        <w:rPr>
          <w:spacing w:val="1"/>
        </w:rPr>
        <w:t> </w:t>
      </w:r>
      <w:r>
        <w:rPr/>
        <w:t>Part</w:t>
      </w:r>
      <w:r>
        <w:rPr>
          <w:spacing w:val="-1"/>
        </w:rPr>
        <w:t> </w:t>
      </w:r>
      <w:r>
        <w:rPr/>
        <w:t>c –</w:t>
      </w:r>
      <w:r>
        <w:rPr>
          <w:spacing w:val="-2"/>
        </w:rPr>
        <w:t> </w:t>
      </w:r>
      <w:r>
        <w:rPr/>
        <w:t>Characteristics</w:t>
      </w:r>
      <w:r>
        <w:rPr>
          <w:spacing w:val="-1"/>
        </w:rPr>
        <w:t> </w:t>
      </w:r>
      <w:r>
        <w:rPr/>
        <w:t>of</w:t>
      </w:r>
      <w:r>
        <w:rPr>
          <w:spacing w:val="1"/>
        </w:rPr>
        <w:t> </w:t>
      </w:r>
      <w:r>
        <w:rPr/>
        <w:t>Assessment</w:t>
      </w:r>
      <w:r>
        <w:rPr>
          <w:spacing w:val="-3"/>
        </w:rPr>
        <w:t> </w:t>
      </w:r>
      <w:r>
        <w:rPr/>
        <w:t>for </w:t>
      </w:r>
      <w:r>
        <w:rPr>
          <w:spacing w:val="-2"/>
        </w:rPr>
        <w:t>Learning</w:t>
      </w:r>
    </w:p>
    <w:p>
      <w:pPr>
        <w:pStyle w:val="BodyText"/>
        <w:spacing w:before="4" w:after="1"/>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31"/>
        <w:gridCol w:w="11272"/>
      </w:tblGrid>
      <w:tr>
        <w:trPr>
          <w:trHeight w:val="880" w:hRule="atLeast"/>
        </w:trPr>
        <w:tc>
          <w:tcPr>
            <w:tcW w:w="2931" w:type="dxa"/>
            <w:tcBorders>
              <w:bottom w:val="single" w:sz="4" w:space="0" w:color="000000"/>
              <w:right w:val="single" w:sz="4" w:space="0" w:color="000000"/>
            </w:tcBorders>
            <w:shd w:val="clear" w:color="auto" w:fill="BEBEBE"/>
          </w:tcPr>
          <w:p>
            <w:pPr>
              <w:pStyle w:val="TableParagraph"/>
              <w:spacing w:before="11"/>
              <w:rPr>
                <w:sz w:val="28"/>
              </w:rPr>
            </w:pPr>
          </w:p>
          <w:p>
            <w:pPr>
              <w:pStyle w:val="TableParagraph"/>
              <w:ind w:left="109" w:right="247"/>
              <w:rPr>
                <w:sz w:val="22"/>
              </w:rPr>
            </w:pPr>
            <w:r>
              <w:rPr>
                <w:spacing w:val="-2"/>
                <w:sz w:val="22"/>
              </w:rPr>
              <w:t>Characteristic: </w:t>
            </w:r>
            <w:r>
              <w:rPr>
                <w:sz w:val="22"/>
              </w:rPr>
              <w:t>Assessment</w:t>
            </w:r>
            <w:r>
              <w:rPr>
                <w:spacing w:val="-13"/>
                <w:sz w:val="22"/>
              </w:rPr>
              <w:t> </w:t>
            </w:r>
            <w:r>
              <w:rPr>
                <w:sz w:val="22"/>
              </w:rPr>
              <w:t>for</w:t>
            </w:r>
            <w:r>
              <w:rPr>
                <w:spacing w:val="-13"/>
                <w:sz w:val="22"/>
              </w:rPr>
              <w:t> </w:t>
            </w:r>
            <w:r>
              <w:rPr>
                <w:sz w:val="22"/>
              </w:rPr>
              <w:t>Learning:</w:t>
            </w:r>
          </w:p>
        </w:tc>
        <w:tc>
          <w:tcPr>
            <w:tcW w:w="11272" w:type="dxa"/>
            <w:tcBorders>
              <w:left w:val="single" w:sz="4" w:space="0" w:color="000000"/>
              <w:bottom w:val="single" w:sz="4" w:space="0" w:color="000000"/>
            </w:tcBorders>
            <w:shd w:val="clear" w:color="auto" w:fill="BEBEBE"/>
          </w:tcPr>
          <w:p>
            <w:pPr>
              <w:pStyle w:val="TableParagraph"/>
              <w:spacing w:before="11"/>
              <w:rPr>
                <w:sz w:val="28"/>
              </w:rPr>
            </w:pPr>
          </w:p>
          <w:p>
            <w:pPr>
              <w:pStyle w:val="TableParagraph"/>
              <w:spacing w:line="252" w:lineRule="exact"/>
              <w:ind w:left="107"/>
              <w:rPr>
                <w:sz w:val="22"/>
              </w:rPr>
            </w:pPr>
            <w:r>
              <w:rPr>
                <w:spacing w:val="-2"/>
                <w:sz w:val="22"/>
              </w:rPr>
              <w:t>Explanation:</w:t>
            </w:r>
          </w:p>
          <w:p>
            <w:pPr>
              <w:pStyle w:val="TableParagraph"/>
              <w:spacing w:line="252" w:lineRule="exact"/>
              <w:ind w:left="107"/>
              <w:rPr>
                <w:sz w:val="22"/>
              </w:rPr>
            </w:pPr>
            <w:r>
              <w:rPr>
                <w:sz w:val="22"/>
              </w:rPr>
              <w:t>State</w:t>
            </w:r>
            <w:r>
              <w:rPr>
                <w:spacing w:val="-6"/>
                <w:sz w:val="22"/>
              </w:rPr>
              <w:t> </w:t>
            </w:r>
            <w:r>
              <w:rPr>
                <w:sz w:val="22"/>
              </w:rPr>
              <w:t>why</w:t>
            </w:r>
            <w:r>
              <w:rPr>
                <w:spacing w:val="-6"/>
                <w:sz w:val="22"/>
              </w:rPr>
              <w:t> </w:t>
            </w:r>
            <w:r>
              <w:rPr>
                <w:sz w:val="22"/>
              </w:rPr>
              <w:t>it</w:t>
            </w:r>
            <w:r>
              <w:rPr>
                <w:spacing w:val="-2"/>
                <w:sz w:val="22"/>
              </w:rPr>
              <w:t> </w:t>
            </w:r>
            <w:r>
              <w:rPr>
                <w:sz w:val="22"/>
              </w:rPr>
              <w:t>is</w:t>
            </w:r>
            <w:r>
              <w:rPr>
                <w:spacing w:val="-3"/>
                <w:sz w:val="22"/>
              </w:rPr>
              <w:t> </w:t>
            </w:r>
            <w:r>
              <w:rPr>
                <w:sz w:val="22"/>
              </w:rPr>
              <w:t>important</w:t>
            </w:r>
            <w:r>
              <w:rPr>
                <w:spacing w:val="-6"/>
                <w:sz w:val="22"/>
              </w:rPr>
              <w:t> </w:t>
            </w:r>
            <w:r>
              <w:rPr>
                <w:sz w:val="22"/>
              </w:rPr>
              <w:t>with</w:t>
            </w:r>
            <w:r>
              <w:rPr>
                <w:spacing w:val="-4"/>
                <w:sz w:val="22"/>
              </w:rPr>
              <w:t> </w:t>
            </w:r>
            <w:r>
              <w:rPr>
                <w:sz w:val="22"/>
              </w:rPr>
              <w:t>at</w:t>
            </w:r>
            <w:r>
              <w:rPr>
                <w:spacing w:val="-4"/>
                <w:sz w:val="22"/>
              </w:rPr>
              <w:t> </w:t>
            </w:r>
            <w:r>
              <w:rPr>
                <w:sz w:val="22"/>
              </w:rPr>
              <w:t>least</w:t>
            </w:r>
            <w:r>
              <w:rPr>
                <w:spacing w:val="-2"/>
                <w:sz w:val="22"/>
              </w:rPr>
              <w:t> </w:t>
            </w:r>
            <w:r>
              <w:rPr>
                <w:sz w:val="22"/>
              </w:rPr>
              <w:t>one</w:t>
            </w:r>
            <w:r>
              <w:rPr>
                <w:spacing w:val="-4"/>
                <w:sz w:val="22"/>
              </w:rPr>
              <w:t> </w:t>
            </w:r>
            <w:r>
              <w:rPr>
                <w:spacing w:val="-2"/>
                <w:sz w:val="22"/>
              </w:rPr>
              <w:t>example:</w:t>
            </w:r>
          </w:p>
        </w:tc>
      </w:tr>
      <w:tr>
        <w:trPr>
          <w:trHeight w:val="1814" w:hRule="atLeast"/>
        </w:trPr>
        <w:tc>
          <w:tcPr>
            <w:tcW w:w="2931"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rPr>
                <w:sz w:val="22"/>
              </w:rPr>
            </w:pPr>
          </w:p>
          <w:p>
            <w:pPr>
              <w:pStyle w:val="TableParagraph"/>
              <w:spacing w:line="237" w:lineRule="auto" w:before="1"/>
              <w:ind w:left="109" w:right="21"/>
              <w:rPr>
                <w:sz w:val="22"/>
              </w:rPr>
            </w:pPr>
            <w:r>
              <w:rPr>
                <w:sz w:val="22"/>
              </w:rPr>
              <w:t>is embedded in a view of teaching and learning of which</w:t>
            </w:r>
            <w:r>
              <w:rPr>
                <w:spacing w:val="-6"/>
                <w:sz w:val="22"/>
              </w:rPr>
              <w:t> </w:t>
            </w:r>
            <w:r>
              <w:rPr>
                <w:sz w:val="22"/>
              </w:rPr>
              <w:t>it</w:t>
            </w:r>
            <w:r>
              <w:rPr>
                <w:spacing w:val="-5"/>
                <w:sz w:val="22"/>
              </w:rPr>
              <w:t> </w:t>
            </w:r>
            <w:r>
              <w:rPr>
                <w:sz w:val="22"/>
              </w:rPr>
              <w:t>is</w:t>
            </w:r>
            <w:r>
              <w:rPr>
                <w:spacing w:val="-5"/>
                <w:sz w:val="22"/>
              </w:rPr>
              <w:t> </w:t>
            </w:r>
            <w:r>
              <w:rPr>
                <w:sz w:val="22"/>
              </w:rPr>
              <w:t>an</w:t>
            </w:r>
            <w:r>
              <w:rPr>
                <w:spacing w:val="-7"/>
                <w:sz w:val="22"/>
              </w:rPr>
              <w:t> </w:t>
            </w:r>
            <w:r>
              <w:rPr>
                <w:b/>
                <w:sz w:val="22"/>
              </w:rPr>
              <w:t>integral</w:t>
            </w:r>
            <w:r>
              <w:rPr>
                <w:b/>
                <w:spacing w:val="-4"/>
                <w:sz w:val="22"/>
              </w:rPr>
              <w:t> </w:t>
            </w:r>
            <w:r>
              <w:rPr>
                <w:sz w:val="22"/>
              </w:rPr>
              <w:t>part</w:t>
            </w:r>
          </w:p>
        </w:tc>
        <w:tc>
          <w:tcPr>
            <w:tcW w:w="1127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813" w:hRule="atLeast"/>
        </w:trPr>
        <w:tc>
          <w:tcPr>
            <w:tcW w:w="2931"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0"/>
              <w:rPr>
                <w:sz w:val="21"/>
              </w:rPr>
            </w:pPr>
          </w:p>
          <w:p>
            <w:pPr>
              <w:pStyle w:val="TableParagraph"/>
              <w:ind w:left="109" w:right="368"/>
              <w:jc w:val="both"/>
              <w:rPr>
                <w:sz w:val="22"/>
              </w:rPr>
            </w:pPr>
            <w:r>
              <w:rPr>
                <w:sz w:val="22"/>
              </w:rPr>
              <w:t>involves</w:t>
            </w:r>
            <w:r>
              <w:rPr>
                <w:spacing w:val="-15"/>
                <w:sz w:val="22"/>
              </w:rPr>
              <w:t> </w:t>
            </w:r>
            <w:r>
              <w:rPr>
                <w:sz w:val="22"/>
              </w:rPr>
              <w:t>sharing</w:t>
            </w:r>
            <w:r>
              <w:rPr>
                <w:spacing w:val="-14"/>
                <w:sz w:val="22"/>
              </w:rPr>
              <w:t> </w:t>
            </w:r>
            <w:r>
              <w:rPr>
                <w:sz w:val="22"/>
              </w:rPr>
              <w:t>learning goals</w:t>
            </w:r>
            <w:r>
              <w:rPr>
                <w:spacing w:val="-3"/>
                <w:sz w:val="22"/>
              </w:rPr>
              <w:t> </w:t>
            </w:r>
            <w:r>
              <w:rPr>
                <w:sz w:val="22"/>
              </w:rPr>
              <w:t>(</w:t>
            </w:r>
            <w:r>
              <w:rPr>
                <w:b/>
                <w:sz w:val="22"/>
              </w:rPr>
              <w:t>success</w:t>
            </w:r>
            <w:r>
              <w:rPr>
                <w:b/>
                <w:spacing w:val="-1"/>
                <w:sz w:val="22"/>
              </w:rPr>
              <w:t> </w:t>
            </w:r>
            <w:r>
              <w:rPr>
                <w:b/>
                <w:sz w:val="22"/>
              </w:rPr>
              <w:t>criteria</w:t>
            </w:r>
            <w:r>
              <w:rPr>
                <w:sz w:val="22"/>
              </w:rPr>
              <w:t>) with pupils</w:t>
            </w:r>
          </w:p>
        </w:tc>
        <w:tc>
          <w:tcPr>
            <w:tcW w:w="1127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814" w:hRule="atLeast"/>
        </w:trPr>
        <w:tc>
          <w:tcPr>
            <w:tcW w:w="2931" w:type="dxa"/>
            <w:tcBorders>
              <w:top w:val="single" w:sz="4" w:space="0" w:color="000000"/>
              <w:bottom w:val="single" w:sz="4" w:space="0" w:color="000000"/>
              <w:right w:val="single" w:sz="4" w:space="0" w:color="000000"/>
            </w:tcBorders>
            <w:shd w:val="clear" w:color="auto" w:fill="D9D9D9"/>
          </w:tcPr>
          <w:p>
            <w:pPr>
              <w:pStyle w:val="TableParagraph"/>
              <w:spacing w:before="10"/>
              <w:rPr>
                <w:sz w:val="34"/>
              </w:rPr>
            </w:pPr>
          </w:p>
          <w:p>
            <w:pPr>
              <w:pStyle w:val="TableParagraph"/>
              <w:ind w:left="109" w:right="21"/>
              <w:rPr>
                <w:sz w:val="22"/>
              </w:rPr>
            </w:pPr>
            <w:r>
              <w:rPr>
                <w:sz w:val="22"/>
              </w:rPr>
              <w:t>aims</w:t>
            </w:r>
            <w:r>
              <w:rPr>
                <w:spacing w:val="-7"/>
                <w:sz w:val="22"/>
              </w:rPr>
              <w:t> </w:t>
            </w:r>
            <w:r>
              <w:rPr>
                <w:sz w:val="22"/>
              </w:rPr>
              <w:t>to</w:t>
            </w:r>
            <w:r>
              <w:rPr>
                <w:spacing w:val="-5"/>
                <w:sz w:val="22"/>
              </w:rPr>
              <w:t> </w:t>
            </w:r>
            <w:r>
              <w:rPr>
                <w:sz w:val="22"/>
              </w:rPr>
              <w:t>help</w:t>
            </w:r>
            <w:r>
              <w:rPr>
                <w:spacing w:val="-5"/>
                <w:sz w:val="22"/>
              </w:rPr>
              <w:t> </w:t>
            </w:r>
            <w:r>
              <w:rPr>
                <w:sz w:val="22"/>
              </w:rPr>
              <w:t>pupils</w:t>
            </w:r>
            <w:r>
              <w:rPr>
                <w:spacing w:val="-7"/>
                <w:sz w:val="22"/>
              </w:rPr>
              <w:t> </w:t>
            </w:r>
            <w:r>
              <w:rPr>
                <w:sz w:val="22"/>
              </w:rPr>
              <w:t>to</w:t>
            </w:r>
            <w:r>
              <w:rPr>
                <w:spacing w:val="-7"/>
                <w:sz w:val="22"/>
              </w:rPr>
              <w:t> </w:t>
            </w:r>
            <w:r>
              <w:rPr>
                <w:sz w:val="22"/>
              </w:rPr>
              <w:t>know and recognise the </w:t>
            </w:r>
            <w:r>
              <w:rPr>
                <w:b/>
                <w:sz w:val="22"/>
              </w:rPr>
              <w:t>standards</w:t>
            </w:r>
            <w:r>
              <w:rPr>
                <w:b/>
                <w:spacing w:val="-1"/>
                <w:sz w:val="22"/>
              </w:rPr>
              <w:t> </w:t>
            </w:r>
            <w:r>
              <w:rPr>
                <w:sz w:val="22"/>
              </w:rPr>
              <w:t>they</w:t>
            </w:r>
            <w:r>
              <w:rPr>
                <w:spacing w:val="-1"/>
                <w:sz w:val="22"/>
              </w:rPr>
              <w:t> </w:t>
            </w:r>
            <w:r>
              <w:rPr>
                <w:sz w:val="22"/>
              </w:rPr>
              <w:t>are</w:t>
            </w:r>
            <w:r>
              <w:rPr>
                <w:spacing w:val="-1"/>
                <w:sz w:val="22"/>
              </w:rPr>
              <w:t> </w:t>
            </w:r>
            <w:r>
              <w:rPr>
                <w:sz w:val="22"/>
              </w:rPr>
              <w:t>aiming </w:t>
            </w:r>
            <w:r>
              <w:rPr>
                <w:spacing w:val="-4"/>
                <w:sz w:val="22"/>
              </w:rPr>
              <w:t>for</w:t>
            </w:r>
          </w:p>
        </w:tc>
        <w:tc>
          <w:tcPr>
            <w:tcW w:w="1127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814" w:hRule="atLeast"/>
        </w:trPr>
        <w:tc>
          <w:tcPr>
            <w:tcW w:w="2931" w:type="dxa"/>
            <w:tcBorders>
              <w:top w:val="single" w:sz="4" w:space="0" w:color="000000"/>
              <w:right w:val="single" w:sz="4" w:space="0" w:color="000000"/>
            </w:tcBorders>
            <w:shd w:val="clear" w:color="auto" w:fill="D9D9D9"/>
          </w:tcPr>
          <w:p>
            <w:pPr>
              <w:pStyle w:val="TableParagraph"/>
              <w:rPr>
                <w:sz w:val="24"/>
              </w:rPr>
            </w:pPr>
          </w:p>
          <w:p>
            <w:pPr>
              <w:pStyle w:val="TableParagraph"/>
              <w:spacing w:before="6"/>
              <w:rPr>
                <w:sz w:val="32"/>
              </w:rPr>
            </w:pPr>
          </w:p>
          <w:p>
            <w:pPr>
              <w:pStyle w:val="TableParagraph"/>
              <w:spacing w:line="252" w:lineRule="exact" w:before="1"/>
              <w:ind w:left="109"/>
              <w:rPr>
                <w:sz w:val="22"/>
              </w:rPr>
            </w:pPr>
            <w:r>
              <w:rPr>
                <w:sz w:val="22"/>
              </w:rPr>
              <w:t>involves</w:t>
            </w:r>
            <w:r>
              <w:rPr>
                <w:spacing w:val="-6"/>
                <w:sz w:val="22"/>
              </w:rPr>
              <w:t> </w:t>
            </w:r>
            <w:r>
              <w:rPr>
                <w:sz w:val="22"/>
              </w:rPr>
              <w:t>pupils</w:t>
            </w:r>
            <w:r>
              <w:rPr>
                <w:spacing w:val="-4"/>
                <w:sz w:val="22"/>
              </w:rPr>
              <w:t> </w:t>
            </w:r>
            <w:r>
              <w:rPr>
                <w:sz w:val="22"/>
              </w:rPr>
              <w:t>in</w:t>
            </w:r>
            <w:r>
              <w:rPr>
                <w:spacing w:val="-4"/>
                <w:sz w:val="22"/>
              </w:rPr>
              <w:t> </w:t>
            </w:r>
            <w:r>
              <w:rPr>
                <w:b/>
                <w:sz w:val="22"/>
              </w:rPr>
              <w:t>peer</w:t>
            </w:r>
            <w:r>
              <w:rPr>
                <w:b/>
                <w:spacing w:val="-4"/>
                <w:sz w:val="22"/>
              </w:rPr>
              <w:t> </w:t>
            </w:r>
            <w:r>
              <w:rPr>
                <w:spacing w:val="-5"/>
                <w:sz w:val="22"/>
              </w:rPr>
              <w:t>and</w:t>
            </w:r>
          </w:p>
          <w:p>
            <w:pPr>
              <w:pStyle w:val="TableParagraph"/>
              <w:spacing w:line="252" w:lineRule="exact"/>
              <w:ind w:left="109"/>
              <w:rPr>
                <w:b/>
                <w:sz w:val="22"/>
              </w:rPr>
            </w:pPr>
            <w:r>
              <w:rPr>
                <w:b/>
                <w:spacing w:val="-2"/>
                <w:sz w:val="22"/>
              </w:rPr>
              <w:t>self-assessment</w:t>
            </w:r>
          </w:p>
        </w:tc>
        <w:tc>
          <w:tcPr>
            <w:tcW w:w="1127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31"/>
        <w:gridCol w:w="11272"/>
      </w:tblGrid>
      <w:tr>
        <w:trPr>
          <w:trHeight w:val="880" w:hRule="atLeast"/>
        </w:trPr>
        <w:tc>
          <w:tcPr>
            <w:tcW w:w="2931" w:type="dxa"/>
            <w:tcBorders>
              <w:bottom w:val="single" w:sz="4" w:space="0" w:color="000000"/>
              <w:right w:val="single" w:sz="4" w:space="0" w:color="000000"/>
            </w:tcBorders>
            <w:shd w:val="clear" w:color="auto" w:fill="BEBEBE"/>
          </w:tcPr>
          <w:p>
            <w:pPr>
              <w:pStyle w:val="TableParagraph"/>
              <w:spacing w:before="8"/>
              <w:rPr>
                <w:sz w:val="28"/>
              </w:rPr>
            </w:pPr>
          </w:p>
          <w:p>
            <w:pPr>
              <w:pStyle w:val="TableParagraph"/>
              <w:ind w:left="109" w:right="247"/>
              <w:rPr>
                <w:sz w:val="22"/>
              </w:rPr>
            </w:pPr>
            <w:r>
              <w:rPr>
                <w:spacing w:val="-2"/>
                <w:sz w:val="22"/>
              </w:rPr>
              <w:t>Characteristic: </w:t>
            </w:r>
            <w:r>
              <w:rPr>
                <w:sz w:val="22"/>
              </w:rPr>
              <w:t>Assessment</w:t>
            </w:r>
            <w:r>
              <w:rPr>
                <w:spacing w:val="-13"/>
                <w:sz w:val="22"/>
              </w:rPr>
              <w:t> </w:t>
            </w:r>
            <w:r>
              <w:rPr>
                <w:sz w:val="22"/>
              </w:rPr>
              <w:t>for</w:t>
            </w:r>
            <w:r>
              <w:rPr>
                <w:spacing w:val="-13"/>
                <w:sz w:val="22"/>
              </w:rPr>
              <w:t> </w:t>
            </w:r>
            <w:r>
              <w:rPr>
                <w:sz w:val="22"/>
              </w:rPr>
              <w:t>Learning:</w:t>
            </w:r>
          </w:p>
        </w:tc>
        <w:tc>
          <w:tcPr>
            <w:tcW w:w="11272" w:type="dxa"/>
            <w:tcBorders>
              <w:left w:val="single" w:sz="4" w:space="0" w:color="000000"/>
              <w:bottom w:val="single" w:sz="4" w:space="0" w:color="000000"/>
            </w:tcBorders>
            <w:shd w:val="clear" w:color="auto" w:fill="BEBEBE"/>
          </w:tcPr>
          <w:p>
            <w:pPr>
              <w:pStyle w:val="TableParagraph"/>
              <w:spacing w:before="8"/>
              <w:rPr>
                <w:sz w:val="28"/>
              </w:rPr>
            </w:pPr>
          </w:p>
          <w:p>
            <w:pPr>
              <w:pStyle w:val="TableParagraph"/>
              <w:spacing w:line="252" w:lineRule="exact"/>
              <w:ind w:left="107"/>
              <w:rPr>
                <w:sz w:val="22"/>
              </w:rPr>
            </w:pPr>
            <w:r>
              <w:rPr>
                <w:spacing w:val="-2"/>
                <w:sz w:val="22"/>
              </w:rPr>
              <w:t>Explanation:</w:t>
            </w:r>
          </w:p>
          <w:p>
            <w:pPr>
              <w:pStyle w:val="TableParagraph"/>
              <w:spacing w:line="252" w:lineRule="exact"/>
              <w:ind w:left="107"/>
              <w:rPr>
                <w:sz w:val="22"/>
              </w:rPr>
            </w:pPr>
            <w:r>
              <w:rPr>
                <w:sz w:val="22"/>
              </w:rPr>
              <w:t>State</w:t>
            </w:r>
            <w:r>
              <w:rPr>
                <w:spacing w:val="-6"/>
                <w:sz w:val="22"/>
              </w:rPr>
              <w:t> </w:t>
            </w:r>
            <w:r>
              <w:rPr>
                <w:sz w:val="22"/>
              </w:rPr>
              <w:t>why</w:t>
            </w:r>
            <w:r>
              <w:rPr>
                <w:spacing w:val="-6"/>
                <w:sz w:val="22"/>
              </w:rPr>
              <w:t> </w:t>
            </w:r>
            <w:r>
              <w:rPr>
                <w:sz w:val="22"/>
              </w:rPr>
              <w:t>it</w:t>
            </w:r>
            <w:r>
              <w:rPr>
                <w:spacing w:val="-2"/>
                <w:sz w:val="22"/>
              </w:rPr>
              <w:t> </w:t>
            </w:r>
            <w:r>
              <w:rPr>
                <w:sz w:val="22"/>
              </w:rPr>
              <w:t>is</w:t>
            </w:r>
            <w:r>
              <w:rPr>
                <w:spacing w:val="-3"/>
                <w:sz w:val="22"/>
              </w:rPr>
              <w:t> </w:t>
            </w:r>
            <w:r>
              <w:rPr>
                <w:sz w:val="22"/>
              </w:rPr>
              <w:t>important</w:t>
            </w:r>
            <w:r>
              <w:rPr>
                <w:spacing w:val="-6"/>
                <w:sz w:val="22"/>
              </w:rPr>
              <w:t> </w:t>
            </w:r>
            <w:r>
              <w:rPr>
                <w:sz w:val="22"/>
              </w:rPr>
              <w:t>with</w:t>
            </w:r>
            <w:r>
              <w:rPr>
                <w:spacing w:val="-4"/>
                <w:sz w:val="22"/>
              </w:rPr>
              <w:t> </w:t>
            </w:r>
            <w:r>
              <w:rPr>
                <w:sz w:val="22"/>
              </w:rPr>
              <w:t>at</w:t>
            </w:r>
            <w:r>
              <w:rPr>
                <w:spacing w:val="-4"/>
                <w:sz w:val="22"/>
              </w:rPr>
              <w:t> </w:t>
            </w:r>
            <w:r>
              <w:rPr>
                <w:sz w:val="22"/>
              </w:rPr>
              <w:t>least</w:t>
            </w:r>
            <w:r>
              <w:rPr>
                <w:spacing w:val="-2"/>
                <w:sz w:val="22"/>
              </w:rPr>
              <w:t> </w:t>
            </w:r>
            <w:r>
              <w:rPr>
                <w:sz w:val="22"/>
              </w:rPr>
              <w:t>one</w:t>
            </w:r>
            <w:r>
              <w:rPr>
                <w:spacing w:val="-4"/>
                <w:sz w:val="22"/>
              </w:rPr>
              <w:t> </w:t>
            </w:r>
            <w:r>
              <w:rPr>
                <w:spacing w:val="-2"/>
                <w:sz w:val="22"/>
              </w:rPr>
              <w:t>example:</w:t>
            </w:r>
          </w:p>
        </w:tc>
      </w:tr>
      <w:tr>
        <w:trPr>
          <w:trHeight w:val="2738" w:hRule="atLeast"/>
        </w:trPr>
        <w:tc>
          <w:tcPr>
            <w:tcW w:w="293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8"/>
              <w:rPr>
                <w:sz w:val="26"/>
              </w:rPr>
            </w:pPr>
          </w:p>
          <w:p>
            <w:pPr>
              <w:pStyle w:val="TableParagraph"/>
              <w:ind w:left="109" w:right="168"/>
              <w:rPr>
                <w:sz w:val="22"/>
              </w:rPr>
            </w:pPr>
            <w:r>
              <w:rPr>
                <w:sz w:val="22"/>
              </w:rPr>
              <w:t>provides </w:t>
            </w:r>
            <w:r>
              <w:rPr>
                <w:b/>
                <w:sz w:val="22"/>
              </w:rPr>
              <w:t>feedback </w:t>
            </w:r>
            <w:r>
              <w:rPr>
                <w:sz w:val="22"/>
              </w:rPr>
              <w:t>that leads</w:t>
            </w:r>
            <w:r>
              <w:rPr>
                <w:spacing w:val="-9"/>
                <w:sz w:val="22"/>
              </w:rPr>
              <w:t> </w:t>
            </w:r>
            <w:r>
              <w:rPr>
                <w:sz w:val="22"/>
              </w:rPr>
              <w:t>to</w:t>
            </w:r>
            <w:r>
              <w:rPr>
                <w:spacing w:val="-9"/>
                <w:sz w:val="22"/>
              </w:rPr>
              <w:t> </w:t>
            </w:r>
            <w:r>
              <w:rPr>
                <w:sz w:val="22"/>
              </w:rPr>
              <w:t>pupils</w:t>
            </w:r>
            <w:r>
              <w:rPr>
                <w:spacing w:val="-11"/>
                <w:sz w:val="22"/>
              </w:rPr>
              <w:t> </w:t>
            </w:r>
            <w:r>
              <w:rPr>
                <w:sz w:val="22"/>
              </w:rPr>
              <w:t>recognising their </w:t>
            </w:r>
            <w:r>
              <w:rPr>
                <w:b/>
                <w:sz w:val="22"/>
              </w:rPr>
              <w:t>next steps </w:t>
            </w:r>
            <w:r>
              <w:rPr>
                <w:sz w:val="22"/>
              </w:rPr>
              <w:t>and how to take them</w:t>
            </w:r>
          </w:p>
        </w:tc>
        <w:tc>
          <w:tcPr>
            <w:tcW w:w="1127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40" w:hRule="atLeast"/>
        </w:trPr>
        <w:tc>
          <w:tcPr>
            <w:tcW w:w="293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1"/>
              <w:rPr>
                <w:sz w:val="27"/>
              </w:rPr>
            </w:pPr>
          </w:p>
          <w:p>
            <w:pPr>
              <w:pStyle w:val="TableParagraph"/>
              <w:ind w:left="109" w:right="247"/>
              <w:rPr>
                <w:sz w:val="22"/>
              </w:rPr>
            </w:pPr>
            <w:r>
              <w:rPr>
                <w:sz w:val="22"/>
              </w:rPr>
              <w:t>involves</w:t>
            </w:r>
            <w:r>
              <w:rPr>
                <w:spacing w:val="-2"/>
                <w:sz w:val="22"/>
              </w:rPr>
              <w:t> </w:t>
            </w:r>
            <w:r>
              <w:rPr>
                <w:sz w:val="22"/>
              </w:rPr>
              <w:t>both</w:t>
            </w:r>
            <w:r>
              <w:rPr>
                <w:spacing w:val="-2"/>
                <w:sz w:val="22"/>
              </w:rPr>
              <w:t> </w:t>
            </w:r>
            <w:r>
              <w:rPr>
                <w:sz w:val="22"/>
              </w:rPr>
              <w:t>teacher</w:t>
            </w:r>
            <w:r>
              <w:rPr>
                <w:spacing w:val="-1"/>
                <w:sz w:val="22"/>
              </w:rPr>
              <w:t> </w:t>
            </w:r>
            <w:r>
              <w:rPr>
                <w:sz w:val="22"/>
              </w:rPr>
              <w:t>and pupils </w:t>
            </w:r>
            <w:r>
              <w:rPr>
                <w:b/>
                <w:sz w:val="22"/>
              </w:rPr>
              <w:t>reviewing </w:t>
            </w:r>
            <w:r>
              <w:rPr>
                <w:sz w:val="22"/>
              </w:rPr>
              <w:t>and </w:t>
            </w:r>
            <w:r>
              <w:rPr>
                <w:b/>
                <w:sz w:val="22"/>
              </w:rPr>
              <w:t>reflecting</w:t>
            </w:r>
            <w:r>
              <w:rPr>
                <w:b/>
                <w:spacing w:val="-15"/>
                <w:sz w:val="22"/>
              </w:rPr>
              <w:t> </w:t>
            </w:r>
            <w:r>
              <w:rPr>
                <w:sz w:val="22"/>
              </w:rPr>
              <w:t>on</w:t>
            </w:r>
            <w:r>
              <w:rPr>
                <w:spacing w:val="-13"/>
                <w:sz w:val="22"/>
              </w:rPr>
              <w:t> </w:t>
            </w:r>
            <w:r>
              <w:rPr>
                <w:sz w:val="22"/>
              </w:rPr>
              <w:t>assessment </w:t>
            </w:r>
            <w:r>
              <w:rPr>
                <w:spacing w:val="-2"/>
                <w:sz w:val="22"/>
              </w:rPr>
              <w:t>information</w:t>
            </w:r>
          </w:p>
        </w:tc>
        <w:tc>
          <w:tcPr>
            <w:tcW w:w="1127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469" w:hRule="atLeast"/>
        </w:trPr>
        <w:tc>
          <w:tcPr>
            <w:tcW w:w="2931" w:type="dxa"/>
            <w:tcBorders>
              <w:top w:val="single" w:sz="4" w:space="0" w:color="000000"/>
              <w:right w:val="single" w:sz="4" w:space="0" w:color="000000"/>
            </w:tcBorders>
            <w:shd w:val="clear" w:color="auto" w:fill="BEBEBE"/>
          </w:tcPr>
          <w:p>
            <w:pPr>
              <w:pStyle w:val="TableParagraph"/>
              <w:rPr>
                <w:sz w:val="24"/>
              </w:rPr>
            </w:pPr>
          </w:p>
          <w:p>
            <w:pPr>
              <w:pStyle w:val="TableParagraph"/>
              <w:spacing w:before="3"/>
              <w:rPr>
                <w:sz w:val="26"/>
              </w:rPr>
            </w:pPr>
          </w:p>
          <w:p>
            <w:pPr>
              <w:pStyle w:val="TableParagraph"/>
              <w:ind w:left="109" w:right="21"/>
              <w:rPr>
                <w:sz w:val="22"/>
              </w:rPr>
            </w:pPr>
            <w:r>
              <w:rPr>
                <w:sz w:val="22"/>
              </w:rPr>
              <w:t>promotes </w:t>
            </w:r>
            <w:r>
              <w:rPr>
                <w:b/>
                <w:sz w:val="22"/>
              </w:rPr>
              <w:t>confidence </w:t>
            </w:r>
            <w:r>
              <w:rPr>
                <w:sz w:val="22"/>
              </w:rPr>
              <w:t>among participants and awareness</w:t>
            </w:r>
            <w:r>
              <w:rPr>
                <w:spacing w:val="-14"/>
                <w:sz w:val="22"/>
              </w:rPr>
              <w:t> </w:t>
            </w:r>
            <w:r>
              <w:rPr>
                <w:sz w:val="22"/>
              </w:rPr>
              <w:t>of</w:t>
            </w:r>
            <w:r>
              <w:rPr>
                <w:spacing w:val="-12"/>
                <w:sz w:val="22"/>
              </w:rPr>
              <w:t> </w:t>
            </w:r>
            <w:r>
              <w:rPr>
                <w:sz w:val="22"/>
              </w:rPr>
              <w:t>participants’ </w:t>
            </w:r>
            <w:r>
              <w:rPr>
                <w:b/>
                <w:sz w:val="22"/>
              </w:rPr>
              <w:t>preferred</w:t>
            </w:r>
            <w:r>
              <w:rPr>
                <w:b/>
                <w:spacing w:val="-8"/>
                <w:sz w:val="22"/>
              </w:rPr>
              <w:t> </w:t>
            </w:r>
            <w:r>
              <w:rPr>
                <w:b/>
                <w:sz w:val="22"/>
              </w:rPr>
              <w:t>learning</w:t>
            </w:r>
            <w:r>
              <w:rPr>
                <w:b/>
                <w:spacing w:val="-4"/>
                <w:sz w:val="22"/>
              </w:rPr>
              <w:t> </w:t>
            </w:r>
            <w:r>
              <w:rPr>
                <w:spacing w:val="-2"/>
                <w:sz w:val="22"/>
              </w:rPr>
              <w:t>styles</w:t>
            </w:r>
          </w:p>
        </w:tc>
        <w:tc>
          <w:tcPr>
            <w:tcW w:w="11272"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723" w:top="1100" w:bottom="920" w:left="900" w:right="1100"/>
        </w:sectPr>
      </w:pPr>
    </w:p>
    <w:p>
      <w:pPr>
        <w:pStyle w:val="Heading3"/>
      </w:pPr>
      <w:r>
        <w:rPr/>
        <w:t>Task</w:t>
      </w:r>
      <w:r>
        <w:rPr>
          <w:spacing w:val="-4"/>
        </w:rPr>
        <w:t> </w:t>
      </w:r>
      <w:r>
        <w:rPr/>
        <w:t>6</w:t>
      </w:r>
      <w:r>
        <w:rPr>
          <w:spacing w:val="1"/>
        </w:rPr>
        <w:t> </w:t>
      </w:r>
      <w:r>
        <w:rPr/>
        <w:t>Part</w:t>
      </w:r>
      <w:r>
        <w:rPr>
          <w:spacing w:val="-2"/>
        </w:rPr>
        <w:t> </w:t>
      </w:r>
      <w:r>
        <w:rPr/>
        <w:t>d</w:t>
      </w:r>
      <w:r>
        <w:rPr>
          <w:spacing w:val="-2"/>
        </w:rPr>
        <w:t> </w:t>
      </w:r>
      <w:r>
        <w:rPr/>
        <w:t>–</w:t>
      </w:r>
      <w:r>
        <w:rPr>
          <w:spacing w:val="-1"/>
        </w:rPr>
        <w:t> </w:t>
      </w:r>
      <w:r>
        <w:rPr/>
        <w:t>Benefits</w:t>
      </w:r>
      <w:r>
        <w:rPr>
          <w:spacing w:val="-1"/>
        </w:rPr>
        <w:t> </w:t>
      </w:r>
      <w:r>
        <w:rPr/>
        <w:t>of</w:t>
      </w:r>
      <w:r>
        <w:rPr>
          <w:spacing w:val="1"/>
        </w:rPr>
        <w:t> </w:t>
      </w:r>
      <w:r>
        <w:rPr/>
        <w:t>Assessment</w:t>
      </w:r>
      <w:r>
        <w:rPr>
          <w:spacing w:val="-5"/>
        </w:rPr>
        <w:t> </w:t>
      </w:r>
      <w:r>
        <w:rPr/>
        <w:t>for</w:t>
      </w:r>
      <w:r>
        <w:rPr>
          <w:spacing w:val="-1"/>
        </w:rPr>
        <w:t> </w:t>
      </w:r>
      <w:r>
        <w:rPr>
          <w:spacing w:val="-2"/>
        </w:rPr>
        <w:t>Learning</w:t>
      </w:r>
    </w:p>
    <w:p>
      <w:pPr>
        <w:pStyle w:val="BodyText"/>
        <w:spacing w:before="6"/>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626" w:hRule="atLeast"/>
        </w:trPr>
        <w:tc>
          <w:tcPr>
            <w:tcW w:w="14203" w:type="dxa"/>
            <w:tcBorders>
              <w:bottom w:val="single" w:sz="4" w:space="0" w:color="000000"/>
            </w:tcBorders>
            <w:shd w:val="clear" w:color="auto" w:fill="BEBEBE"/>
          </w:tcPr>
          <w:p>
            <w:pPr>
              <w:pStyle w:val="TableParagraph"/>
              <w:spacing w:before="9"/>
              <w:rPr>
                <w:sz w:val="28"/>
              </w:rPr>
            </w:pPr>
          </w:p>
          <w:p>
            <w:pPr>
              <w:pStyle w:val="TableParagraph"/>
              <w:spacing w:before="1"/>
              <w:ind w:left="109"/>
              <w:rPr>
                <w:sz w:val="22"/>
              </w:rPr>
            </w:pPr>
            <w:r>
              <w:rPr>
                <w:sz w:val="22"/>
              </w:rPr>
              <w:t>Write</w:t>
            </w:r>
            <w:r>
              <w:rPr>
                <w:spacing w:val="-9"/>
                <w:sz w:val="22"/>
              </w:rPr>
              <w:t> </w:t>
            </w:r>
            <w:r>
              <w:rPr>
                <w:sz w:val="22"/>
              </w:rPr>
              <w:t>a</w:t>
            </w:r>
            <w:r>
              <w:rPr>
                <w:spacing w:val="-5"/>
                <w:sz w:val="22"/>
              </w:rPr>
              <w:t> </w:t>
            </w:r>
            <w:r>
              <w:rPr>
                <w:sz w:val="22"/>
              </w:rPr>
              <w:t>short</w:t>
            </w:r>
            <w:r>
              <w:rPr>
                <w:spacing w:val="-5"/>
                <w:sz w:val="22"/>
              </w:rPr>
              <w:t> </w:t>
            </w:r>
            <w:r>
              <w:rPr>
                <w:sz w:val="22"/>
              </w:rPr>
              <w:t>paragraph</w:t>
            </w:r>
            <w:r>
              <w:rPr>
                <w:spacing w:val="-6"/>
                <w:sz w:val="22"/>
              </w:rPr>
              <w:t> </w:t>
            </w:r>
            <w:r>
              <w:rPr>
                <w:sz w:val="22"/>
              </w:rPr>
              <w:t>(200–300</w:t>
            </w:r>
            <w:r>
              <w:rPr>
                <w:spacing w:val="-5"/>
                <w:sz w:val="22"/>
              </w:rPr>
              <w:t> </w:t>
            </w:r>
            <w:r>
              <w:rPr>
                <w:sz w:val="22"/>
              </w:rPr>
              <w:t>words)</w:t>
            </w:r>
            <w:r>
              <w:rPr>
                <w:spacing w:val="-6"/>
                <w:sz w:val="22"/>
              </w:rPr>
              <w:t> </w:t>
            </w:r>
            <w:r>
              <w:rPr>
                <w:sz w:val="22"/>
              </w:rPr>
              <w:t>to</w:t>
            </w:r>
            <w:r>
              <w:rPr>
                <w:spacing w:val="-4"/>
                <w:sz w:val="22"/>
              </w:rPr>
              <w:t> </w:t>
            </w:r>
            <w:r>
              <w:rPr>
                <w:sz w:val="22"/>
              </w:rPr>
              <w:t>explain</w:t>
            </w:r>
            <w:r>
              <w:rPr>
                <w:spacing w:val="-5"/>
                <w:sz w:val="22"/>
              </w:rPr>
              <w:t> </w:t>
            </w:r>
            <w:r>
              <w:rPr>
                <w:sz w:val="22"/>
              </w:rPr>
              <w:t>the</w:t>
            </w:r>
            <w:r>
              <w:rPr>
                <w:spacing w:val="-4"/>
                <w:sz w:val="22"/>
              </w:rPr>
              <w:t> </w:t>
            </w:r>
            <w:r>
              <w:rPr>
                <w:sz w:val="22"/>
              </w:rPr>
              <w:t>importance</w:t>
            </w:r>
            <w:r>
              <w:rPr>
                <w:spacing w:val="-5"/>
                <w:sz w:val="22"/>
              </w:rPr>
              <w:t> </w:t>
            </w:r>
            <w:r>
              <w:rPr>
                <w:sz w:val="22"/>
              </w:rPr>
              <w:t>and</w:t>
            </w:r>
            <w:r>
              <w:rPr>
                <w:spacing w:val="-6"/>
                <w:sz w:val="22"/>
              </w:rPr>
              <w:t> </w:t>
            </w:r>
            <w:r>
              <w:rPr>
                <w:sz w:val="22"/>
              </w:rPr>
              <w:t>benefits</w:t>
            </w:r>
            <w:r>
              <w:rPr>
                <w:spacing w:val="-4"/>
                <w:sz w:val="22"/>
              </w:rPr>
              <w:t> </w:t>
            </w:r>
            <w:r>
              <w:rPr>
                <w:sz w:val="22"/>
              </w:rPr>
              <w:t>of</w:t>
            </w:r>
            <w:r>
              <w:rPr>
                <w:spacing w:val="-5"/>
                <w:sz w:val="22"/>
              </w:rPr>
              <w:t> </w:t>
            </w:r>
            <w:r>
              <w:rPr>
                <w:sz w:val="22"/>
              </w:rPr>
              <w:t>assessment</w:t>
            </w:r>
            <w:r>
              <w:rPr>
                <w:spacing w:val="-8"/>
                <w:sz w:val="22"/>
              </w:rPr>
              <w:t> </w:t>
            </w:r>
            <w:r>
              <w:rPr>
                <w:sz w:val="22"/>
              </w:rPr>
              <w:t>for</w:t>
            </w:r>
            <w:r>
              <w:rPr>
                <w:spacing w:val="-3"/>
                <w:sz w:val="22"/>
              </w:rPr>
              <w:t> </w:t>
            </w:r>
            <w:r>
              <w:rPr>
                <w:spacing w:val="-2"/>
                <w:sz w:val="22"/>
              </w:rPr>
              <w:t>learning.</w:t>
            </w:r>
          </w:p>
        </w:tc>
      </w:tr>
      <w:tr>
        <w:trPr>
          <w:trHeight w:val="7589" w:hRule="atLeast"/>
        </w:trPr>
        <w:tc>
          <w:tcPr>
            <w:tcW w:w="14203" w:type="dxa"/>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Heading3"/>
      </w:pPr>
      <w:r>
        <w:rPr/>
        <w:t>Task</w:t>
      </w:r>
      <w:r>
        <w:rPr>
          <w:spacing w:val="-3"/>
        </w:rPr>
        <w:t> </w:t>
      </w:r>
      <w:r>
        <w:rPr/>
        <w:t>6</w:t>
      </w:r>
      <w:r>
        <w:rPr>
          <w:spacing w:val="1"/>
        </w:rPr>
        <w:t> </w:t>
      </w:r>
      <w:r>
        <w:rPr/>
        <w:t>Part</w:t>
      </w:r>
      <w:r>
        <w:rPr>
          <w:spacing w:val="-1"/>
        </w:rPr>
        <w:t> </w:t>
      </w:r>
      <w:r>
        <w:rPr/>
        <w:t>e</w:t>
      </w:r>
      <w:r>
        <w:rPr>
          <w:spacing w:val="-1"/>
        </w:rPr>
        <w:t> </w:t>
      </w:r>
      <w:r>
        <w:rPr/>
        <w:t>– Future</w:t>
      </w:r>
      <w:r>
        <w:rPr>
          <w:spacing w:val="-3"/>
        </w:rPr>
        <w:t> </w:t>
      </w:r>
      <w:r>
        <w:rPr>
          <w:spacing w:val="-2"/>
        </w:rPr>
        <w:t>Learning</w:t>
      </w:r>
    </w:p>
    <w:p>
      <w:pPr>
        <w:pStyle w:val="BodyText"/>
        <w:spacing w:before="6"/>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626" w:hRule="atLeast"/>
        </w:trPr>
        <w:tc>
          <w:tcPr>
            <w:tcW w:w="14203" w:type="dxa"/>
            <w:tcBorders>
              <w:bottom w:val="single" w:sz="4" w:space="0" w:color="000000"/>
            </w:tcBorders>
            <w:shd w:val="clear" w:color="auto" w:fill="BEBEBE"/>
          </w:tcPr>
          <w:p>
            <w:pPr>
              <w:pStyle w:val="TableParagraph"/>
              <w:spacing w:before="9"/>
              <w:rPr>
                <w:sz w:val="28"/>
              </w:rPr>
            </w:pPr>
          </w:p>
          <w:p>
            <w:pPr>
              <w:pStyle w:val="TableParagraph"/>
              <w:spacing w:before="1"/>
              <w:ind w:left="109"/>
              <w:rPr>
                <w:sz w:val="22"/>
              </w:rPr>
            </w:pPr>
            <w:r>
              <w:rPr>
                <w:sz w:val="22"/>
              </w:rPr>
              <w:t>Explain</w:t>
            </w:r>
            <w:r>
              <w:rPr>
                <w:spacing w:val="-7"/>
                <w:sz w:val="22"/>
              </w:rPr>
              <w:t> </w:t>
            </w:r>
            <w:r>
              <w:rPr>
                <w:sz w:val="22"/>
              </w:rPr>
              <w:t>how</w:t>
            </w:r>
            <w:r>
              <w:rPr>
                <w:spacing w:val="-8"/>
                <w:sz w:val="22"/>
              </w:rPr>
              <w:t> </w:t>
            </w:r>
            <w:r>
              <w:rPr>
                <w:sz w:val="22"/>
              </w:rPr>
              <w:t>assessment</w:t>
            </w:r>
            <w:r>
              <w:rPr>
                <w:spacing w:val="-7"/>
                <w:sz w:val="22"/>
              </w:rPr>
              <w:t> </w:t>
            </w:r>
            <w:r>
              <w:rPr>
                <w:sz w:val="22"/>
              </w:rPr>
              <w:t>for</w:t>
            </w:r>
            <w:r>
              <w:rPr>
                <w:spacing w:val="-4"/>
                <w:sz w:val="22"/>
              </w:rPr>
              <w:t> </w:t>
            </w:r>
            <w:r>
              <w:rPr>
                <w:sz w:val="22"/>
              </w:rPr>
              <w:t>learning</w:t>
            </w:r>
            <w:r>
              <w:rPr>
                <w:spacing w:val="-4"/>
                <w:sz w:val="22"/>
              </w:rPr>
              <w:t> </w:t>
            </w:r>
            <w:r>
              <w:rPr>
                <w:sz w:val="22"/>
              </w:rPr>
              <w:t>can</w:t>
            </w:r>
            <w:r>
              <w:rPr>
                <w:spacing w:val="-5"/>
                <w:sz w:val="22"/>
              </w:rPr>
              <w:t> </w:t>
            </w:r>
            <w:r>
              <w:rPr>
                <w:sz w:val="22"/>
              </w:rPr>
              <w:t>contribute</w:t>
            </w:r>
            <w:r>
              <w:rPr>
                <w:spacing w:val="-6"/>
                <w:sz w:val="22"/>
              </w:rPr>
              <w:t> </w:t>
            </w:r>
            <w:r>
              <w:rPr>
                <w:sz w:val="22"/>
              </w:rPr>
              <w:t>to</w:t>
            </w:r>
            <w:r>
              <w:rPr>
                <w:spacing w:val="-5"/>
                <w:sz w:val="22"/>
              </w:rPr>
              <w:t> </w:t>
            </w:r>
            <w:r>
              <w:rPr>
                <w:sz w:val="22"/>
              </w:rPr>
              <w:t>planning</w:t>
            </w:r>
            <w:r>
              <w:rPr>
                <w:spacing w:val="-5"/>
                <w:sz w:val="22"/>
              </w:rPr>
              <w:t> </w:t>
            </w:r>
            <w:r>
              <w:rPr>
                <w:sz w:val="22"/>
              </w:rPr>
              <w:t>for</w:t>
            </w:r>
            <w:r>
              <w:rPr>
                <w:spacing w:val="-4"/>
                <w:sz w:val="22"/>
              </w:rPr>
              <w:t> </w:t>
            </w:r>
            <w:r>
              <w:rPr>
                <w:sz w:val="22"/>
              </w:rPr>
              <w:t>future</w:t>
            </w:r>
            <w:r>
              <w:rPr>
                <w:spacing w:val="-7"/>
                <w:sz w:val="22"/>
              </w:rPr>
              <w:t> </w:t>
            </w:r>
            <w:r>
              <w:rPr>
                <w:sz w:val="22"/>
              </w:rPr>
              <w:t>learning</w:t>
            </w:r>
            <w:r>
              <w:rPr>
                <w:spacing w:val="-4"/>
                <w:sz w:val="22"/>
              </w:rPr>
              <w:t> </w:t>
            </w:r>
            <w:r>
              <w:rPr>
                <w:sz w:val="22"/>
              </w:rPr>
              <w:t>carried</w:t>
            </w:r>
            <w:r>
              <w:rPr>
                <w:spacing w:val="-5"/>
                <w:sz w:val="22"/>
              </w:rPr>
              <w:t> </w:t>
            </w:r>
            <w:r>
              <w:rPr>
                <w:sz w:val="22"/>
              </w:rPr>
              <w:t>out</w:t>
            </w:r>
            <w:r>
              <w:rPr>
                <w:spacing w:val="-3"/>
                <w:sz w:val="22"/>
              </w:rPr>
              <w:t> </w:t>
            </w:r>
            <w:r>
              <w:rPr>
                <w:sz w:val="22"/>
              </w:rPr>
              <w:t>by</w:t>
            </w:r>
            <w:r>
              <w:rPr>
                <w:spacing w:val="-4"/>
                <w:sz w:val="22"/>
              </w:rPr>
              <w:t> the:</w:t>
            </w:r>
          </w:p>
        </w:tc>
      </w:tr>
      <w:tr>
        <w:trPr>
          <w:trHeight w:val="7455" w:hRule="atLeast"/>
        </w:trPr>
        <w:tc>
          <w:tcPr>
            <w:tcW w:w="14203" w:type="dxa"/>
            <w:tcBorders>
              <w:top w:val="single" w:sz="4" w:space="0" w:color="000000"/>
            </w:tcBorders>
          </w:tcPr>
          <w:p>
            <w:pPr>
              <w:pStyle w:val="TableParagraph"/>
              <w:spacing w:before="9"/>
              <w:rPr>
                <w:sz w:val="28"/>
              </w:rPr>
            </w:pPr>
          </w:p>
          <w:p>
            <w:pPr>
              <w:pStyle w:val="TableParagraph"/>
              <w:ind w:left="109"/>
              <w:rPr>
                <w:sz w:val="22"/>
              </w:rPr>
            </w:pPr>
            <w:r>
              <w:rPr>
                <w:spacing w:val="-2"/>
                <w:sz w:val="22"/>
              </w:rPr>
              <w:t>teacher:</w:t>
            </w:r>
          </w:p>
        </w:tc>
      </w:tr>
    </w:tbl>
    <w:p>
      <w:pPr>
        <w:spacing w:after="0"/>
        <w:rPr>
          <w:sz w:val="22"/>
        </w:rPr>
        <w:sectPr>
          <w:pgSz w:w="16840" w:h="11910" w:orient="landscape"/>
          <w:pgMar w:header="0" w:footer="723" w:top="1060" w:bottom="920" w:left="900" w:right="1100"/>
        </w:sectPr>
      </w:pPr>
    </w:p>
    <w:p>
      <w:pPr>
        <w:pStyle w:val="BodyText"/>
        <w:spacing w:before="8"/>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571" w:hRule="atLeast"/>
        </w:trPr>
        <w:tc>
          <w:tcPr>
            <w:tcW w:w="14203" w:type="dxa"/>
            <w:tcBorders>
              <w:bottom w:val="single" w:sz="4" w:space="0" w:color="000000"/>
            </w:tcBorders>
            <w:shd w:val="clear" w:color="auto" w:fill="BEBEBE"/>
          </w:tcPr>
          <w:p>
            <w:pPr>
              <w:pStyle w:val="TableParagraph"/>
              <w:spacing w:before="8"/>
              <w:rPr>
                <w:sz w:val="21"/>
              </w:rPr>
            </w:pPr>
          </w:p>
          <w:p>
            <w:pPr>
              <w:pStyle w:val="TableParagraph"/>
              <w:ind w:left="109"/>
              <w:rPr>
                <w:sz w:val="22"/>
              </w:rPr>
            </w:pPr>
            <w:r>
              <w:rPr>
                <w:sz w:val="22"/>
              </w:rPr>
              <w:t>Explain</w:t>
            </w:r>
            <w:r>
              <w:rPr>
                <w:spacing w:val="-7"/>
                <w:sz w:val="22"/>
              </w:rPr>
              <w:t> </w:t>
            </w:r>
            <w:r>
              <w:rPr>
                <w:sz w:val="22"/>
              </w:rPr>
              <w:t>how</w:t>
            </w:r>
            <w:r>
              <w:rPr>
                <w:spacing w:val="-8"/>
                <w:sz w:val="22"/>
              </w:rPr>
              <w:t> </w:t>
            </w:r>
            <w:r>
              <w:rPr>
                <w:sz w:val="22"/>
              </w:rPr>
              <w:t>assessment</w:t>
            </w:r>
            <w:r>
              <w:rPr>
                <w:spacing w:val="-8"/>
                <w:sz w:val="22"/>
              </w:rPr>
              <w:t> </w:t>
            </w:r>
            <w:r>
              <w:rPr>
                <w:sz w:val="22"/>
              </w:rPr>
              <w:t>for</w:t>
            </w:r>
            <w:r>
              <w:rPr>
                <w:spacing w:val="-4"/>
                <w:sz w:val="22"/>
              </w:rPr>
              <w:t> </w:t>
            </w:r>
            <w:r>
              <w:rPr>
                <w:sz w:val="22"/>
              </w:rPr>
              <w:t>learning</w:t>
            </w:r>
            <w:r>
              <w:rPr>
                <w:spacing w:val="-5"/>
                <w:sz w:val="22"/>
              </w:rPr>
              <w:t> </w:t>
            </w:r>
            <w:r>
              <w:rPr>
                <w:sz w:val="22"/>
              </w:rPr>
              <w:t>can</w:t>
            </w:r>
            <w:r>
              <w:rPr>
                <w:spacing w:val="-5"/>
                <w:sz w:val="22"/>
              </w:rPr>
              <w:t> </w:t>
            </w:r>
            <w:r>
              <w:rPr>
                <w:sz w:val="22"/>
              </w:rPr>
              <w:t>contribute</w:t>
            </w:r>
            <w:r>
              <w:rPr>
                <w:spacing w:val="-6"/>
                <w:sz w:val="22"/>
              </w:rPr>
              <w:t> </w:t>
            </w:r>
            <w:r>
              <w:rPr>
                <w:sz w:val="22"/>
              </w:rPr>
              <w:t>to</w:t>
            </w:r>
            <w:r>
              <w:rPr>
                <w:spacing w:val="-5"/>
                <w:sz w:val="22"/>
              </w:rPr>
              <w:t> </w:t>
            </w:r>
            <w:r>
              <w:rPr>
                <w:sz w:val="22"/>
              </w:rPr>
              <w:t>planning</w:t>
            </w:r>
            <w:r>
              <w:rPr>
                <w:spacing w:val="-5"/>
                <w:sz w:val="22"/>
              </w:rPr>
              <w:t> </w:t>
            </w:r>
            <w:r>
              <w:rPr>
                <w:sz w:val="22"/>
              </w:rPr>
              <w:t>for</w:t>
            </w:r>
            <w:r>
              <w:rPr>
                <w:spacing w:val="-9"/>
                <w:sz w:val="22"/>
              </w:rPr>
              <w:t> </w:t>
            </w:r>
            <w:r>
              <w:rPr>
                <w:sz w:val="22"/>
              </w:rPr>
              <w:t>future</w:t>
            </w:r>
            <w:r>
              <w:rPr>
                <w:spacing w:val="-7"/>
                <w:sz w:val="22"/>
              </w:rPr>
              <w:t> </w:t>
            </w:r>
            <w:r>
              <w:rPr>
                <w:sz w:val="22"/>
              </w:rPr>
              <w:t>learning</w:t>
            </w:r>
            <w:r>
              <w:rPr>
                <w:spacing w:val="-4"/>
                <w:sz w:val="22"/>
              </w:rPr>
              <w:t> </w:t>
            </w:r>
            <w:r>
              <w:rPr>
                <w:sz w:val="22"/>
              </w:rPr>
              <w:t>carried</w:t>
            </w:r>
            <w:r>
              <w:rPr>
                <w:spacing w:val="-5"/>
                <w:sz w:val="22"/>
              </w:rPr>
              <w:t> </w:t>
            </w:r>
            <w:r>
              <w:rPr>
                <w:sz w:val="22"/>
              </w:rPr>
              <w:t>out</w:t>
            </w:r>
            <w:r>
              <w:rPr>
                <w:spacing w:val="-3"/>
                <w:sz w:val="22"/>
              </w:rPr>
              <w:t> </w:t>
            </w:r>
            <w:r>
              <w:rPr>
                <w:spacing w:val="-5"/>
                <w:sz w:val="22"/>
              </w:rPr>
              <w:t>by:</w:t>
            </w:r>
          </w:p>
        </w:tc>
      </w:tr>
      <w:tr>
        <w:trPr>
          <w:trHeight w:val="4106" w:hRule="atLeast"/>
        </w:trPr>
        <w:tc>
          <w:tcPr>
            <w:tcW w:w="14203" w:type="dxa"/>
            <w:tcBorders>
              <w:top w:val="single" w:sz="4" w:space="0" w:color="000000"/>
              <w:bottom w:val="single" w:sz="4" w:space="0" w:color="000000"/>
            </w:tcBorders>
          </w:tcPr>
          <w:p>
            <w:pPr>
              <w:pStyle w:val="TableParagraph"/>
              <w:spacing w:before="9"/>
              <w:rPr>
                <w:sz w:val="28"/>
              </w:rPr>
            </w:pPr>
          </w:p>
          <w:p>
            <w:pPr>
              <w:pStyle w:val="TableParagraph"/>
              <w:ind w:left="109"/>
              <w:rPr>
                <w:sz w:val="22"/>
              </w:rPr>
            </w:pPr>
            <w:r>
              <w:rPr>
                <w:sz w:val="22"/>
              </w:rPr>
              <w:t>You,</w:t>
            </w:r>
            <w:r>
              <w:rPr>
                <w:spacing w:val="-2"/>
                <w:sz w:val="22"/>
              </w:rPr>
              <w:t> </w:t>
            </w:r>
            <w:r>
              <w:rPr>
                <w:sz w:val="22"/>
              </w:rPr>
              <w:t>the</w:t>
            </w:r>
            <w:r>
              <w:rPr>
                <w:spacing w:val="-2"/>
                <w:sz w:val="22"/>
              </w:rPr>
              <w:t> learner:</w:t>
            </w:r>
          </w:p>
        </w:tc>
      </w:tr>
      <w:tr>
        <w:trPr>
          <w:trHeight w:val="3665" w:hRule="atLeast"/>
        </w:trPr>
        <w:tc>
          <w:tcPr>
            <w:tcW w:w="14203" w:type="dxa"/>
            <w:tcBorders>
              <w:top w:val="single" w:sz="4" w:space="0" w:color="000000"/>
            </w:tcBorders>
          </w:tcPr>
          <w:p>
            <w:pPr>
              <w:pStyle w:val="TableParagraph"/>
              <w:spacing w:before="8"/>
              <w:rPr>
                <w:sz w:val="21"/>
              </w:rPr>
            </w:pPr>
          </w:p>
          <w:p>
            <w:pPr>
              <w:pStyle w:val="TableParagraph"/>
              <w:ind w:left="109"/>
              <w:rPr>
                <w:sz w:val="22"/>
              </w:rPr>
            </w:pPr>
            <w:r>
              <w:rPr>
                <w:sz w:val="22"/>
              </w:rPr>
              <w:t>learning</w:t>
            </w:r>
            <w:r>
              <w:rPr>
                <w:spacing w:val="-7"/>
                <w:sz w:val="22"/>
              </w:rPr>
              <w:t> </w:t>
            </w:r>
            <w:r>
              <w:rPr>
                <w:sz w:val="22"/>
              </w:rPr>
              <w:t>support</w:t>
            </w:r>
            <w:r>
              <w:rPr>
                <w:spacing w:val="-4"/>
                <w:sz w:val="22"/>
              </w:rPr>
              <w:t> </w:t>
            </w:r>
            <w:r>
              <w:rPr>
                <w:spacing w:val="-2"/>
                <w:sz w:val="22"/>
              </w:rPr>
              <w:t>practitioner:</w:t>
            </w:r>
          </w:p>
        </w:tc>
      </w:tr>
    </w:tbl>
    <w:p>
      <w:pPr>
        <w:spacing w:after="0"/>
        <w:rPr>
          <w:sz w:val="22"/>
        </w:rPr>
        <w:sectPr>
          <w:pgSz w:w="16840" w:h="11910" w:orient="landscape"/>
          <w:pgMar w:header="0" w:footer="723" w:top="1100" w:bottom="92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723" w:top="1060" w:bottom="920" w:left="900" w:right="1100"/>
        </w:sectPr>
      </w:pPr>
    </w:p>
    <w:p>
      <w:pPr>
        <w:pStyle w:val="BodyText"/>
        <w:rPr>
          <w:sz w:val="20"/>
        </w:rPr>
      </w:pPr>
      <w:r>
        <w:rPr/>
        <w:pict>
          <v:group style="position:absolute;margin-left:0pt;margin-top:0pt;width:841.9pt;height:595.3pt;mso-position-horizontal-relative:page;mso-position-vertical-relative:page;z-index:-19557888" id="docshapegroup92" coordorigin="0,0" coordsize="16838,11906">
            <v:shape style="position:absolute;left:0;top:0;width:16838;height:11906" type="#_x0000_t75" id="docshape93" stroked="false">
              <v:imagedata r:id="rId12" o:title=""/>
            </v:shape>
            <v:rect style="position:absolute;left:0;top:0;width:16838;height:4663" id="docshape94" filled="true" fillcolor="#292322" stroked="false">
              <v:fill opacity="42598f" type="solid"/>
            </v:rect>
            <v:shape style="position:absolute;left:1982;top:994;width:1633;height:778" type="#_x0000_t75" id="docshape95" stroked="false">
              <v:imagedata r:id="rId13" o:title=""/>
            </v:shape>
            <v:shape style="position:absolute;left:1029;top:860;width:908;height:908" id="docshape96"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7,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97" stroked="false">
              <v:imagedata r:id="rId14" o:title=""/>
            </v:shape>
            <v:shape style="position:absolute;left:0;top:4662;width:16838;height:138" id="docshape98" coordorigin="0,4662" coordsize="16838,138" path="m16838,4662l0,4681,0,4800,16838,4781,16838,4662xe" filled="true" fillcolor="#ec008c" stroked="false">
              <v:path arrowok="t"/>
              <v:fill type="solid"/>
            </v:shape>
            <v:rect style="position:absolute;left:1061;top:10473;width:10273;height:833" id="docshape99" filled="true" fillcolor="#ffffff" stroked="false">
              <v:fill type="solid"/>
            </v:rect>
            <v:shape style="position:absolute;left:1051;top:10463;width:10293;height:863" id="docshape100" coordorigin="1052,10463" coordsize="10293,863" path="m1052,11316l11344,11316,11344,10463,1052,10463,1052,11316xm9004,10481l9004,11326e" filled="false" stroked="true" strokeweight="1pt" strokecolor="#231f20">
              <v:path arrowok="t"/>
              <v:stroke dashstyle="solid"/>
            </v:shape>
            <w10:wrap type="none"/>
          </v:group>
        </w:pict>
      </w:r>
      <w:r>
        <w:rPr/>
        <w:pict>
          <v:shape style="position:absolute;margin-left:821.955811pt;margin-top:553.688477pt;width:14.2pt;height:34.9pt;mso-position-horizontal-relative:page;mso-position-vertical-relative:page;z-index:15753216" type="#_x0000_t202" id="docshape101"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218pt;width:396.65pt;height:41.65pt;mso-position-horizontal-relative:page;mso-position-vertical-relative:paragraph;z-index:-15705600;mso-wrap-distance-left:0;mso-wrap-distance-right:0" type="#_x0000_t202" id="docshape102"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5"/>
                    </w:rPr>
                    <w:t> </w:t>
                  </w:r>
                  <w:r>
                    <w:rPr>
                      <w:rFonts w:ascii="Verdana"/>
                      <w:color w:val="231F20"/>
                      <w:w w:val="95"/>
                    </w:rPr>
                    <w:t>Document</w:t>
                  </w:r>
                  <w:r>
                    <w:rPr>
                      <w:rFonts w:ascii="Verdana"/>
                      <w:color w:val="231F20"/>
                      <w:spacing w:val="16"/>
                    </w:rPr>
                    <w:t> </w:t>
                  </w:r>
                  <w:r>
                    <w:rPr>
                      <w:rFonts w:ascii="Verdana"/>
                      <w:color w:val="231F20"/>
                      <w:w w:val="95"/>
                    </w:rPr>
                    <w:t>belongs</w:t>
                  </w:r>
                  <w:r>
                    <w:rPr>
                      <w:rFonts w:ascii="Verdana"/>
                      <w:color w:val="231F20"/>
                      <w:spacing w:val="16"/>
                    </w:rPr>
                    <w:t> </w:t>
                  </w:r>
                  <w:r>
                    <w:rPr>
                      <w:rFonts w:ascii="Verdana"/>
                      <w:color w:val="231F20"/>
                      <w:spacing w:val="-5"/>
                      <w:w w:val="95"/>
                    </w:rPr>
                    <w:t>to:</w:t>
                  </w:r>
                </w:p>
              </w:txbxContent>
            </v:textbox>
            <v:fill type="solid"/>
            <w10:wrap type="topAndBottom"/>
          </v:shape>
        </w:pict>
      </w:r>
      <w:r>
        <w:rPr/>
        <w:pict>
          <v:shape style="position:absolute;margin-left:450.699799pt;margin-top:14.58218pt;width:116.05pt;height:41.65pt;mso-position-horizontal-relative:page;mso-position-vertical-relative:paragraph;z-index:-15705088;mso-wrap-distance-left:0;mso-wrap-distance-right:0" type="#_x0000_t202" id="docshape103"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26"/>
          <w:pgSz w:w="16840" w:h="11910" w:orient="landscape"/>
          <w:pgMar w:footer="0" w:header="0" w:top="1100" w:bottom="280" w:left="900" w:right="1099"/>
        </w:sectPr>
      </w:pPr>
    </w:p>
    <w:p>
      <w:pPr>
        <w:pStyle w:val="BodyText"/>
        <w:spacing w:before="2"/>
        <w:rPr>
          <w:rFonts w:ascii="Century Gothic"/>
          <w:b/>
          <w:sz w:val="15"/>
        </w:rPr>
      </w:pPr>
    </w:p>
    <w:p>
      <w:pPr>
        <w:pStyle w:val="Heading1"/>
        <w:spacing w:before="92"/>
      </w:pPr>
      <w:bookmarkStart w:name="_TOC_250005" w:id="8"/>
      <w:r>
        <w:rPr/>
        <w:t>Task</w:t>
      </w:r>
      <w:r>
        <w:rPr>
          <w:spacing w:val="-6"/>
        </w:rPr>
        <w:t> </w:t>
      </w:r>
      <w:r>
        <w:rPr/>
        <w:t>7:</w:t>
      </w:r>
      <w:r>
        <w:rPr>
          <w:spacing w:val="-5"/>
        </w:rPr>
        <w:t> </w:t>
      </w:r>
      <w:r>
        <w:rPr/>
        <w:t>Preparing</w:t>
      </w:r>
      <w:r>
        <w:rPr>
          <w:spacing w:val="-7"/>
        </w:rPr>
        <w:t> </w:t>
      </w:r>
      <w:r>
        <w:rPr/>
        <w:t>to</w:t>
      </w:r>
      <w:r>
        <w:rPr>
          <w:spacing w:val="-4"/>
        </w:rPr>
        <w:t> </w:t>
      </w:r>
      <w:r>
        <w:rPr/>
        <w:t>deliver</w:t>
      </w:r>
      <w:r>
        <w:rPr>
          <w:spacing w:val="-4"/>
        </w:rPr>
        <w:t> </w:t>
      </w:r>
      <w:r>
        <w:rPr/>
        <w:t>Physical</w:t>
      </w:r>
      <w:r>
        <w:rPr>
          <w:spacing w:val="-6"/>
        </w:rPr>
        <w:t> </w:t>
      </w:r>
      <w:r>
        <w:rPr/>
        <w:t>Education</w:t>
      </w:r>
      <w:r>
        <w:rPr>
          <w:spacing w:val="-7"/>
        </w:rPr>
        <w:t> </w:t>
      </w:r>
      <w:r>
        <w:rPr/>
        <w:t>and</w:t>
      </w:r>
      <w:r>
        <w:rPr>
          <w:spacing w:val="-7"/>
        </w:rPr>
        <w:t> </w:t>
      </w:r>
      <w:r>
        <w:rPr/>
        <w:t>School</w:t>
      </w:r>
      <w:r>
        <w:rPr>
          <w:spacing w:val="-4"/>
        </w:rPr>
        <w:t> </w:t>
      </w:r>
      <w:r>
        <w:rPr/>
        <w:t>Sport</w:t>
      </w:r>
      <w:r>
        <w:rPr>
          <w:spacing w:val="-4"/>
        </w:rPr>
        <w:t> </w:t>
      </w:r>
      <w:bookmarkEnd w:id="8"/>
      <w:r>
        <w:rPr>
          <w:spacing w:val="-2"/>
        </w:rPr>
        <w:t>Programmes</w:t>
      </w:r>
    </w:p>
    <w:p>
      <w:pPr>
        <w:pStyle w:val="Heading3"/>
        <w:spacing w:before="229"/>
      </w:pPr>
      <w:r>
        <w:rPr/>
        <w:t>The</w:t>
      </w:r>
      <w:r>
        <w:rPr>
          <w:spacing w:val="-3"/>
        </w:rPr>
        <w:t> </w:t>
      </w:r>
      <w:r>
        <w:rPr>
          <w:spacing w:val="-4"/>
        </w:rPr>
        <w:t>Task</w:t>
      </w:r>
    </w:p>
    <w:p>
      <w:pPr>
        <w:pStyle w:val="BodyText"/>
        <w:spacing w:before="1"/>
      </w:pPr>
    </w:p>
    <w:p>
      <w:pPr>
        <w:pStyle w:val="ListParagraph"/>
        <w:numPr>
          <w:ilvl w:val="0"/>
          <w:numId w:val="13"/>
        </w:numPr>
        <w:tabs>
          <w:tab w:pos="760" w:val="left" w:leader="none"/>
          <w:tab w:pos="761" w:val="left" w:leader="none"/>
        </w:tabs>
        <w:spacing w:line="240" w:lineRule="auto" w:before="0" w:after="0"/>
        <w:ind w:left="760" w:right="714" w:hanging="358"/>
        <w:jc w:val="left"/>
        <w:rPr>
          <w:sz w:val="22"/>
        </w:rPr>
      </w:pPr>
      <w:r>
        <w:rPr>
          <w:sz w:val="22"/>
        </w:rPr>
        <w:t>Produce</w:t>
      </w:r>
      <w:r>
        <w:rPr>
          <w:spacing w:val="-2"/>
          <w:sz w:val="22"/>
        </w:rPr>
        <w:t> </w:t>
      </w:r>
      <w:r>
        <w:rPr>
          <w:sz w:val="22"/>
        </w:rPr>
        <w:t>a</w:t>
      </w:r>
      <w:r>
        <w:rPr>
          <w:spacing w:val="-3"/>
          <w:sz w:val="22"/>
        </w:rPr>
        <w:t> </w:t>
      </w:r>
      <w:r>
        <w:rPr>
          <w:sz w:val="22"/>
        </w:rPr>
        <w:t>profile</w:t>
      </w:r>
      <w:r>
        <w:rPr>
          <w:spacing w:val="-4"/>
          <w:sz w:val="22"/>
        </w:rPr>
        <w:t> </w:t>
      </w:r>
      <w:r>
        <w:rPr>
          <w:sz w:val="22"/>
        </w:rPr>
        <w:t>for</w:t>
      </w:r>
      <w:r>
        <w:rPr>
          <w:spacing w:val="-3"/>
          <w:sz w:val="22"/>
        </w:rPr>
        <w:t> </w:t>
      </w:r>
      <w:r>
        <w:rPr>
          <w:sz w:val="22"/>
        </w:rPr>
        <w:t>a</w:t>
      </w:r>
      <w:r>
        <w:rPr>
          <w:spacing w:val="-4"/>
          <w:sz w:val="22"/>
        </w:rPr>
        <w:t> </w:t>
      </w:r>
      <w:r>
        <w:rPr>
          <w:sz w:val="22"/>
        </w:rPr>
        <w:t>minimum</w:t>
      </w:r>
      <w:r>
        <w:rPr>
          <w:spacing w:val="-1"/>
          <w:sz w:val="22"/>
        </w:rPr>
        <w:t> </w:t>
      </w:r>
      <w:r>
        <w:rPr>
          <w:sz w:val="22"/>
        </w:rPr>
        <w:t>of</w:t>
      </w:r>
      <w:r>
        <w:rPr>
          <w:spacing w:val="-3"/>
          <w:sz w:val="22"/>
        </w:rPr>
        <w:t> </w:t>
      </w:r>
      <w:r>
        <w:rPr>
          <w:sz w:val="22"/>
        </w:rPr>
        <w:t>three</w:t>
      </w:r>
      <w:r>
        <w:rPr>
          <w:spacing w:val="-4"/>
          <w:sz w:val="22"/>
        </w:rPr>
        <w:t> </w:t>
      </w:r>
      <w:r>
        <w:rPr>
          <w:sz w:val="22"/>
        </w:rPr>
        <w:t>pupils</w:t>
      </w:r>
      <w:r>
        <w:rPr>
          <w:spacing w:val="-1"/>
          <w:sz w:val="22"/>
        </w:rPr>
        <w:t> </w:t>
      </w:r>
      <w:r>
        <w:rPr>
          <w:sz w:val="22"/>
        </w:rPr>
        <w:t>of differing</w:t>
      </w:r>
      <w:r>
        <w:rPr>
          <w:spacing w:val="-2"/>
          <w:sz w:val="22"/>
        </w:rPr>
        <w:t> </w:t>
      </w:r>
      <w:r>
        <w:rPr>
          <w:sz w:val="22"/>
        </w:rPr>
        <w:t>levels</w:t>
      </w:r>
      <w:r>
        <w:rPr>
          <w:spacing w:val="-1"/>
          <w:sz w:val="22"/>
        </w:rPr>
        <w:t> </w:t>
      </w:r>
      <w:r>
        <w:rPr>
          <w:sz w:val="22"/>
        </w:rPr>
        <w:t>of ability.</w:t>
      </w:r>
      <w:r>
        <w:rPr>
          <w:spacing w:val="-3"/>
          <w:sz w:val="22"/>
        </w:rPr>
        <w:t> </w:t>
      </w:r>
      <w:r>
        <w:rPr>
          <w:sz w:val="22"/>
        </w:rPr>
        <w:t>This</w:t>
      </w:r>
      <w:r>
        <w:rPr>
          <w:spacing w:val="-1"/>
          <w:sz w:val="22"/>
        </w:rPr>
        <w:t> </w:t>
      </w:r>
      <w:r>
        <w:rPr>
          <w:sz w:val="22"/>
        </w:rPr>
        <w:t>should</w:t>
      </w:r>
      <w:r>
        <w:rPr>
          <w:spacing w:val="-2"/>
          <w:sz w:val="22"/>
        </w:rPr>
        <w:t> </w:t>
      </w:r>
      <w:r>
        <w:rPr>
          <w:sz w:val="22"/>
        </w:rPr>
        <w:t>describe</w:t>
      </w:r>
      <w:r>
        <w:rPr>
          <w:spacing w:val="-4"/>
          <w:sz w:val="22"/>
        </w:rPr>
        <w:t> </w:t>
      </w:r>
      <w:r>
        <w:rPr>
          <w:sz w:val="22"/>
        </w:rPr>
        <w:t>the</w:t>
      </w:r>
      <w:r>
        <w:rPr>
          <w:spacing w:val="-4"/>
          <w:sz w:val="22"/>
        </w:rPr>
        <w:t> </w:t>
      </w:r>
      <w:r>
        <w:rPr>
          <w:sz w:val="22"/>
        </w:rPr>
        <w:t>pupils’</w:t>
      </w:r>
      <w:r>
        <w:rPr>
          <w:spacing w:val="-2"/>
          <w:sz w:val="22"/>
        </w:rPr>
        <w:t> </w:t>
      </w:r>
      <w:r>
        <w:rPr>
          <w:sz w:val="22"/>
        </w:rPr>
        <w:t>current level</w:t>
      </w:r>
      <w:r>
        <w:rPr>
          <w:spacing w:val="-3"/>
          <w:sz w:val="22"/>
        </w:rPr>
        <w:t> </w:t>
      </w:r>
      <w:r>
        <w:rPr>
          <w:sz w:val="22"/>
        </w:rPr>
        <w:t>of attainment</w:t>
      </w:r>
      <w:r>
        <w:rPr>
          <w:spacing w:val="-3"/>
          <w:sz w:val="22"/>
        </w:rPr>
        <w:t> </w:t>
      </w:r>
      <w:r>
        <w:rPr>
          <w:sz w:val="22"/>
        </w:rPr>
        <w:t>and their attainment and progress (achievement) goals. You may use the template provided or a suitable alternative.</w:t>
      </w:r>
    </w:p>
    <w:p>
      <w:pPr>
        <w:pStyle w:val="BodyText"/>
        <w:spacing w:before="1"/>
      </w:pPr>
    </w:p>
    <w:p>
      <w:pPr>
        <w:pStyle w:val="ListParagraph"/>
        <w:numPr>
          <w:ilvl w:val="0"/>
          <w:numId w:val="13"/>
        </w:numPr>
        <w:tabs>
          <w:tab w:pos="760" w:val="left" w:leader="none"/>
          <w:tab w:pos="761" w:val="left" w:leader="none"/>
        </w:tabs>
        <w:spacing w:line="240" w:lineRule="auto" w:before="1" w:after="0"/>
        <w:ind w:left="760" w:right="850" w:hanging="358"/>
        <w:jc w:val="left"/>
        <w:rPr>
          <w:sz w:val="22"/>
        </w:rPr>
      </w:pPr>
      <w:r>
        <w:rPr>
          <w:sz w:val="22"/>
        </w:rPr>
        <w:t>Contribute</w:t>
      </w:r>
      <w:r>
        <w:rPr>
          <w:spacing w:val="-3"/>
          <w:sz w:val="22"/>
        </w:rPr>
        <w:t> </w:t>
      </w:r>
      <w:r>
        <w:rPr>
          <w:sz w:val="22"/>
        </w:rPr>
        <w:t>to</w:t>
      </w:r>
      <w:r>
        <w:rPr>
          <w:spacing w:val="-3"/>
          <w:sz w:val="22"/>
        </w:rPr>
        <w:t> </w:t>
      </w:r>
      <w:r>
        <w:rPr>
          <w:sz w:val="22"/>
        </w:rPr>
        <w:t>the</w:t>
      </w:r>
      <w:r>
        <w:rPr>
          <w:spacing w:val="-3"/>
          <w:sz w:val="22"/>
        </w:rPr>
        <w:t> </w:t>
      </w:r>
      <w:r>
        <w:rPr>
          <w:sz w:val="22"/>
        </w:rPr>
        <w:t>design</w:t>
      </w:r>
      <w:r>
        <w:rPr>
          <w:spacing w:val="-3"/>
          <w:sz w:val="22"/>
        </w:rPr>
        <w:t> </w:t>
      </w:r>
      <w:r>
        <w:rPr>
          <w:sz w:val="22"/>
        </w:rPr>
        <w:t>of a</w:t>
      </w:r>
      <w:r>
        <w:rPr>
          <w:spacing w:val="-2"/>
          <w:sz w:val="22"/>
        </w:rPr>
        <w:t> </w:t>
      </w:r>
      <w:r>
        <w:rPr>
          <w:sz w:val="22"/>
        </w:rPr>
        <w:t>physical</w:t>
      </w:r>
      <w:r>
        <w:rPr>
          <w:spacing w:val="-2"/>
          <w:sz w:val="22"/>
        </w:rPr>
        <w:t> </w:t>
      </w:r>
      <w:r>
        <w:rPr>
          <w:sz w:val="22"/>
        </w:rPr>
        <w:t>education</w:t>
      </w:r>
      <w:r>
        <w:rPr>
          <w:spacing w:val="-2"/>
          <w:sz w:val="22"/>
        </w:rPr>
        <w:t> </w:t>
      </w:r>
      <w:r>
        <w:rPr>
          <w:sz w:val="22"/>
        </w:rPr>
        <w:t>and</w:t>
      </w:r>
      <w:r>
        <w:rPr>
          <w:spacing w:val="-1"/>
          <w:sz w:val="22"/>
        </w:rPr>
        <w:t> </w:t>
      </w:r>
      <w:r>
        <w:rPr>
          <w:sz w:val="22"/>
        </w:rPr>
        <w:t>school</w:t>
      </w:r>
      <w:r>
        <w:rPr>
          <w:spacing w:val="-2"/>
          <w:sz w:val="22"/>
        </w:rPr>
        <w:t> </w:t>
      </w:r>
      <w:r>
        <w:rPr>
          <w:sz w:val="22"/>
        </w:rPr>
        <w:t>sport</w:t>
      </w:r>
      <w:r>
        <w:rPr>
          <w:spacing w:val="-2"/>
          <w:sz w:val="22"/>
        </w:rPr>
        <w:t> </w:t>
      </w:r>
      <w:r>
        <w:rPr>
          <w:sz w:val="22"/>
        </w:rPr>
        <w:t>annual</w:t>
      </w:r>
      <w:r>
        <w:rPr>
          <w:spacing w:val="-2"/>
          <w:sz w:val="22"/>
        </w:rPr>
        <w:t> </w:t>
      </w:r>
      <w:r>
        <w:rPr>
          <w:sz w:val="22"/>
        </w:rPr>
        <w:t>programme</w:t>
      </w:r>
      <w:r>
        <w:rPr>
          <w:spacing w:val="-3"/>
          <w:sz w:val="22"/>
        </w:rPr>
        <w:t> </w:t>
      </w:r>
      <w:r>
        <w:rPr>
          <w:sz w:val="22"/>
        </w:rPr>
        <w:t>(with</w:t>
      </w:r>
      <w:r>
        <w:rPr>
          <w:spacing w:val="-2"/>
          <w:sz w:val="22"/>
        </w:rPr>
        <w:t> </w:t>
      </w:r>
      <w:r>
        <w:rPr>
          <w:sz w:val="22"/>
        </w:rPr>
        <w:t>a</w:t>
      </w:r>
      <w:r>
        <w:rPr>
          <w:spacing w:val="-2"/>
          <w:sz w:val="22"/>
        </w:rPr>
        <w:t> </w:t>
      </w:r>
      <w:r>
        <w:rPr>
          <w:sz w:val="22"/>
        </w:rPr>
        <w:t>teacher).</w:t>
      </w:r>
      <w:r>
        <w:rPr>
          <w:spacing w:val="-4"/>
          <w:sz w:val="22"/>
        </w:rPr>
        <w:t> </w:t>
      </w:r>
      <w:r>
        <w:rPr>
          <w:sz w:val="22"/>
        </w:rPr>
        <w:t>The</w:t>
      </w:r>
      <w:r>
        <w:rPr>
          <w:spacing w:val="-2"/>
          <w:sz w:val="22"/>
        </w:rPr>
        <w:t> </w:t>
      </w:r>
      <w:r>
        <w:rPr>
          <w:sz w:val="22"/>
        </w:rPr>
        <w:t>annual</w:t>
      </w:r>
      <w:r>
        <w:rPr>
          <w:spacing w:val="-2"/>
          <w:sz w:val="22"/>
        </w:rPr>
        <w:t> </w:t>
      </w:r>
      <w:r>
        <w:rPr>
          <w:sz w:val="22"/>
        </w:rPr>
        <w:t>programme</w:t>
      </w:r>
      <w:r>
        <w:rPr>
          <w:spacing w:val="-2"/>
          <w:sz w:val="22"/>
        </w:rPr>
        <w:t> </w:t>
      </w:r>
      <w:r>
        <w:rPr>
          <w:sz w:val="22"/>
        </w:rPr>
        <w:t>should</w:t>
      </w:r>
      <w:r>
        <w:rPr>
          <w:spacing w:val="-2"/>
          <w:sz w:val="22"/>
        </w:rPr>
        <w:t> </w:t>
      </w:r>
      <w:r>
        <w:rPr>
          <w:sz w:val="22"/>
        </w:rPr>
        <w:t>be based on the pupils you have profiled for and include timetabled and/or extracurricular activities.</w:t>
      </w:r>
    </w:p>
    <w:p>
      <w:pPr>
        <w:pStyle w:val="BodyText"/>
        <w:spacing w:before="11"/>
        <w:rPr>
          <w:sz w:val="21"/>
        </w:rPr>
      </w:pPr>
    </w:p>
    <w:p>
      <w:pPr>
        <w:pStyle w:val="ListParagraph"/>
        <w:numPr>
          <w:ilvl w:val="0"/>
          <w:numId w:val="13"/>
        </w:numPr>
        <w:tabs>
          <w:tab w:pos="760" w:val="left" w:leader="none"/>
          <w:tab w:pos="761" w:val="left" w:leader="none"/>
        </w:tabs>
        <w:spacing w:line="240" w:lineRule="auto" w:before="0" w:after="0"/>
        <w:ind w:left="760" w:right="653" w:hanging="358"/>
        <w:jc w:val="left"/>
        <w:rPr>
          <w:sz w:val="22"/>
        </w:rPr>
      </w:pPr>
      <w:r>
        <w:rPr>
          <w:sz w:val="22"/>
        </w:rPr>
        <w:t>Produce</w:t>
      </w:r>
      <w:r>
        <w:rPr>
          <w:spacing w:val="-1"/>
          <w:sz w:val="22"/>
        </w:rPr>
        <w:t> </w:t>
      </w:r>
      <w:r>
        <w:rPr>
          <w:sz w:val="22"/>
        </w:rPr>
        <w:t>an</w:t>
      </w:r>
      <w:r>
        <w:rPr>
          <w:spacing w:val="-4"/>
          <w:sz w:val="22"/>
        </w:rPr>
        <w:t> </w:t>
      </w:r>
      <w:r>
        <w:rPr>
          <w:sz w:val="22"/>
        </w:rPr>
        <w:t>outline</w:t>
      </w:r>
      <w:r>
        <w:rPr>
          <w:spacing w:val="-2"/>
          <w:sz w:val="22"/>
        </w:rPr>
        <w:t> </w:t>
      </w:r>
      <w:r>
        <w:rPr>
          <w:sz w:val="22"/>
        </w:rPr>
        <w:t>plan</w:t>
      </w:r>
      <w:r>
        <w:rPr>
          <w:spacing w:val="-4"/>
          <w:sz w:val="22"/>
        </w:rPr>
        <w:t> </w:t>
      </w:r>
      <w:r>
        <w:rPr>
          <w:sz w:val="22"/>
        </w:rPr>
        <w:t>for</w:t>
      </w:r>
      <w:r>
        <w:rPr>
          <w:spacing w:val="-1"/>
          <w:sz w:val="22"/>
        </w:rPr>
        <w:t> </w:t>
      </w:r>
      <w:r>
        <w:rPr>
          <w:sz w:val="22"/>
        </w:rPr>
        <w:t>a</w:t>
      </w:r>
      <w:r>
        <w:rPr>
          <w:spacing w:val="-4"/>
          <w:sz w:val="22"/>
        </w:rPr>
        <w:t> </w:t>
      </w:r>
      <w:r>
        <w:rPr>
          <w:sz w:val="22"/>
        </w:rPr>
        <w:t>unit of work,</w:t>
      </w:r>
      <w:r>
        <w:rPr>
          <w:spacing w:val="-3"/>
          <w:sz w:val="22"/>
        </w:rPr>
        <w:t> </w:t>
      </w:r>
      <w:r>
        <w:rPr>
          <w:sz w:val="22"/>
        </w:rPr>
        <w:t>which</w:t>
      </w:r>
      <w:r>
        <w:rPr>
          <w:spacing w:val="-2"/>
          <w:sz w:val="22"/>
        </w:rPr>
        <w:t> </w:t>
      </w:r>
      <w:r>
        <w:rPr>
          <w:sz w:val="22"/>
        </w:rPr>
        <w:t>covers</w:t>
      </w:r>
      <w:r>
        <w:rPr>
          <w:spacing w:val="-1"/>
          <w:sz w:val="22"/>
        </w:rPr>
        <w:t> </w:t>
      </w:r>
      <w:r>
        <w:rPr>
          <w:sz w:val="22"/>
        </w:rPr>
        <w:t>a 10–12-hour</w:t>
      </w:r>
      <w:r>
        <w:rPr>
          <w:spacing w:val="-3"/>
          <w:sz w:val="22"/>
        </w:rPr>
        <w:t> </w:t>
      </w:r>
      <w:r>
        <w:rPr>
          <w:sz w:val="22"/>
        </w:rPr>
        <w:t>block</w:t>
      </w:r>
      <w:r>
        <w:rPr>
          <w:spacing w:val="-2"/>
          <w:sz w:val="22"/>
        </w:rPr>
        <w:t> </w:t>
      </w:r>
      <w:r>
        <w:rPr>
          <w:sz w:val="22"/>
        </w:rPr>
        <w:t>of learning,</w:t>
      </w:r>
      <w:r>
        <w:rPr>
          <w:spacing w:val="-3"/>
          <w:sz w:val="22"/>
        </w:rPr>
        <w:t> </w:t>
      </w:r>
      <w:r>
        <w:rPr>
          <w:sz w:val="22"/>
        </w:rPr>
        <w:t>associated</w:t>
      </w:r>
      <w:r>
        <w:rPr>
          <w:spacing w:val="-6"/>
          <w:sz w:val="22"/>
        </w:rPr>
        <w:t> </w:t>
      </w:r>
      <w:r>
        <w:rPr>
          <w:sz w:val="22"/>
        </w:rPr>
        <w:t>with</w:t>
      </w:r>
      <w:r>
        <w:rPr>
          <w:spacing w:val="-2"/>
          <w:sz w:val="22"/>
        </w:rPr>
        <w:t> </w:t>
      </w:r>
      <w:r>
        <w:rPr>
          <w:sz w:val="22"/>
        </w:rPr>
        <w:t>the</w:t>
      </w:r>
      <w:r>
        <w:rPr>
          <w:spacing w:val="-3"/>
          <w:sz w:val="22"/>
        </w:rPr>
        <w:t> </w:t>
      </w:r>
      <w:r>
        <w:rPr>
          <w:sz w:val="22"/>
        </w:rPr>
        <w:t>physical</w:t>
      </w:r>
      <w:r>
        <w:rPr>
          <w:spacing w:val="-2"/>
          <w:sz w:val="22"/>
        </w:rPr>
        <w:t> </w:t>
      </w:r>
      <w:r>
        <w:rPr>
          <w:sz w:val="22"/>
        </w:rPr>
        <w:t>education</w:t>
      </w:r>
      <w:r>
        <w:rPr>
          <w:spacing w:val="-2"/>
          <w:sz w:val="22"/>
        </w:rPr>
        <w:t> </w:t>
      </w:r>
      <w:r>
        <w:rPr>
          <w:sz w:val="22"/>
        </w:rPr>
        <w:t>and</w:t>
      </w:r>
      <w:r>
        <w:rPr>
          <w:spacing w:val="-1"/>
          <w:sz w:val="22"/>
        </w:rPr>
        <w:t> </w:t>
      </w:r>
      <w:r>
        <w:rPr>
          <w:sz w:val="22"/>
        </w:rPr>
        <w:t>school sport annual programme. The outline plan should be based on the pupils you have profiled for and include timetabled and/or extracurricular activities.</w:t>
      </w:r>
    </w:p>
    <w:p>
      <w:pPr>
        <w:pStyle w:val="BodyText"/>
        <w:spacing w:before="10"/>
        <w:rPr>
          <w:sz w:val="21"/>
        </w:rPr>
      </w:pPr>
    </w:p>
    <w:p>
      <w:pPr>
        <w:pStyle w:val="ListParagraph"/>
        <w:numPr>
          <w:ilvl w:val="0"/>
          <w:numId w:val="13"/>
        </w:numPr>
        <w:tabs>
          <w:tab w:pos="760" w:val="left" w:leader="none"/>
          <w:tab w:pos="761" w:val="left" w:leader="none"/>
        </w:tabs>
        <w:spacing w:line="240" w:lineRule="auto" w:before="0" w:after="0"/>
        <w:ind w:left="760" w:right="0" w:hanging="358"/>
        <w:jc w:val="left"/>
        <w:rPr>
          <w:sz w:val="22"/>
        </w:rPr>
      </w:pPr>
      <w:r>
        <w:rPr>
          <w:sz w:val="22"/>
        </w:rPr>
        <w:t>Produce</w:t>
      </w:r>
      <w:r>
        <w:rPr>
          <w:spacing w:val="-6"/>
          <w:sz w:val="22"/>
        </w:rPr>
        <w:t> </w:t>
      </w:r>
      <w:r>
        <w:rPr>
          <w:sz w:val="22"/>
        </w:rPr>
        <w:t>a</w:t>
      </w:r>
      <w:r>
        <w:rPr>
          <w:spacing w:val="-5"/>
          <w:sz w:val="22"/>
        </w:rPr>
        <w:t> </w:t>
      </w:r>
      <w:r>
        <w:rPr>
          <w:sz w:val="22"/>
        </w:rPr>
        <w:t>recorded</w:t>
      </w:r>
      <w:r>
        <w:rPr>
          <w:spacing w:val="-4"/>
          <w:sz w:val="22"/>
        </w:rPr>
        <w:t> </w:t>
      </w:r>
      <w:r>
        <w:rPr>
          <w:sz w:val="22"/>
        </w:rPr>
        <w:t>Review</w:t>
      </w:r>
      <w:r>
        <w:rPr>
          <w:spacing w:val="-7"/>
          <w:sz w:val="22"/>
        </w:rPr>
        <w:t> </w:t>
      </w:r>
      <w:r>
        <w:rPr>
          <w:sz w:val="22"/>
        </w:rPr>
        <w:t>Planner</w:t>
      </w:r>
      <w:r>
        <w:rPr>
          <w:spacing w:val="-3"/>
          <w:sz w:val="22"/>
        </w:rPr>
        <w:t> </w:t>
      </w:r>
      <w:r>
        <w:rPr>
          <w:sz w:val="22"/>
        </w:rPr>
        <w:t>that</w:t>
      </w:r>
      <w:r>
        <w:rPr>
          <w:spacing w:val="-4"/>
          <w:sz w:val="22"/>
        </w:rPr>
        <w:t> </w:t>
      </w:r>
      <w:r>
        <w:rPr>
          <w:sz w:val="22"/>
        </w:rPr>
        <w:t>will</w:t>
      </w:r>
      <w:r>
        <w:rPr>
          <w:spacing w:val="-4"/>
          <w:sz w:val="22"/>
        </w:rPr>
        <w:t> </w:t>
      </w:r>
      <w:r>
        <w:rPr>
          <w:sz w:val="22"/>
        </w:rPr>
        <w:t>identify</w:t>
      </w:r>
      <w:r>
        <w:rPr>
          <w:spacing w:val="-6"/>
          <w:sz w:val="22"/>
        </w:rPr>
        <w:t> </w:t>
      </w:r>
      <w:r>
        <w:rPr>
          <w:sz w:val="22"/>
        </w:rPr>
        <w:t>the</w:t>
      </w:r>
      <w:r>
        <w:rPr>
          <w:spacing w:val="-9"/>
          <w:sz w:val="22"/>
        </w:rPr>
        <w:t> </w:t>
      </w:r>
      <w:r>
        <w:rPr>
          <w:sz w:val="22"/>
        </w:rPr>
        <w:t>methodology</w:t>
      </w:r>
      <w:r>
        <w:rPr>
          <w:spacing w:val="-5"/>
          <w:sz w:val="22"/>
        </w:rPr>
        <w:t> </w:t>
      </w:r>
      <w:r>
        <w:rPr>
          <w:sz w:val="22"/>
        </w:rPr>
        <w:t>and</w:t>
      </w:r>
      <w:r>
        <w:rPr>
          <w:spacing w:val="-6"/>
          <w:sz w:val="22"/>
        </w:rPr>
        <w:t> </w:t>
      </w:r>
      <w:r>
        <w:rPr>
          <w:sz w:val="22"/>
        </w:rPr>
        <w:t>timings</w:t>
      </w:r>
      <w:r>
        <w:rPr>
          <w:spacing w:val="-3"/>
          <w:sz w:val="22"/>
        </w:rPr>
        <w:t> </w:t>
      </w:r>
      <w:r>
        <w:rPr>
          <w:sz w:val="22"/>
        </w:rPr>
        <w:t>as</w:t>
      </w:r>
      <w:r>
        <w:rPr>
          <w:spacing w:val="-6"/>
          <w:sz w:val="22"/>
        </w:rPr>
        <w:t> </w:t>
      </w:r>
      <w:r>
        <w:rPr>
          <w:sz w:val="22"/>
        </w:rPr>
        <w:t>to</w:t>
      </w:r>
      <w:r>
        <w:rPr>
          <w:spacing w:val="-5"/>
          <w:sz w:val="22"/>
        </w:rPr>
        <w:t> </w:t>
      </w:r>
      <w:r>
        <w:rPr>
          <w:sz w:val="22"/>
        </w:rPr>
        <w:t>how</w:t>
      </w:r>
      <w:r>
        <w:rPr>
          <w:spacing w:val="-7"/>
          <w:sz w:val="22"/>
        </w:rPr>
        <w:t> </w:t>
      </w:r>
      <w:r>
        <w:rPr>
          <w:sz w:val="22"/>
        </w:rPr>
        <w:t>you</w:t>
      </w:r>
      <w:r>
        <w:rPr>
          <w:spacing w:val="-2"/>
          <w:sz w:val="22"/>
        </w:rPr>
        <w:t> </w:t>
      </w:r>
      <w:r>
        <w:rPr>
          <w:sz w:val="22"/>
        </w:rPr>
        <w:t>will</w:t>
      </w:r>
      <w:r>
        <w:rPr>
          <w:spacing w:val="-4"/>
          <w:sz w:val="22"/>
        </w:rPr>
        <w:t> </w:t>
      </w:r>
      <w:r>
        <w:rPr>
          <w:sz w:val="22"/>
        </w:rPr>
        <w:t>monitor</w:t>
      </w:r>
      <w:r>
        <w:rPr>
          <w:spacing w:val="-5"/>
          <w:sz w:val="22"/>
        </w:rPr>
        <w:t> </w:t>
      </w:r>
      <w:r>
        <w:rPr>
          <w:sz w:val="22"/>
        </w:rPr>
        <w:t>and</w:t>
      </w:r>
      <w:r>
        <w:rPr>
          <w:spacing w:val="-5"/>
          <w:sz w:val="22"/>
        </w:rPr>
        <w:t> </w:t>
      </w:r>
      <w:r>
        <w:rPr>
          <w:spacing w:val="-2"/>
          <w:sz w:val="22"/>
        </w:rPr>
        <w:t>evaluate:</w:t>
      </w:r>
    </w:p>
    <w:p>
      <w:pPr>
        <w:pStyle w:val="ListParagraph"/>
        <w:numPr>
          <w:ilvl w:val="1"/>
          <w:numId w:val="13"/>
        </w:numPr>
        <w:tabs>
          <w:tab w:pos="1116" w:val="left" w:leader="none"/>
          <w:tab w:pos="1117" w:val="left" w:leader="none"/>
        </w:tabs>
        <w:spacing w:line="268" w:lineRule="exact" w:before="1" w:after="0"/>
        <w:ind w:left="1116" w:right="0" w:hanging="357"/>
        <w:jc w:val="left"/>
        <w:rPr>
          <w:sz w:val="22"/>
        </w:rPr>
      </w:pPr>
      <w:r>
        <w:rPr>
          <w:sz w:val="22"/>
        </w:rPr>
        <w:t>pupils’</w:t>
      </w:r>
      <w:r>
        <w:rPr>
          <w:spacing w:val="-8"/>
          <w:sz w:val="22"/>
        </w:rPr>
        <w:t> </w:t>
      </w:r>
      <w:r>
        <w:rPr>
          <w:sz w:val="22"/>
        </w:rPr>
        <w:t>progress</w:t>
      </w:r>
      <w:r>
        <w:rPr>
          <w:spacing w:val="-7"/>
          <w:sz w:val="22"/>
        </w:rPr>
        <w:t> </w:t>
      </w:r>
      <w:r>
        <w:rPr>
          <w:sz w:val="22"/>
        </w:rPr>
        <w:t>and</w:t>
      </w:r>
      <w:r>
        <w:rPr>
          <w:spacing w:val="-8"/>
          <w:sz w:val="22"/>
        </w:rPr>
        <w:t> </w:t>
      </w:r>
      <w:r>
        <w:rPr>
          <w:sz w:val="22"/>
        </w:rPr>
        <w:t>attainment</w:t>
      </w:r>
      <w:r>
        <w:rPr>
          <w:spacing w:val="-7"/>
          <w:sz w:val="22"/>
        </w:rPr>
        <w:t> </w:t>
      </w:r>
      <w:r>
        <w:rPr>
          <w:spacing w:val="-2"/>
          <w:sz w:val="22"/>
        </w:rPr>
        <w:t>(achievement)</w:t>
      </w:r>
    </w:p>
    <w:p>
      <w:pPr>
        <w:pStyle w:val="ListParagraph"/>
        <w:numPr>
          <w:ilvl w:val="1"/>
          <w:numId w:val="13"/>
        </w:numPr>
        <w:tabs>
          <w:tab w:pos="1116" w:val="left" w:leader="none"/>
          <w:tab w:pos="1117" w:val="left" w:leader="none"/>
        </w:tabs>
        <w:spacing w:line="268" w:lineRule="exact" w:before="0" w:after="0"/>
        <w:ind w:left="1116" w:right="0" w:hanging="357"/>
        <w:jc w:val="left"/>
        <w:rPr>
          <w:sz w:val="22"/>
        </w:rPr>
      </w:pPr>
      <w:r>
        <w:rPr>
          <w:sz w:val="22"/>
        </w:rPr>
        <w:t>own</w:t>
      </w:r>
      <w:r>
        <w:rPr>
          <w:spacing w:val="-7"/>
          <w:sz w:val="22"/>
        </w:rPr>
        <w:t> </w:t>
      </w:r>
      <w:r>
        <w:rPr>
          <w:sz w:val="22"/>
        </w:rPr>
        <w:t>contributions</w:t>
      </w:r>
      <w:r>
        <w:rPr>
          <w:spacing w:val="-7"/>
          <w:sz w:val="22"/>
        </w:rPr>
        <w:t> </w:t>
      </w:r>
      <w:r>
        <w:rPr>
          <w:sz w:val="22"/>
        </w:rPr>
        <w:t>that</w:t>
      </w:r>
      <w:r>
        <w:rPr>
          <w:spacing w:val="-5"/>
          <w:sz w:val="22"/>
        </w:rPr>
        <w:t> </w:t>
      </w:r>
      <w:r>
        <w:rPr>
          <w:sz w:val="22"/>
        </w:rPr>
        <w:t>will</w:t>
      </w:r>
      <w:r>
        <w:rPr>
          <w:spacing w:val="-5"/>
          <w:sz w:val="22"/>
        </w:rPr>
        <w:t> </w:t>
      </w:r>
      <w:r>
        <w:rPr>
          <w:sz w:val="22"/>
        </w:rPr>
        <w:t>lead</w:t>
      </w:r>
      <w:r>
        <w:rPr>
          <w:spacing w:val="-4"/>
          <w:sz w:val="22"/>
        </w:rPr>
        <w:t> </w:t>
      </w:r>
      <w:r>
        <w:rPr>
          <w:sz w:val="22"/>
        </w:rPr>
        <w:t>to</w:t>
      </w:r>
      <w:r>
        <w:rPr>
          <w:spacing w:val="-5"/>
          <w:sz w:val="22"/>
        </w:rPr>
        <w:t> </w:t>
      </w:r>
      <w:r>
        <w:rPr>
          <w:sz w:val="22"/>
        </w:rPr>
        <w:t>improved</w:t>
      </w:r>
      <w:r>
        <w:rPr>
          <w:spacing w:val="-4"/>
          <w:sz w:val="22"/>
        </w:rPr>
        <w:t> </w:t>
      </w:r>
      <w:r>
        <w:rPr>
          <w:sz w:val="22"/>
        </w:rPr>
        <w:t>delivery</w:t>
      </w:r>
      <w:r>
        <w:rPr>
          <w:spacing w:val="-7"/>
          <w:sz w:val="22"/>
        </w:rPr>
        <w:t> </w:t>
      </w:r>
      <w:r>
        <w:rPr>
          <w:sz w:val="22"/>
        </w:rPr>
        <w:t>of</w:t>
      </w:r>
      <w:r>
        <w:rPr>
          <w:spacing w:val="-3"/>
          <w:sz w:val="22"/>
        </w:rPr>
        <w:t> </w:t>
      </w:r>
      <w:r>
        <w:rPr>
          <w:sz w:val="22"/>
        </w:rPr>
        <w:t>the physical</w:t>
      </w:r>
      <w:r>
        <w:rPr>
          <w:spacing w:val="-5"/>
          <w:sz w:val="22"/>
        </w:rPr>
        <w:t> </w:t>
      </w:r>
      <w:r>
        <w:rPr>
          <w:sz w:val="22"/>
        </w:rPr>
        <w:t>education</w:t>
      </w:r>
      <w:r>
        <w:rPr>
          <w:spacing w:val="-5"/>
          <w:sz w:val="22"/>
        </w:rPr>
        <w:t> </w:t>
      </w:r>
      <w:r>
        <w:rPr>
          <w:sz w:val="22"/>
        </w:rPr>
        <w:t>and</w:t>
      </w:r>
      <w:r>
        <w:rPr>
          <w:spacing w:val="-3"/>
          <w:sz w:val="22"/>
        </w:rPr>
        <w:t> </w:t>
      </w:r>
      <w:r>
        <w:rPr>
          <w:sz w:val="22"/>
        </w:rPr>
        <w:t>school</w:t>
      </w:r>
      <w:r>
        <w:rPr>
          <w:spacing w:val="-6"/>
          <w:sz w:val="22"/>
        </w:rPr>
        <w:t> </w:t>
      </w:r>
      <w:r>
        <w:rPr>
          <w:sz w:val="22"/>
        </w:rPr>
        <w:t>sport</w:t>
      </w:r>
      <w:r>
        <w:rPr>
          <w:spacing w:val="-2"/>
          <w:sz w:val="22"/>
        </w:rPr>
        <w:t> programme</w:t>
      </w:r>
    </w:p>
    <w:p>
      <w:pPr>
        <w:pStyle w:val="ListParagraph"/>
        <w:numPr>
          <w:ilvl w:val="1"/>
          <w:numId w:val="13"/>
        </w:numPr>
        <w:tabs>
          <w:tab w:pos="1116" w:val="left" w:leader="none"/>
          <w:tab w:pos="1117" w:val="left" w:leader="none"/>
        </w:tabs>
        <w:spacing w:line="269" w:lineRule="exact" w:before="0" w:after="0"/>
        <w:ind w:left="1116" w:right="0" w:hanging="357"/>
        <w:jc w:val="left"/>
        <w:rPr>
          <w:sz w:val="22"/>
        </w:rPr>
      </w:pPr>
      <w:r>
        <w:rPr>
          <w:sz w:val="22"/>
        </w:rPr>
        <w:t>the</w:t>
      </w:r>
      <w:r>
        <w:rPr>
          <w:spacing w:val="-7"/>
          <w:sz w:val="22"/>
        </w:rPr>
        <w:t> </w:t>
      </w:r>
      <w:r>
        <w:rPr>
          <w:sz w:val="22"/>
        </w:rPr>
        <w:t>contributions</w:t>
      </w:r>
      <w:r>
        <w:rPr>
          <w:spacing w:val="-7"/>
          <w:sz w:val="22"/>
        </w:rPr>
        <w:t> </w:t>
      </w:r>
      <w:r>
        <w:rPr>
          <w:sz w:val="22"/>
        </w:rPr>
        <w:t>of</w:t>
      </w:r>
      <w:r>
        <w:rPr>
          <w:spacing w:val="-3"/>
          <w:sz w:val="22"/>
        </w:rPr>
        <w:t> </w:t>
      </w:r>
      <w:r>
        <w:rPr>
          <w:sz w:val="22"/>
        </w:rPr>
        <w:t>others</w:t>
      </w:r>
      <w:r>
        <w:rPr>
          <w:spacing w:val="-4"/>
          <w:sz w:val="22"/>
        </w:rPr>
        <w:t> </w:t>
      </w:r>
      <w:r>
        <w:rPr>
          <w:sz w:val="22"/>
        </w:rPr>
        <w:t>that</w:t>
      </w:r>
      <w:r>
        <w:rPr>
          <w:spacing w:val="-3"/>
          <w:sz w:val="22"/>
        </w:rPr>
        <w:t> </w:t>
      </w:r>
      <w:r>
        <w:rPr>
          <w:sz w:val="22"/>
        </w:rPr>
        <w:t>will</w:t>
      </w:r>
      <w:r>
        <w:rPr>
          <w:spacing w:val="-5"/>
          <w:sz w:val="22"/>
        </w:rPr>
        <w:t> </w:t>
      </w:r>
      <w:r>
        <w:rPr>
          <w:sz w:val="22"/>
        </w:rPr>
        <w:t>lead</w:t>
      </w:r>
      <w:r>
        <w:rPr>
          <w:spacing w:val="-5"/>
          <w:sz w:val="22"/>
        </w:rPr>
        <w:t> </w:t>
      </w:r>
      <w:r>
        <w:rPr>
          <w:sz w:val="22"/>
        </w:rPr>
        <w:t>to</w:t>
      </w:r>
      <w:r>
        <w:rPr>
          <w:spacing w:val="-5"/>
          <w:sz w:val="22"/>
        </w:rPr>
        <w:t> </w:t>
      </w:r>
      <w:r>
        <w:rPr>
          <w:sz w:val="22"/>
        </w:rPr>
        <w:t>improved</w:t>
      </w:r>
      <w:r>
        <w:rPr>
          <w:spacing w:val="-5"/>
          <w:sz w:val="22"/>
        </w:rPr>
        <w:t> </w:t>
      </w:r>
      <w:r>
        <w:rPr>
          <w:sz w:val="22"/>
        </w:rPr>
        <w:t>delivery</w:t>
      </w:r>
      <w:r>
        <w:rPr>
          <w:spacing w:val="-6"/>
          <w:sz w:val="22"/>
        </w:rPr>
        <w:t> </w:t>
      </w:r>
      <w:r>
        <w:rPr>
          <w:sz w:val="22"/>
        </w:rPr>
        <w:t>of</w:t>
      </w:r>
      <w:r>
        <w:rPr>
          <w:spacing w:val="-4"/>
          <w:sz w:val="22"/>
        </w:rPr>
        <w:t> </w:t>
      </w:r>
      <w:r>
        <w:rPr>
          <w:sz w:val="22"/>
        </w:rPr>
        <w:t>the</w:t>
      </w:r>
      <w:r>
        <w:rPr>
          <w:spacing w:val="-1"/>
          <w:sz w:val="22"/>
        </w:rPr>
        <w:t> </w:t>
      </w:r>
      <w:r>
        <w:rPr>
          <w:sz w:val="22"/>
        </w:rPr>
        <w:t>physical</w:t>
      </w:r>
      <w:r>
        <w:rPr>
          <w:spacing w:val="-5"/>
          <w:sz w:val="22"/>
        </w:rPr>
        <w:t> </w:t>
      </w:r>
      <w:r>
        <w:rPr>
          <w:sz w:val="22"/>
        </w:rPr>
        <w:t>education</w:t>
      </w:r>
      <w:r>
        <w:rPr>
          <w:spacing w:val="-5"/>
          <w:sz w:val="22"/>
        </w:rPr>
        <w:t> </w:t>
      </w:r>
      <w:r>
        <w:rPr>
          <w:sz w:val="22"/>
        </w:rPr>
        <w:t>and</w:t>
      </w:r>
      <w:r>
        <w:rPr>
          <w:spacing w:val="-7"/>
          <w:sz w:val="22"/>
        </w:rPr>
        <w:t> </w:t>
      </w:r>
      <w:r>
        <w:rPr>
          <w:sz w:val="22"/>
        </w:rPr>
        <w:t>school</w:t>
      </w:r>
      <w:r>
        <w:rPr>
          <w:spacing w:val="-8"/>
          <w:sz w:val="22"/>
        </w:rPr>
        <w:t> </w:t>
      </w:r>
      <w:r>
        <w:rPr>
          <w:sz w:val="22"/>
        </w:rPr>
        <w:t>sport</w:t>
      </w:r>
      <w:r>
        <w:rPr>
          <w:spacing w:val="-4"/>
          <w:sz w:val="22"/>
        </w:rPr>
        <w:t> </w:t>
      </w:r>
      <w:r>
        <w:rPr>
          <w:spacing w:val="-2"/>
          <w:sz w:val="22"/>
        </w:rPr>
        <w:t>programme.</w:t>
      </w:r>
    </w:p>
    <w:p>
      <w:pPr>
        <w:pStyle w:val="BodyText"/>
        <w:spacing w:before="8"/>
        <w:rPr>
          <w:sz w:val="20"/>
        </w:rPr>
      </w:pPr>
    </w:p>
    <w:p>
      <w:pPr>
        <w:pStyle w:val="BodyText"/>
        <w:ind w:left="403" w:right="433"/>
      </w:pPr>
      <w:r>
        <w:rPr>
          <w:b/>
        </w:rPr>
        <w:t>Important</w:t>
      </w:r>
      <w:r>
        <w:rPr>
          <w:b/>
          <w:spacing w:val="-2"/>
        </w:rPr>
        <w:t> </w:t>
      </w:r>
      <w:r>
        <w:rPr>
          <w:b/>
        </w:rPr>
        <w:t>note: </w:t>
      </w:r>
      <w:r>
        <w:rPr/>
        <w:t>All</w:t>
      </w:r>
      <w:r>
        <w:rPr>
          <w:spacing w:val="-1"/>
        </w:rPr>
        <w:t> </w:t>
      </w:r>
      <w:r>
        <w:rPr/>
        <w:t>plans should</w:t>
      </w:r>
      <w:r>
        <w:rPr>
          <w:spacing w:val="-1"/>
        </w:rPr>
        <w:t> </w:t>
      </w:r>
      <w:r>
        <w:rPr/>
        <w:t>be</w:t>
      </w:r>
      <w:r>
        <w:rPr>
          <w:spacing w:val="-3"/>
        </w:rPr>
        <w:t> </w:t>
      </w:r>
      <w:r>
        <w:rPr/>
        <w:t>developed</w:t>
      </w:r>
      <w:r>
        <w:rPr>
          <w:spacing w:val="-1"/>
        </w:rPr>
        <w:t> </w:t>
      </w:r>
      <w:r>
        <w:rPr/>
        <w:t>under</w:t>
      </w:r>
      <w:r>
        <w:rPr>
          <w:spacing w:val="-2"/>
        </w:rPr>
        <w:t> </w:t>
      </w:r>
      <w:r>
        <w:rPr/>
        <w:t>the</w:t>
      </w:r>
      <w:r>
        <w:rPr>
          <w:spacing w:val="-1"/>
        </w:rPr>
        <w:t> </w:t>
      </w:r>
      <w:r>
        <w:rPr/>
        <w:t>supervision</w:t>
      </w:r>
      <w:r>
        <w:rPr>
          <w:spacing w:val="-1"/>
        </w:rPr>
        <w:t> </w:t>
      </w:r>
      <w:r>
        <w:rPr/>
        <w:t>of,</w:t>
      </w:r>
      <w:r>
        <w:rPr>
          <w:spacing w:val="-4"/>
        </w:rPr>
        <w:t> </w:t>
      </w:r>
      <w:r>
        <w:rPr/>
        <w:t>and</w:t>
      </w:r>
      <w:r>
        <w:rPr>
          <w:spacing w:val="-1"/>
        </w:rPr>
        <w:t> </w:t>
      </w:r>
      <w:r>
        <w:rPr/>
        <w:t>approved</w:t>
      </w:r>
      <w:r>
        <w:rPr>
          <w:spacing w:val="-1"/>
        </w:rPr>
        <w:t> </w:t>
      </w:r>
      <w:r>
        <w:rPr/>
        <w:t>by, a</w:t>
      </w:r>
      <w:r>
        <w:rPr>
          <w:spacing w:val="-5"/>
        </w:rPr>
        <w:t> </w:t>
      </w:r>
      <w:r>
        <w:rPr/>
        <w:t>qualified</w:t>
      </w:r>
      <w:r>
        <w:rPr>
          <w:spacing w:val="-3"/>
        </w:rPr>
        <w:t> </w:t>
      </w:r>
      <w:r>
        <w:rPr/>
        <w:t>teacher</w:t>
      </w:r>
      <w:r>
        <w:rPr>
          <w:spacing w:val="-2"/>
        </w:rPr>
        <w:t> </w:t>
      </w:r>
      <w:r>
        <w:rPr/>
        <w:t>(remember</w:t>
      </w:r>
      <w:r>
        <w:rPr>
          <w:spacing w:val="-2"/>
        </w:rPr>
        <w:t> </w:t>
      </w:r>
      <w:r>
        <w:rPr/>
        <w:t>to</w:t>
      </w:r>
      <w:r>
        <w:rPr>
          <w:spacing w:val="-3"/>
        </w:rPr>
        <w:t> </w:t>
      </w:r>
      <w:r>
        <w:rPr/>
        <w:t>get</w:t>
      </w:r>
      <w:r>
        <w:rPr>
          <w:spacing w:val="-2"/>
        </w:rPr>
        <w:t> </w:t>
      </w:r>
      <w:r>
        <w:rPr/>
        <w:t>them</w:t>
      </w:r>
      <w:r>
        <w:rPr>
          <w:spacing w:val="-2"/>
        </w:rPr>
        <w:t> </w:t>
      </w:r>
      <w:r>
        <w:rPr/>
        <w:t>to</w:t>
      </w:r>
      <w:r>
        <w:rPr>
          <w:spacing w:val="-3"/>
        </w:rPr>
        <w:t> </w:t>
      </w:r>
      <w:r>
        <w:rPr/>
        <w:t>sign and enter their details in </w:t>
      </w:r>
      <w:r>
        <w:rPr>
          <w:b/>
        </w:rPr>
        <w:t>Appendix E: Witness Status List</w:t>
      </w:r>
      <w:r>
        <w:rPr/>
        <w:t>). Furthermore, all planned sessions/activities must be drawn from the National Curriculum Programme of Study for Physical Education and approved by the teacher/school.</w:t>
      </w:r>
    </w:p>
    <w:p>
      <w:pPr>
        <w:spacing w:after="0"/>
        <w:sectPr>
          <w:footerReference w:type="default" r:id="rId27"/>
          <w:pgSz w:w="16840" w:h="11910" w:orient="landscape"/>
          <w:pgMar w:footer="946" w:header="0" w:top="1100" w:bottom="1140" w:left="900" w:right="1100"/>
          <w:pgNumType w:start="1"/>
        </w:sectPr>
      </w:pPr>
    </w:p>
    <w:p>
      <w:pPr>
        <w:pStyle w:val="Heading3"/>
      </w:pPr>
      <w:r>
        <w:rPr/>
        <w:t>Task</w:t>
      </w:r>
      <w:r>
        <w:rPr>
          <w:spacing w:val="-4"/>
        </w:rPr>
        <w:t> </w:t>
      </w:r>
      <w:r>
        <w:rPr/>
        <w:t>7</w:t>
      </w:r>
      <w:r>
        <w:rPr>
          <w:spacing w:val="-2"/>
        </w:rPr>
        <w:t> </w:t>
      </w:r>
      <w:r>
        <w:rPr/>
        <w:t>Part</w:t>
      </w:r>
      <w:r>
        <w:rPr>
          <w:spacing w:val="-1"/>
        </w:rPr>
        <w:t> </w:t>
      </w:r>
      <w:r>
        <w:rPr/>
        <w:t>a</w:t>
      </w:r>
      <w:r>
        <w:rPr>
          <w:spacing w:val="-2"/>
        </w:rPr>
        <w:t> </w:t>
      </w:r>
      <w:r>
        <w:rPr/>
        <w:t>–</w:t>
      </w:r>
      <w:r>
        <w:rPr>
          <w:spacing w:val="-1"/>
        </w:rPr>
        <w:t> </w:t>
      </w:r>
      <w:r>
        <w:rPr/>
        <w:t>Profile</w:t>
      </w:r>
      <w:r>
        <w:rPr>
          <w:spacing w:val="-3"/>
        </w:rPr>
        <w:t> </w:t>
      </w:r>
      <w:r>
        <w:rPr/>
        <w:t>Template</w:t>
      </w:r>
      <w:r>
        <w:rPr>
          <w:spacing w:val="-3"/>
        </w:rPr>
        <w:t> </w:t>
      </w:r>
      <w:r>
        <w:rPr>
          <w:spacing w:val="-10"/>
        </w:rPr>
        <w:t>1</w:t>
      </w:r>
    </w:p>
    <w:p>
      <w:pPr>
        <w:pStyle w:val="BodyText"/>
        <w:spacing w:before="5"/>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760" w:hRule="atLeast"/>
        </w:trPr>
        <w:tc>
          <w:tcPr>
            <w:tcW w:w="2391" w:type="dxa"/>
            <w:tcBorders>
              <w:bottom w:val="single" w:sz="4" w:space="0" w:color="000000"/>
              <w:right w:val="single" w:sz="4" w:space="0" w:color="000000"/>
            </w:tcBorders>
            <w:shd w:val="clear" w:color="auto" w:fill="BEBEBE"/>
          </w:tcPr>
          <w:p>
            <w:pPr>
              <w:pStyle w:val="TableParagraph"/>
              <w:spacing w:before="10"/>
              <w:rPr>
                <w:sz w:val="32"/>
              </w:rPr>
            </w:pPr>
          </w:p>
          <w:p>
            <w:pPr>
              <w:pStyle w:val="TableParagraph"/>
              <w:ind w:right="75"/>
              <w:jc w:val="right"/>
              <w:rPr>
                <w:sz w:val="22"/>
              </w:rPr>
            </w:pPr>
            <w:r>
              <w:rPr>
                <w:sz w:val="22"/>
              </w:rPr>
              <w:t>Pupil’s</w:t>
            </w:r>
            <w:r>
              <w:rPr>
                <w:spacing w:val="-10"/>
                <w:sz w:val="22"/>
              </w:rPr>
              <w:t> </w:t>
            </w:r>
            <w:r>
              <w:rPr>
                <w:spacing w:val="-2"/>
                <w:sz w:val="22"/>
              </w:rPr>
              <w:t>name:</w:t>
            </w:r>
          </w:p>
        </w:tc>
        <w:tc>
          <w:tcPr>
            <w:tcW w:w="11812" w:type="dxa"/>
            <w:tcBorders>
              <w:left w:val="single" w:sz="4" w:space="0" w:color="000000"/>
              <w:bottom w:val="single" w:sz="4" w:space="0" w:color="000000"/>
            </w:tcBorders>
          </w:tcPr>
          <w:p>
            <w:pPr>
              <w:pStyle w:val="TableParagraph"/>
              <w:rPr>
                <w:rFonts w:ascii="Times New Roman"/>
                <w:sz w:val="22"/>
              </w:rPr>
            </w:pPr>
          </w:p>
        </w:tc>
      </w:tr>
      <w:tr>
        <w:trPr>
          <w:trHeight w:val="510" w:hRule="atLeast"/>
        </w:trPr>
        <w:tc>
          <w:tcPr>
            <w:tcW w:w="14203" w:type="dxa"/>
            <w:gridSpan w:val="2"/>
            <w:tcBorders>
              <w:top w:val="single" w:sz="4" w:space="0" w:color="000000"/>
              <w:bottom w:val="single" w:sz="4" w:space="0" w:color="000000"/>
            </w:tcBorders>
            <w:shd w:val="clear" w:color="auto" w:fill="D9D9D9"/>
          </w:tcPr>
          <w:p>
            <w:pPr>
              <w:pStyle w:val="TableParagraph"/>
              <w:spacing w:line="252" w:lineRule="exact"/>
              <w:ind w:left="107"/>
              <w:rPr>
                <w:sz w:val="22"/>
              </w:rPr>
            </w:pPr>
            <w:r>
              <w:rPr>
                <w:spacing w:val="-2"/>
                <w:sz w:val="22"/>
              </w:rPr>
              <w:t>Competence</w:t>
            </w:r>
          </w:p>
          <w:p>
            <w:pPr>
              <w:pStyle w:val="TableParagraph"/>
              <w:spacing w:line="238" w:lineRule="exact"/>
              <w:ind w:left="107"/>
              <w:rPr>
                <w:sz w:val="22"/>
              </w:rPr>
            </w:pPr>
            <w:r>
              <w:rPr>
                <w:sz w:val="22"/>
              </w:rPr>
              <w:t>(May</w:t>
            </w:r>
            <w:r>
              <w:rPr>
                <w:spacing w:val="-10"/>
                <w:sz w:val="22"/>
              </w:rPr>
              <w:t> </w:t>
            </w:r>
            <w:r>
              <w:rPr>
                <w:sz w:val="22"/>
              </w:rPr>
              <w:t>Include</w:t>
            </w:r>
            <w:r>
              <w:rPr>
                <w:spacing w:val="-6"/>
                <w:sz w:val="22"/>
              </w:rPr>
              <w:t> </w:t>
            </w:r>
            <w:r>
              <w:rPr>
                <w:sz w:val="22"/>
              </w:rPr>
              <w:t>Skills</w:t>
            </w:r>
            <w:r>
              <w:rPr>
                <w:spacing w:val="-5"/>
                <w:sz w:val="22"/>
              </w:rPr>
              <w:t> </w:t>
            </w:r>
            <w:r>
              <w:rPr>
                <w:sz w:val="22"/>
              </w:rPr>
              <w:t>Level[s],</w:t>
            </w:r>
            <w:r>
              <w:rPr>
                <w:spacing w:val="-4"/>
                <w:sz w:val="22"/>
              </w:rPr>
              <w:t> </w:t>
            </w:r>
            <w:r>
              <w:rPr>
                <w:sz w:val="22"/>
              </w:rPr>
              <w:t>Agility,</w:t>
            </w:r>
            <w:r>
              <w:rPr>
                <w:spacing w:val="-5"/>
                <w:sz w:val="22"/>
              </w:rPr>
              <w:t> </w:t>
            </w:r>
            <w:r>
              <w:rPr>
                <w:sz w:val="22"/>
              </w:rPr>
              <w:t>Balance</w:t>
            </w:r>
            <w:r>
              <w:rPr>
                <w:spacing w:val="-6"/>
                <w:sz w:val="22"/>
              </w:rPr>
              <w:t> </w:t>
            </w:r>
            <w:r>
              <w:rPr>
                <w:sz w:val="22"/>
              </w:rPr>
              <w:t>and</w:t>
            </w:r>
            <w:r>
              <w:rPr>
                <w:spacing w:val="-9"/>
                <w:sz w:val="22"/>
              </w:rPr>
              <w:t> </w:t>
            </w:r>
            <w:r>
              <w:rPr>
                <w:spacing w:val="-2"/>
                <w:sz w:val="22"/>
              </w:rPr>
              <w:t>Coordination)</w:t>
            </w:r>
          </w:p>
        </w:tc>
      </w:tr>
      <w:tr>
        <w:trPr>
          <w:trHeight w:val="3795"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3"/>
              </w:rPr>
            </w:pPr>
          </w:p>
          <w:p>
            <w:pPr>
              <w:pStyle w:val="TableParagraph"/>
              <w:spacing w:before="1"/>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3287"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505" w:hRule="atLeast"/>
        </w:trPr>
        <w:tc>
          <w:tcPr>
            <w:tcW w:w="14203" w:type="dxa"/>
            <w:gridSpan w:val="2"/>
            <w:tcBorders>
              <w:bottom w:val="single" w:sz="4" w:space="0" w:color="000000"/>
            </w:tcBorders>
            <w:shd w:val="clear" w:color="auto" w:fill="D9D9D9"/>
          </w:tcPr>
          <w:p>
            <w:pPr>
              <w:pStyle w:val="TableParagraph"/>
              <w:spacing w:line="250" w:lineRule="exact"/>
              <w:ind w:left="107"/>
              <w:rPr>
                <w:sz w:val="22"/>
              </w:rPr>
            </w:pPr>
            <w:r>
              <w:rPr>
                <w:spacing w:val="-2"/>
                <w:sz w:val="22"/>
              </w:rPr>
              <w:t>Decision-making</w:t>
            </w:r>
          </w:p>
          <w:p>
            <w:pPr>
              <w:pStyle w:val="TableParagraph"/>
              <w:spacing w:line="234" w:lineRule="exact" w:before="1"/>
              <w:ind w:left="107"/>
              <w:rPr>
                <w:sz w:val="22"/>
              </w:rPr>
            </w:pPr>
            <w:r>
              <w:rPr>
                <w:sz w:val="22"/>
              </w:rPr>
              <w:t>(May</w:t>
            </w:r>
            <w:r>
              <w:rPr>
                <w:spacing w:val="-9"/>
                <w:sz w:val="22"/>
              </w:rPr>
              <w:t> </w:t>
            </w:r>
            <w:r>
              <w:rPr>
                <w:sz w:val="22"/>
              </w:rPr>
              <w:t>Include</w:t>
            </w:r>
            <w:r>
              <w:rPr>
                <w:spacing w:val="-5"/>
                <w:sz w:val="22"/>
              </w:rPr>
              <w:t> </w:t>
            </w:r>
            <w:r>
              <w:rPr>
                <w:sz w:val="22"/>
              </w:rPr>
              <w:t>Pupils’</w:t>
            </w:r>
            <w:r>
              <w:rPr>
                <w:spacing w:val="-6"/>
                <w:sz w:val="22"/>
              </w:rPr>
              <w:t> </w:t>
            </w:r>
            <w:r>
              <w:rPr>
                <w:sz w:val="22"/>
              </w:rPr>
              <w:t>Confidence</w:t>
            </w:r>
            <w:r>
              <w:rPr>
                <w:spacing w:val="-7"/>
                <w:sz w:val="22"/>
              </w:rPr>
              <w:t> </w:t>
            </w:r>
            <w:r>
              <w:rPr>
                <w:sz w:val="22"/>
              </w:rPr>
              <w:t>in</w:t>
            </w:r>
            <w:r>
              <w:rPr>
                <w:spacing w:val="-5"/>
                <w:sz w:val="22"/>
              </w:rPr>
              <w:t> </w:t>
            </w:r>
            <w:r>
              <w:rPr>
                <w:sz w:val="22"/>
              </w:rPr>
              <w:t>Making</w:t>
            </w:r>
            <w:r>
              <w:rPr>
                <w:spacing w:val="-2"/>
                <w:sz w:val="22"/>
              </w:rPr>
              <w:t> </w:t>
            </w:r>
            <w:r>
              <w:rPr>
                <w:sz w:val="22"/>
              </w:rPr>
              <w:t>Decisions/When</w:t>
            </w:r>
            <w:r>
              <w:rPr>
                <w:spacing w:val="-8"/>
                <w:sz w:val="22"/>
              </w:rPr>
              <w:t> </w:t>
            </w:r>
            <w:r>
              <w:rPr>
                <w:sz w:val="22"/>
              </w:rPr>
              <w:t>and</w:t>
            </w:r>
            <w:r>
              <w:rPr>
                <w:spacing w:val="-4"/>
                <w:sz w:val="22"/>
              </w:rPr>
              <w:t> </w:t>
            </w:r>
            <w:r>
              <w:rPr>
                <w:sz w:val="22"/>
              </w:rPr>
              <w:t>How</w:t>
            </w:r>
            <w:r>
              <w:rPr>
                <w:spacing w:val="-9"/>
                <w:sz w:val="22"/>
              </w:rPr>
              <w:t> </w:t>
            </w:r>
            <w:r>
              <w:rPr>
                <w:sz w:val="22"/>
              </w:rPr>
              <w:t>to</w:t>
            </w:r>
            <w:r>
              <w:rPr>
                <w:spacing w:val="-7"/>
                <w:sz w:val="22"/>
              </w:rPr>
              <w:t> </w:t>
            </w:r>
            <w:r>
              <w:rPr>
                <w:sz w:val="22"/>
              </w:rPr>
              <w:t>Use</w:t>
            </w:r>
            <w:r>
              <w:rPr>
                <w:spacing w:val="-7"/>
                <w:sz w:val="22"/>
              </w:rPr>
              <w:t> </w:t>
            </w:r>
            <w:r>
              <w:rPr>
                <w:sz w:val="22"/>
              </w:rPr>
              <w:t>Tactics</w:t>
            </w:r>
            <w:r>
              <w:rPr>
                <w:spacing w:val="-7"/>
                <w:sz w:val="22"/>
              </w:rPr>
              <w:t> </w:t>
            </w:r>
            <w:r>
              <w:rPr>
                <w:sz w:val="22"/>
              </w:rPr>
              <w:t>and</w:t>
            </w:r>
            <w:r>
              <w:rPr>
                <w:spacing w:val="-5"/>
                <w:sz w:val="22"/>
              </w:rPr>
              <w:t> </w:t>
            </w:r>
            <w:r>
              <w:rPr>
                <w:sz w:val="22"/>
              </w:rPr>
              <w:t>Compositional</w:t>
            </w:r>
            <w:r>
              <w:rPr>
                <w:spacing w:val="-5"/>
                <w:sz w:val="22"/>
              </w:rPr>
              <w:t> </w:t>
            </w:r>
            <w:r>
              <w:rPr>
                <w:spacing w:val="-2"/>
                <w:sz w:val="22"/>
              </w:rPr>
              <w:t>Principles)</w:t>
            </w:r>
          </w:p>
        </w:tc>
      </w:tr>
      <w:tr>
        <w:trPr>
          <w:trHeight w:val="1929"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6"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554" w:hRule="atLeast"/>
        </w:trPr>
        <w:tc>
          <w:tcPr>
            <w:tcW w:w="14203" w:type="dxa"/>
            <w:gridSpan w:val="2"/>
            <w:tcBorders>
              <w:top w:val="single" w:sz="4" w:space="0" w:color="000000"/>
              <w:bottom w:val="single" w:sz="4" w:space="0" w:color="000000"/>
            </w:tcBorders>
            <w:shd w:val="clear" w:color="auto" w:fill="D9D9D9"/>
          </w:tcPr>
          <w:p>
            <w:pPr>
              <w:pStyle w:val="TableParagraph"/>
              <w:spacing w:line="252" w:lineRule="exact" w:before="21"/>
              <w:ind w:left="107"/>
              <w:rPr>
                <w:sz w:val="22"/>
              </w:rPr>
            </w:pPr>
            <w:r>
              <w:rPr>
                <w:sz w:val="22"/>
              </w:rPr>
              <w:t>Learning</w:t>
            </w:r>
            <w:r>
              <w:rPr>
                <w:spacing w:val="-6"/>
                <w:sz w:val="22"/>
              </w:rPr>
              <w:t> </w:t>
            </w:r>
            <w:r>
              <w:rPr>
                <w:spacing w:val="-2"/>
                <w:sz w:val="22"/>
              </w:rPr>
              <w:t>Behaviours</w:t>
            </w:r>
          </w:p>
          <w:p>
            <w:pPr>
              <w:pStyle w:val="TableParagraph"/>
              <w:spacing w:line="252" w:lineRule="exact"/>
              <w:ind w:left="107"/>
              <w:rPr>
                <w:sz w:val="22"/>
              </w:rPr>
            </w:pPr>
            <w:r>
              <w:rPr>
                <w:sz w:val="22"/>
              </w:rPr>
              <w:t>(May</w:t>
            </w:r>
            <w:r>
              <w:rPr>
                <w:spacing w:val="-8"/>
                <w:sz w:val="22"/>
              </w:rPr>
              <w:t> </w:t>
            </w:r>
            <w:r>
              <w:rPr>
                <w:sz w:val="22"/>
              </w:rPr>
              <w:t>Include</w:t>
            </w:r>
            <w:r>
              <w:rPr>
                <w:spacing w:val="-7"/>
                <w:sz w:val="22"/>
              </w:rPr>
              <w:t> </w:t>
            </w:r>
            <w:r>
              <w:rPr>
                <w:sz w:val="22"/>
              </w:rPr>
              <w:t>Attitude,</w:t>
            </w:r>
            <w:r>
              <w:rPr>
                <w:spacing w:val="-8"/>
                <w:sz w:val="22"/>
              </w:rPr>
              <w:t> </w:t>
            </w:r>
            <w:r>
              <w:rPr>
                <w:sz w:val="22"/>
              </w:rPr>
              <w:t>Involvement,</w:t>
            </w:r>
            <w:r>
              <w:rPr>
                <w:spacing w:val="-5"/>
                <w:sz w:val="22"/>
              </w:rPr>
              <w:t> </w:t>
            </w:r>
            <w:r>
              <w:rPr>
                <w:sz w:val="22"/>
              </w:rPr>
              <w:t>Values,</w:t>
            </w:r>
            <w:r>
              <w:rPr>
                <w:spacing w:val="-7"/>
                <w:sz w:val="22"/>
              </w:rPr>
              <w:t> </w:t>
            </w:r>
            <w:r>
              <w:rPr>
                <w:sz w:val="22"/>
              </w:rPr>
              <w:t>Social</w:t>
            </w:r>
            <w:r>
              <w:rPr>
                <w:spacing w:val="-7"/>
                <w:sz w:val="22"/>
              </w:rPr>
              <w:t> </w:t>
            </w:r>
            <w:r>
              <w:rPr>
                <w:sz w:val="22"/>
              </w:rPr>
              <w:t>and</w:t>
            </w:r>
            <w:r>
              <w:rPr>
                <w:spacing w:val="-7"/>
                <w:sz w:val="22"/>
              </w:rPr>
              <w:t> </w:t>
            </w:r>
            <w:r>
              <w:rPr>
                <w:sz w:val="22"/>
              </w:rPr>
              <w:t>Emotional</w:t>
            </w:r>
            <w:r>
              <w:rPr>
                <w:spacing w:val="-11"/>
                <w:sz w:val="22"/>
              </w:rPr>
              <w:t> </w:t>
            </w:r>
            <w:r>
              <w:rPr>
                <w:sz w:val="22"/>
              </w:rPr>
              <w:t>Well-</w:t>
            </w:r>
            <w:r>
              <w:rPr>
                <w:spacing w:val="-2"/>
                <w:sz w:val="22"/>
              </w:rPr>
              <w:t>being)</w:t>
            </w:r>
          </w:p>
        </w:tc>
      </w:tr>
      <w:tr>
        <w:trPr>
          <w:trHeight w:val="1926"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6"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4"/>
        </w:rPr>
        <w:t> </w:t>
      </w:r>
      <w:r>
        <w:rPr/>
        <w:t>7</w:t>
      </w:r>
      <w:r>
        <w:rPr>
          <w:spacing w:val="-2"/>
        </w:rPr>
        <w:t> </w:t>
      </w:r>
      <w:r>
        <w:rPr/>
        <w:t>Part</w:t>
      </w:r>
      <w:r>
        <w:rPr>
          <w:spacing w:val="-1"/>
        </w:rPr>
        <w:t> </w:t>
      </w:r>
      <w:r>
        <w:rPr/>
        <w:t>a</w:t>
      </w:r>
      <w:r>
        <w:rPr>
          <w:spacing w:val="-2"/>
        </w:rPr>
        <w:t> </w:t>
      </w:r>
      <w:r>
        <w:rPr/>
        <w:t>–</w:t>
      </w:r>
      <w:r>
        <w:rPr>
          <w:spacing w:val="-1"/>
        </w:rPr>
        <w:t> </w:t>
      </w:r>
      <w:r>
        <w:rPr/>
        <w:t>Profile</w:t>
      </w:r>
      <w:r>
        <w:rPr>
          <w:spacing w:val="-3"/>
        </w:rPr>
        <w:t> </w:t>
      </w:r>
      <w:r>
        <w:rPr/>
        <w:t>Template</w:t>
      </w:r>
      <w:r>
        <w:rPr>
          <w:spacing w:val="-3"/>
        </w:rPr>
        <w:t> </w:t>
      </w:r>
      <w:r>
        <w:rPr>
          <w:spacing w:val="-10"/>
        </w:rPr>
        <w:t>2</w:t>
      </w:r>
    </w:p>
    <w:p>
      <w:pPr>
        <w:pStyle w:val="BodyText"/>
        <w:spacing w:before="5"/>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760" w:hRule="atLeast"/>
        </w:trPr>
        <w:tc>
          <w:tcPr>
            <w:tcW w:w="2391" w:type="dxa"/>
            <w:tcBorders>
              <w:bottom w:val="single" w:sz="4" w:space="0" w:color="000000"/>
              <w:right w:val="single" w:sz="4" w:space="0" w:color="000000"/>
            </w:tcBorders>
            <w:shd w:val="clear" w:color="auto" w:fill="BEBEBE"/>
          </w:tcPr>
          <w:p>
            <w:pPr>
              <w:pStyle w:val="TableParagraph"/>
              <w:spacing w:before="10"/>
              <w:rPr>
                <w:sz w:val="32"/>
              </w:rPr>
            </w:pPr>
          </w:p>
          <w:p>
            <w:pPr>
              <w:pStyle w:val="TableParagraph"/>
              <w:ind w:right="75"/>
              <w:jc w:val="right"/>
              <w:rPr>
                <w:sz w:val="22"/>
              </w:rPr>
            </w:pPr>
            <w:r>
              <w:rPr>
                <w:sz w:val="22"/>
              </w:rPr>
              <w:t>Pupil’s</w:t>
            </w:r>
            <w:r>
              <w:rPr>
                <w:spacing w:val="-10"/>
                <w:sz w:val="22"/>
              </w:rPr>
              <w:t> </w:t>
            </w:r>
            <w:r>
              <w:rPr>
                <w:spacing w:val="-2"/>
                <w:sz w:val="22"/>
              </w:rPr>
              <w:t>name:</w:t>
            </w:r>
          </w:p>
        </w:tc>
        <w:tc>
          <w:tcPr>
            <w:tcW w:w="11812" w:type="dxa"/>
            <w:tcBorders>
              <w:left w:val="single" w:sz="4" w:space="0" w:color="000000"/>
              <w:bottom w:val="single" w:sz="4" w:space="0" w:color="000000"/>
            </w:tcBorders>
          </w:tcPr>
          <w:p>
            <w:pPr>
              <w:pStyle w:val="TableParagraph"/>
              <w:rPr>
                <w:rFonts w:ascii="Times New Roman"/>
                <w:sz w:val="22"/>
              </w:rPr>
            </w:pPr>
          </w:p>
        </w:tc>
      </w:tr>
      <w:tr>
        <w:trPr>
          <w:trHeight w:val="510" w:hRule="atLeast"/>
        </w:trPr>
        <w:tc>
          <w:tcPr>
            <w:tcW w:w="14203" w:type="dxa"/>
            <w:gridSpan w:val="2"/>
            <w:tcBorders>
              <w:top w:val="single" w:sz="4" w:space="0" w:color="000000"/>
              <w:bottom w:val="single" w:sz="4" w:space="0" w:color="000000"/>
            </w:tcBorders>
            <w:shd w:val="clear" w:color="auto" w:fill="D9D9D9"/>
          </w:tcPr>
          <w:p>
            <w:pPr>
              <w:pStyle w:val="TableParagraph"/>
              <w:spacing w:line="252" w:lineRule="exact"/>
              <w:ind w:left="107"/>
              <w:rPr>
                <w:sz w:val="22"/>
              </w:rPr>
            </w:pPr>
            <w:r>
              <w:rPr>
                <w:spacing w:val="-2"/>
                <w:sz w:val="22"/>
              </w:rPr>
              <w:t>Competence</w:t>
            </w:r>
          </w:p>
          <w:p>
            <w:pPr>
              <w:pStyle w:val="TableParagraph"/>
              <w:spacing w:line="238" w:lineRule="exact"/>
              <w:ind w:left="107"/>
              <w:rPr>
                <w:sz w:val="22"/>
              </w:rPr>
            </w:pPr>
            <w:r>
              <w:rPr>
                <w:sz w:val="22"/>
              </w:rPr>
              <w:t>(May</w:t>
            </w:r>
            <w:r>
              <w:rPr>
                <w:spacing w:val="-10"/>
                <w:sz w:val="22"/>
              </w:rPr>
              <w:t> </w:t>
            </w:r>
            <w:r>
              <w:rPr>
                <w:sz w:val="22"/>
              </w:rPr>
              <w:t>Include</w:t>
            </w:r>
            <w:r>
              <w:rPr>
                <w:spacing w:val="-6"/>
                <w:sz w:val="22"/>
              </w:rPr>
              <w:t> </w:t>
            </w:r>
            <w:r>
              <w:rPr>
                <w:sz w:val="22"/>
              </w:rPr>
              <w:t>Skills</w:t>
            </w:r>
            <w:r>
              <w:rPr>
                <w:spacing w:val="-5"/>
                <w:sz w:val="22"/>
              </w:rPr>
              <w:t> </w:t>
            </w:r>
            <w:r>
              <w:rPr>
                <w:sz w:val="22"/>
              </w:rPr>
              <w:t>Level[s],</w:t>
            </w:r>
            <w:r>
              <w:rPr>
                <w:spacing w:val="-4"/>
                <w:sz w:val="22"/>
              </w:rPr>
              <w:t> </w:t>
            </w:r>
            <w:r>
              <w:rPr>
                <w:sz w:val="22"/>
              </w:rPr>
              <w:t>Agility,</w:t>
            </w:r>
            <w:r>
              <w:rPr>
                <w:spacing w:val="-5"/>
                <w:sz w:val="22"/>
              </w:rPr>
              <w:t> </w:t>
            </w:r>
            <w:r>
              <w:rPr>
                <w:sz w:val="22"/>
              </w:rPr>
              <w:t>Balance</w:t>
            </w:r>
            <w:r>
              <w:rPr>
                <w:spacing w:val="-6"/>
                <w:sz w:val="22"/>
              </w:rPr>
              <w:t> </w:t>
            </w:r>
            <w:r>
              <w:rPr>
                <w:sz w:val="22"/>
              </w:rPr>
              <w:t>and</w:t>
            </w:r>
            <w:r>
              <w:rPr>
                <w:spacing w:val="-9"/>
                <w:sz w:val="22"/>
              </w:rPr>
              <w:t> </w:t>
            </w:r>
            <w:r>
              <w:rPr>
                <w:spacing w:val="-2"/>
                <w:sz w:val="22"/>
              </w:rPr>
              <w:t>Coordination)</w:t>
            </w:r>
          </w:p>
        </w:tc>
      </w:tr>
      <w:tr>
        <w:trPr>
          <w:trHeight w:val="3795"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3"/>
              </w:rPr>
            </w:pPr>
          </w:p>
          <w:p>
            <w:pPr>
              <w:pStyle w:val="TableParagraph"/>
              <w:spacing w:before="1"/>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3035"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7"/>
        <w:rPr>
          <w:sz w:val="23"/>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505" w:hRule="atLeast"/>
        </w:trPr>
        <w:tc>
          <w:tcPr>
            <w:tcW w:w="14203" w:type="dxa"/>
            <w:gridSpan w:val="2"/>
            <w:tcBorders>
              <w:bottom w:val="single" w:sz="4" w:space="0" w:color="000000"/>
            </w:tcBorders>
            <w:shd w:val="clear" w:color="auto" w:fill="D9D9D9"/>
          </w:tcPr>
          <w:p>
            <w:pPr>
              <w:pStyle w:val="TableParagraph"/>
              <w:spacing w:line="250" w:lineRule="exact"/>
              <w:ind w:left="107"/>
              <w:rPr>
                <w:sz w:val="22"/>
              </w:rPr>
            </w:pPr>
            <w:r>
              <w:rPr>
                <w:spacing w:val="-2"/>
                <w:sz w:val="22"/>
              </w:rPr>
              <w:t>Decision-making</w:t>
            </w:r>
          </w:p>
          <w:p>
            <w:pPr>
              <w:pStyle w:val="TableParagraph"/>
              <w:spacing w:line="234" w:lineRule="exact" w:before="1"/>
              <w:ind w:left="107"/>
              <w:rPr>
                <w:sz w:val="22"/>
              </w:rPr>
            </w:pPr>
            <w:r>
              <w:rPr>
                <w:sz w:val="22"/>
              </w:rPr>
              <w:t>(May</w:t>
            </w:r>
            <w:r>
              <w:rPr>
                <w:spacing w:val="-9"/>
                <w:sz w:val="22"/>
              </w:rPr>
              <w:t> </w:t>
            </w:r>
            <w:r>
              <w:rPr>
                <w:sz w:val="22"/>
              </w:rPr>
              <w:t>Include</w:t>
            </w:r>
            <w:r>
              <w:rPr>
                <w:spacing w:val="-5"/>
                <w:sz w:val="22"/>
              </w:rPr>
              <w:t> </w:t>
            </w:r>
            <w:r>
              <w:rPr>
                <w:sz w:val="22"/>
              </w:rPr>
              <w:t>Pupils’</w:t>
            </w:r>
            <w:r>
              <w:rPr>
                <w:spacing w:val="-6"/>
                <w:sz w:val="22"/>
              </w:rPr>
              <w:t> </w:t>
            </w:r>
            <w:r>
              <w:rPr>
                <w:sz w:val="22"/>
              </w:rPr>
              <w:t>Confidence</w:t>
            </w:r>
            <w:r>
              <w:rPr>
                <w:spacing w:val="-7"/>
                <w:sz w:val="22"/>
              </w:rPr>
              <w:t> </w:t>
            </w:r>
            <w:r>
              <w:rPr>
                <w:sz w:val="22"/>
              </w:rPr>
              <w:t>in</w:t>
            </w:r>
            <w:r>
              <w:rPr>
                <w:spacing w:val="-5"/>
                <w:sz w:val="22"/>
              </w:rPr>
              <w:t> </w:t>
            </w:r>
            <w:r>
              <w:rPr>
                <w:sz w:val="22"/>
              </w:rPr>
              <w:t>Making</w:t>
            </w:r>
            <w:r>
              <w:rPr>
                <w:spacing w:val="-2"/>
                <w:sz w:val="22"/>
              </w:rPr>
              <w:t> </w:t>
            </w:r>
            <w:r>
              <w:rPr>
                <w:sz w:val="22"/>
              </w:rPr>
              <w:t>Decisions/When</w:t>
            </w:r>
            <w:r>
              <w:rPr>
                <w:spacing w:val="-8"/>
                <w:sz w:val="22"/>
              </w:rPr>
              <w:t> </w:t>
            </w:r>
            <w:r>
              <w:rPr>
                <w:sz w:val="22"/>
              </w:rPr>
              <w:t>and</w:t>
            </w:r>
            <w:r>
              <w:rPr>
                <w:spacing w:val="-4"/>
                <w:sz w:val="22"/>
              </w:rPr>
              <w:t> </w:t>
            </w:r>
            <w:r>
              <w:rPr>
                <w:sz w:val="22"/>
              </w:rPr>
              <w:t>How</w:t>
            </w:r>
            <w:r>
              <w:rPr>
                <w:spacing w:val="-9"/>
                <w:sz w:val="22"/>
              </w:rPr>
              <w:t> </w:t>
            </w:r>
            <w:r>
              <w:rPr>
                <w:sz w:val="22"/>
              </w:rPr>
              <w:t>to</w:t>
            </w:r>
            <w:r>
              <w:rPr>
                <w:spacing w:val="-7"/>
                <w:sz w:val="22"/>
              </w:rPr>
              <w:t> </w:t>
            </w:r>
            <w:r>
              <w:rPr>
                <w:sz w:val="22"/>
              </w:rPr>
              <w:t>Use</w:t>
            </w:r>
            <w:r>
              <w:rPr>
                <w:spacing w:val="-7"/>
                <w:sz w:val="22"/>
              </w:rPr>
              <w:t> </w:t>
            </w:r>
            <w:r>
              <w:rPr>
                <w:sz w:val="22"/>
              </w:rPr>
              <w:t>Tactics</w:t>
            </w:r>
            <w:r>
              <w:rPr>
                <w:spacing w:val="-7"/>
                <w:sz w:val="22"/>
              </w:rPr>
              <w:t> </w:t>
            </w:r>
            <w:r>
              <w:rPr>
                <w:sz w:val="22"/>
              </w:rPr>
              <w:t>and</w:t>
            </w:r>
            <w:r>
              <w:rPr>
                <w:spacing w:val="-5"/>
                <w:sz w:val="22"/>
              </w:rPr>
              <w:t> </w:t>
            </w:r>
            <w:r>
              <w:rPr>
                <w:sz w:val="22"/>
              </w:rPr>
              <w:t>Compositional</w:t>
            </w:r>
            <w:r>
              <w:rPr>
                <w:spacing w:val="-5"/>
                <w:sz w:val="22"/>
              </w:rPr>
              <w:t> </w:t>
            </w:r>
            <w:r>
              <w:rPr>
                <w:spacing w:val="-2"/>
                <w:sz w:val="22"/>
              </w:rPr>
              <w:t>Principles)</w:t>
            </w:r>
          </w:p>
        </w:tc>
      </w:tr>
      <w:tr>
        <w:trPr>
          <w:trHeight w:val="1929"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6"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506" w:hRule="atLeast"/>
        </w:trPr>
        <w:tc>
          <w:tcPr>
            <w:tcW w:w="14203" w:type="dxa"/>
            <w:gridSpan w:val="2"/>
            <w:tcBorders>
              <w:top w:val="single" w:sz="4" w:space="0" w:color="000000"/>
              <w:bottom w:val="single" w:sz="4" w:space="0" w:color="000000"/>
            </w:tcBorders>
            <w:shd w:val="clear" w:color="auto" w:fill="D9D9D9"/>
          </w:tcPr>
          <w:p>
            <w:pPr>
              <w:pStyle w:val="TableParagraph"/>
              <w:spacing w:line="250" w:lineRule="exact"/>
              <w:ind w:left="107"/>
              <w:rPr>
                <w:sz w:val="22"/>
              </w:rPr>
            </w:pPr>
            <w:r>
              <w:rPr>
                <w:sz w:val="22"/>
              </w:rPr>
              <w:t>Learning</w:t>
            </w:r>
            <w:r>
              <w:rPr>
                <w:spacing w:val="-6"/>
                <w:sz w:val="22"/>
              </w:rPr>
              <w:t> </w:t>
            </w:r>
            <w:r>
              <w:rPr>
                <w:spacing w:val="-2"/>
                <w:sz w:val="22"/>
              </w:rPr>
              <w:t>Behaviours</w:t>
            </w:r>
          </w:p>
          <w:p>
            <w:pPr>
              <w:pStyle w:val="TableParagraph"/>
              <w:spacing w:line="234" w:lineRule="exact" w:before="1"/>
              <w:ind w:left="107"/>
              <w:rPr>
                <w:sz w:val="22"/>
              </w:rPr>
            </w:pPr>
            <w:r>
              <w:rPr>
                <w:sz w:val="22"/>
              </w:rPr>
              <w:t>(May</w:t>
            </w:r>
            <w:r>
              <w:rPr>
                <w:spacing w:val="-8"/>
                <w:sz w:val="22"/>
              </w:rPr>
              <w:t> </w:t>
            </w:r>
            <w:r>
              <w:rPr>
                <w:sz w:val="22"/>
              </w:rPr>
              <w:t>Include</w:t>
            </w:r>
            <w:r>
              <w:rPr>
                <w:spacing w:val="-7"/>
                <w:sz w:val="22"/>
              </w:rPr>
              <w:t> </w:t>
            </w:r>
            <w:r>
              <w:rPr>
                <w:sz w:val="22"/>
              </w:rPr>
              <w:t>Attitude,</w:t>
            </w:r>
            <w:r>
              <w:rPr>
                <w:spacing w:val="-8"/>
                <w:sz w:val="22"/>
              </w:rPr>
              <w:t> </w:t>
            </w:r>
            <w:r>
              <w:rPr>
                <w:sz w:val="22"/>
              </w:rPr>
              <w:t>Involvement,</w:t>
            </w:r>
            <w:r>
              <w:rPr>
                <w:spacing w:val="-5"/>
                <w:sz w:val="22"/>
              </w:rPr>
              <w:t> </w:t>
            </w:r>
            <w:r>
              <w:rPr>
                <w:sz w:val="22"/>
              </w:rPr>
              <w:t>Values,</w:t>
            </w:r>
            <w:r>
              <w:rPr>
                <w:spacing w:val="-7"/>
                <w:sz w:val="22"/>
              </w:rPr>
              <w:t> </w:t>
            </w:r>
            <w:r>
              <w:rPr>
                <w:sz w:val="22"/>
              </w:rPr>
              <w:t>Social</w:t>
            </w:r>
            <w:r>
              <w:rPr>
                <w:spacing w:val="-7"/>
                <w:sz w:val="22"/>
              </w:rPr>
              <w:t> </w:t>
            </w:r>
            <w:r>
              <w:rPr>
                <w:sz w:val="22"/>
              </w:rPr>
              <w:t>and</w:t>
            </w:r>
            <w:r>
              <w:rPr>
                <w:spacing w:val="-7"/>
                <w:sz w:val="22"/>
              </w:rPr>
              <w:t> </w:t>
            </w:r>
            <w:r>
              <w:rPr>
                <w:sz w:val="22"/>
              </w:rPr>
              <w:t>Emotional</w:t>
            </w:r>
            <w:r>
              <w:rPr>
                <w:spacing w:val="-11"/>
                <w:sz w:val="22"/>
              </w:rPr>
              <w:t> </w:t>
            </w:r>
            <w:r>
              <w:rPr>
                <w:sz w:val="22"/>
              </w:rPr>
              <w:t>Well-</w:t>
            </w:r>
            <w:r>
              <w:rPr>
                <w:spacing w:val="-2"/>
                <w:sz w:val="22"/>
              </w:rPr>
              <w:t>being)</w:t>
            </w:r>
          </w:p>
        </w:tc>
      </w:tr>
      <w:tr>
        <w:trPr>
          <w:trHeight w:val="1929"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6"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4"/>
        </w:rPr>
        <w:t> </w:t>
      </w:r>
      <w:r>
        <w:rPr/>
        <w:t>7</w:t>
      </w:r>
      <w:r>
        <w:rPr>
          <w:spacing w:val="-2"/>
        </w:rPr>
        <w:t> </w:t>
      </w:r>
      <w:r>
        <w:rPr/>
        <w:t>Part</w:t>
      </w:r>
      <w:r>
        <w:rPr>
          <w:spacing w:val="-1"/>
        </w:rPr>
        <w:t> </w:t>
      </w:r>
      <w:r>
        <w:rPr/>
        <w:t>a</w:t>
      </w:r>
      <w:r>
        <w:rPr>
          <w:spacing w:val="-2"/>
        </w:rPr>
        <w:t> </w:t>
      </w:r>
      <w:r>
        <w:rPr/>
        <w:t>–</w:t>
      </w:r>
      <w:r>
        <w:rPr>
          <w:spacing w:val="-1"/>
        </w:rPr>
        <w:t> </w:t>
      </w:r>
      <w:r>
        <w:rPr/>
        <w:t>Profile</w:t>
      </w:r>
      <w:r>
        <w:rPr>
          <w:spacing w:val="-3"/>
        </w:rPr>
        <w:t> </w:t>
      </w:r>
      <w:r>
        <w:rPr/>
        <w:t>Template</w:t>
      </w:r>
      <w:r>
        <w:rPr>
          <w:spacing w:val="-3"/>
        </w:rPr>
        <w:t> </w:t>
      </w:r>
      <w:r>
        <w:rPr>
          <w:spacing w:val="-10"/>
        </w:rPr>
        <w:t>3</w:t>
      </w:r>
    </w:p>
    <w:p>
      <w:pPr>
        <w:pStyle w:val="BodyText"/>
        <w:spacing w:before="5"/>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760" w:hRule="atLeast"/>
        </w:trPr>
        <w:tc>
          <w:tcPr>
            <w:tcW w:w="2391" w:type="dxa"/>
            <w:tcBorders>
              <w:bottom w:val="single" w:sz="4" w:space="0" w:color="000000"/>
              <w:right w:val="single" w:sz="4" w:space="0" w:color="000000"/>
            </w:tcBorders>
            <w:shd w:val="clear" w:color="auto" w:fill="BEBEBE"/>
          </w:tcPr>
          <w:p>
            <w:pPr>
              <w:pStyle w:val="TableParagraph"/>
              <w:spacing w:before="10"/>
              <w:rPr>
                <w:sz w:val="32"/>
              </w:rPr>
            </w:pPr>
          </w:p>
          <w:p>
            <w:pPr>
              <w:pStyle w:val="TableParagraph"/>
              <w:ind w:right="75"/>
              <w:jc w:val="right"/>
              <w:rPr>
                <w:sz w:val="22"/>
              </w:rPr>
            </w:pPr>
            <w:r>
              <w:rPr>
                <w:sz w:val="22"/>
              </w:rPr>
              <w:t>Pupil’s</w:t>
            </w:r>
            <w:r>
              <w:rPr>
                <w:spacing w:val="-10"/>
                <w:sz w:val="22"/>
              </w:rPr>
              <w:t> </w:t>
            </w:r>
            <w:r>
              <w:rPr>
                <w:spacing w:val="-2"/>
                <w:sz w:val="22"/>
              </w:rPr>
              <w:t>name:</w:t>
            </w:r>
          </w:p>
        </w:tc>
        <w:tc>
          <w:tcPr>
            <w:tcW w:w="11812" w:type="dxa"/>
            <w:tcBorders>
              <w:left w:val="single" w:sz="4" w:space="0" w:color="000000"/>
              <w:bottom w:val="single" w:sz="4" w:space="0" w:color="000000"/>
            </w:tcBorders>
          </w:tcPr>
          <w:p>
            <w:pPr>
              <w:pStyle w:val="TableParagraph"/>
              <w:rPr>
                <w:rFonts w:ascii="Times New Roman"/>
                <w:sz w:val="22"/>
              </w:rPr>
            </w:pPr>
          </w:p>
        </w:tc>
      </w:tr>
      <w:tr>
        <w:trPr>
          <w:trHeight w:val="510" w:hRule="atLeast"/>
        </w:trPr>
        <w:tc>
          <w:tcPr>
            <w:tcW w:w="14203" w:type="dxa"/>
            <w:gridSpan w:val="2"/>
            <w:tcBorders>
              <w:top w:val="single" w:sz="4" w:space="0" w:color="000000"/>
              <w:bottom w:val="single" w:sz="4" w:space="0" w:color="000000"/>
            </w:tcBorders>
            <w:shd w:val="clear" w:color="auto" w:fill="D9D9D9"/>
          </w:tcPr>
          <w:p>
            <w:pPr>
              <w:pStyle w:val="TableParagraph"/>
              <w:spacing w:line="252" w:lineRule="exact"/>
              <w:ind w:left="107"/>
              <w:rPr>
                <w:sz w:val="22"/>
              </w:rPr>
            </w:pPr>
            <w:r>
              <w:rPr>
                <w:spacing w:val="-2"/>
                <w:sz w:val="22"/>
              </w:rPr>
              <w:t>Competence</w:t>
            </w:r>
          </w:p>
          <w:p>
            <w:pPr>
              <w:pStyle w:val="TableParagraph"/>
              <w:spacing w:line="238" w:lineRule="exact"/>
              <w:ind w:left="107"/>
              <w:rPr>
                <w:sz w:val="22"/>
              </w:rPr>
            </w:pPr>
            <w:r>
              <w:rPr>
                <w:sz w:val="22"/>
              </w:rPr>
              <w:t>(May</w:t>
            </w:r>
            <w:r>
              <w:rPr>
                <w:spacing w:val="-10"/>
                <w:sz w:val="22"/>
              </w:rPr>
              <w:t> </w:t>
            </w:r>
            <w:r>
              <w:rPr>
                <w:sz w:val="22"/>
              </w:rPr>
              <w:t>Include</w:t>
            </w:r>
            <w:r>
              <w:rPr>
                <w:spacing w:val="-6"/>
                <w:sz w:val="22"/>
              </w:rPr>
              <w:t> </w:t>
            </w:r>
            <w:r>
              <w:rPr>
                <w:sz w:val="22"/>
              </w:rPr>
              <w:t>Skills</w:t>
            </w:r>
            <w:r>
              <w:rPr>
                <w:spacing w:val="-5"/>
                <w:sz w:val="22"/>
              </w:rPr>
              <w:t> </w:t>
            </w:r>
            <w:r>
              <w:rPr>
                <w:sz w:val="22"/>
              </w:rPr>
              <w:t>Level[s],</w:t>
            </w:r>
            <w:r>
              <w:rPr>
                <w:spacing w:val="-4"/>
                <w:sz w:val="22"/>
              </w:rPr>
              <w:t> </w:t>
            </w:r>
            <w:r>
              <w:rPr>
                <w:sz w:val="22"/>
              </w:rPr>
              <w:t>Agility,</w:t>
            </w:r>
            <w:r>
              <w:rPr>
                <w:spacing w:val="-5"/>
                <w:sz w:val="22"/>
              </w:rPr>
              <w:t> </w:t>
            </w:r>
            <w:r>
              <w:rPr>
                <w:sz w:val="22"/>
              </w:rPr>
              <w:t>Balance</w:t>
            </w:r>
            <w:r>
              <w:rPr>
                <w:spacing w:val="-6"/>
                <w:sz w:val="22"/>
              </w:rPr>
              <w:t> </w:t>
            </w:r>
            <w:r>
              <w:rPr>
                <w:sz w:val="22"/>
              </w:rPr>
              <w:t>and</w:t>
            </w:r>
            <w:r>
              <w:rPr>
                <w:spacing w:val="-9"/>
                <w:sz w:val="22"/>
              </w:rPr>
              <w:t> </w:t>
            </w:r>
            <w:r>
              <w:rPr>
                <w:spacing w:val="-2"/>
                <w:sz w:val="22"/>
              </w:rPr>
              <w:t>Coordination)</w:t>
            </w:r>
          </w:p>
        </w:tc>
      </w:tr>
      <w:tr>
        <w:trPr>
          <w:trHeight w:val="3795"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3"/>
              </w:rPr>
            </w:pPr>
          </w:p>
          <w:p>
            <w:pPr>
              <w:pStyle w:val="TableParagraph"/>
              <w:spacing w:before="1"/>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3287"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5"/>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1"/>
        <w:gridCol w:w="11812"/>
      </w:tblGrid>
      <w:tr>
        <w:trPr>
          <w:trHeight w:val="508" w:hRule="atLeast"/>
        </w:trPr>
        <w:tc>
          <w:tcPr>
            <w:tcW w:w="14203" w:type="dxa"/>
            <w:gridSpan w:val="2"/>
            <w:tcBorders>
              <w:bottom w:val="single" w:sz="4" w:space="0" w:color="000000"/>
            </w:tcBorders>
            <w:shd w:val="clear" w:color="auto" w:fill="D9D9D9"/>
          </w:tcPr>
          <w:p>
            <w:pPr>
              <w:pStyle w:val="TableParagraph"/>
              <w:spacing w:line="252" w:lineRule="exact"/>
              <w:ind w:left="107"/>
              <w:rPr>
                <w:sz w:val="22"/>
              </w:rPr>
            </w:pPr>
            <w:r>
              <w:rPr>
                <w:spacing w:val="-2"/>
                <w:sz w:val="22"/>
              </w:rPr>
              <w:t>Decision-making</w:t>
            </w:r>
          </w:p>
          <w:p>
            <w:pPr>
              <w:pStyle w:val="TableParagraph"/>
              <w:spacing w:line="236" w:lineRule="exact"/>
              <w:ind w:left="107"/>
              <w:rPr>
                <w:sz w:val="22"/>
              </w:rPr>
            </w:pPr>
            <w:r>
              <w:rPr>
                <w:sz w:val="22"/>
              </w:rPr>
              <w:t>(May</w:t>
            </w:r>
            <w:r>
              <w:rPr>
                <w:spacing w:val="-9"/>
                <w:sz w:val="22"/>
              </w:rPr>
              <w:t> </w:t>
            </w:r>
            <w:r>
              <w:rPr>
                <w:sz w:val="22"/>
              </w:rPr>
              <w:t>Include</w:t>
            </w:r>
            <w:r>
              <w:rPr>
                <w:spacing w:val="-5"/>
                <w:sz w:val="22"/>
              </w:rPr>
              <w:t> </w:t>
            </w:r>
            <w:r>
              <w:rPr>
                <w:sz w:val="22"/>
              </w:rPr>
              <w:t>Pupils’</w:t>
            </w:r>
            <w:r>
              <w:rPr>
                <w:spacing w:val="-6"/>
                <w:sz w:val="22"/>
              </w:rPr>
              <w:t> </w:t>
            </w:r>
            <w:r>
              <w:rPr>
                <w:sz w:val="22"/>
              </w:rPr>
              <w:t>Confidence</w:t>
            </w:r>
            <w:r>
              <w:rPr>
                <w:spacing w:val="-7"/>
                <w:sz w:val="22"/>
              </w:rPr>
              <w:t> </w:t>
            </w:r>
            <w:r>
              <w:rPr>
                <w:sz w:val="22"/>
              </w:rPr>
              <w:t>in</w:t>
            </w:r>
            <w:r>
              <w:rPr>
                <w:spacing w:val="-5"/>
                <w:sz w:val="22"/>
              </w:rPr>
              <w:t> </w:t>
            </w:r>
            <w:r>
              <w:rPr>
                <w:sz w:val="22"/>
              </w:rPr>
              <w:t>Making</w:t>
            </w:r>
            <w:r>
              <w:rPr>
                <w:spacing w:val="-2"/>
                <w:sz w:val="22"/>
              </w:rPr>
              <w:t> </w:t>
            </w:r>
            <w:r>
              <w:rPr>
                <w:sz w:val="22"/>
              </w:rPr>
              <w:t>Decisions/When</w:t>
            </w:r>
            <w:r>
              <w:rPr>
                <w:spacing w:val="-8"/>
                <w:sz w:val="22"/>
              </w:rPr>
              <w:t> </w:t>
            </w:r>
            <w:r>
              <w:rPr>
                <w:sz w:val="22"/>
              </w:rPr>
              <w:t>and</w:t>
            </w:r>
            <w:r>
              <w:rPr>
                <w:spacing w:val="-4"/>
                <w:sz w:val="22"/>
              </w:rPr>
              <w:t> </w:t>
            </w:r>
            <w:r>
              <w:rPr>
                <w:sz w:val="22"/>
              </w:rPr>
              <w:t>How</w:t>
            </w:r>
            <w:r>
              <w:rPr>
                <w:spacing w:val="-9"/>
                <w:sz w:val="22"/>
              </w:rPr>
              <w:t> </w:t>
            </w:r>
            <w:r>
              <w:rPr>
                <w:sz w:val="22"/>
              </w:rPr>
              <w:t>to</w:t>
            </w:r>
            <w:r>
              <w:rPr>
                <w:spacing w:val="-7"/>
                <w:sz w:val="22"/>
              </w:rPr>
              <w:t> </w:t>
            </w:r>
            <w:r>
              <w:rPr>
                <w:sz w:val="22"/>
              </w:rPr>
              <w:t>Use</w:t>
            </w:r>
            <w:r>
              <w:rPr>
                <w:spacing w:val="-7"/>
                <w:sz w:val="22"/>
              </w:rPr>
              <w:t> </w:t>
            </w:r>
            <w:r>
              <w:rPr>
                <w:sz w:val="22"/>
              </w:rPr>
              <w:t>Tactics</w:t>
            </w:r>
            <w:r>
              <w:rPr>
                <w:spacing w:val="-7"/>
                <w:sz w:val="22"/>
              </w:rPr>
              <w:t> </w:t>
            </w:r>
            <w:r>
              <w:rPr>
                <w:sz w:val="22"/>
              </w:rPr>
              <w:t>and</w:t>
            </w:r>
            <w:r>
              <w:rPr>
                <w:spacing w:val="-5"/>
                <w:sz w:val="22"/>
              </w:rPr>
              <w:t> </w:t>
            </w:r>
            <w:r>
              <w:rPr>
                <w:sz w:val="22"/>
              </w:rPr>
              <w:t>Compositional</w:t>
            </w:r>
            <w:r>
              <w:rPr>
                <w:spacing w:val="-5"/>
                <w:sz w:val="22"/>
              </w:rPr>
              <w:t> </w:t>
            </w:r>
            <w:r>
              <w:rPr>
                <w:spacing w:val="-2"/>
                <w:sz w:val="22"/>
              </w:rPr>
              <w:t>Principles)</w:t>
            </w:r>
          </w:p>
        </w:tc>
      </w:tr>
      <w:tr>
        <w:trPr>
          <w:trHeight w:val="1926"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9"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551" w:hRule="atLeast"/>
        </w:trPr>
        <w:tc>
          <w:tcPr>
            <w:tcW w:w="14203" w:type="dxa"/>
            <w:gridSpan w:val="2"/>
            <w:tcBorders>
              <w:top w:val="single" w:sz="4" w:space="0" w:color="000000"/>
              <w:bottom w:val="single" w:sz="4" w:space="0" w:color="000000"/>
            </w:tcBorders>
            <w:shd w:val="clear" w:color="auto" w:fill="D9D9D9"/>
          </w:tcPr>
          <w:p>
            <w:pPr>
              <w:pStyle w:val="TableParagraph"/>
              <w:spacing w:line="252" w:lineRule="exact" w:before="21"/>
              <w:ind w:left="107"/>
              <w:rPr>
                <w:sz w:val="22"/>
              </w:rPr>
            </w:pPr>
            <w:r>
              <w:rPr>
                <w:sz w:val="22"/>
              </w:rPr>
              <w:t>Learning</w:t>
            </w:r>
            <w:r>
              <w:rPr>
                <w:spacing w:val="-6"/>
                <w:sz w:val="22"/>
              </w:rPr>
              <w:t> </w:t>
            </w:r>
            <w:r>
              <w:rPr>
                <w:spacing w:val="-2"/>
                <w:sz w:val="22"/>
              </w:rPr>
              <w:t>Behaviours</w:t>
            </w:r>
          </w:p>
          <w:p>
            <w:pPr>
              <w:pStyle w:val="TableParagraph"/>
              <w:spacing w:line="252" w:lineRule="exact"/>
              <w:ind w:left="107"/>
              <w:rPr>
                <w:sz w:val="22"/>
              </w:rPr>
            </w:pPr>
            <w:r>
              <w:rPr>
                <w:sz w:val="22"/>
              </w:rPr>
              <w:t>(May</w:t>
            </w:r>
            <w:r>
              <w:rPr>
                <w:spacing w:val="-8"/>
                <w:sz w:val="22"/>
              </w:rPr>
              <w:t> </w:t>
            </w:r>
            <w:r>
              <w:rPr>
                <w:sz w:val="22"/>
              </w:rPr>
              <w:t>Include</w:t>
            </w:r>
            <w:r>
              <w:rPr>
                <w:spacing w:val="-7"/>
                <w:sz w:val="22"/>
              </w:rPr>
              <w:t> </w:t>
            </w:r>
            <w:r>
              <w:rPr>
                <w:sz w:val="22"/>
              </w:rPr>
              <w:t>Attitude,</w:t>
            </w:r>
            <w:r>
              <w:rPr>
                <w:spacing w:val="-8"/>
                <w:sz w:val="22"/>
              </w:rPr>
              <w:t> </w:t>
            </w:r>
            <w:r>
              <w:rPr>
                <w:sz w:val="22"/>
              </w:rPr>
              <w:t>Involvement,</w:t>
            </w:r>
            <w:r>
              <w:rPr>
                <w:spacing w:val="-5"/>
                <w:sz w:val="22"/>
              </w:rPr>
              <w:t> </w:t>
            </w:r>
            <w:r>
              <w:rPr>
                <w:sz w:val="22"/>
              </w:rPr>
              <w:t>Values,</w:t>
            </w:r>
            <w:r>
              <w:rPr>
                <w:spacing w:val="-7"/>
                <w:sz w:val="22"/>
              </w:rPr>
              <w:t> </w:t>
            </w:r>
            <w:r>
              <w:rPr>
                <w:sz w:val="22"/>
              </w:rPr>
              <w:t>Social</w:t>
            </w:r>
            <w:r>
              <w:rPr>
                <w:spacing w:val="-7"/>
                <w:sz w:val="22"/>
              </w:rPr>
              <w:t> </w:t>
            </w:r>
            <w:r>
              <w:rPr>
                <w:sz w:val="22"/>
              </w:rPr>
              <w:t>and</w:t>
            </w:r>
            <w:r>
              <w:rPr>
                <w:spacing w:val="-7"/>
                <w:sz w:val="22"/>
              </w:rPr>
              <w:t> </w:t>
            </w:r>
            <w:r>
              <w:rPr>
                <w:sz w:val="22"/>
              </w:rPr>
              <w:t>Emotional</w:t>
            </w:r>
            <w:r>
              <w:rPr>
                <w:spacing w:val="-11"/>
                <w:sz w:val="22"/>
              </w:rPr>
              <w:t> </w:t>
            </w:r>
            <w:r>
              <w:rPr>
                <w:sz w:val="22"/>
              </w:rPr>
              <w:t>Well-</w:t>
            </w:r>
            <w:r>
              <w:rPr>
                <w:spacing w:val="-2"/>
                <w:sz w:val="22"/>
              </w:rPr>
              <w:t>being)</w:t>
            </w:r>
          </w:p>
        </w:tc>
      </w:tr>
      <w:tr>
        <w:trPr>
          <w:trHeight w:val="1929" w:hRule="atLeast"/>
        </w:trPr>
        <w:tc>
          <w:tcPr>
            <w:tcW w:w="2391" w:type="dxa"/>
            <w:tcBorders>
              <w:top w:val="single" w:sz="4" w:space="0" w:color="000000"/>
              <w:bottom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9"/>
              <w:rPr>
                <w:sz w:val="24"/>
              </w:rPr>
            </w:pPr>
          </w:p>
          <w:p>
            <w:pPr>
              <w:pStyle w:val="TableParagraph"/>
              <w:spacing w:before="1"/>
              <w:ind w:right="75"/>
              <w:jc w:val="right"/>
              <w:rPr>
                <w:sz w:val="22"/>
              </w:rPr>
            </w:pPr>
            <w:r>
              <w:rPr>
                <w:spacing w:val="-2"/>
                <w:sz w:val="22"/>
              </w:rPr>
              <w:t>Current:</w:t>
            </w:r>
          </w:p>
        </w:tc>
        <w:tc>
          <w:tcPr>
            <w:tcW w:w="1181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926" w:hRule="atLeast"/>
        </w:trPr>
        <w:tc>
          <w:tcPr>
            <w:tcW w:w="2391" w:type="dxa"/>
            <w:tcBorders>
              <w:top w:val="single" w:sz="4" w:space="0" w:color="000000"/>
              <w:right w:val="single" w:sz="4" w:space="0" w:color="000000"/>
            </w:tcBorders>
            <w:shd w:val="clear" w:color="auto" w:fill="BEBEBE"/>
          </w:tcPr>
          <w:p>
            <w:pPr>
              <w:pStyle w:val="TableParagraph"/>
              <w:rPr>
                <w:sz w:val="24"/>
              </w:rPr>
            </w:pPr>
          </w:p>
          <w:p>
            <w:pPr>
              <w:pStyle w:val="TableParagraph"/>
              <w:rPr>
                <w:sz w:val="24"/>
              </w:rPr>
            </w:pPr>
          </w:p>
          <w:p>
            <w:pPr>
              <w:pStyle w:val="TableParagraph"/>
              <w:spacing w:before="7"/>
              <w:rPr>
                <w:sz w:val="24"/>
              </w:rPr>
            </w:pPr>
          </w:p>
          <w:p>
            <w:pPr>
              <w:pStyle w:val="TableParagraph"/>
              <w:ind w:right="75"/>
              <w:jc w:val="right"/>
              <w:rPr>
                <w:sz w:val="22"/>
              </w:rPr>
            </w:pPr>
            <w:r>
              <w:rPr>
                <w:spacing w:val="-2"/>
                <w:sz w:val="22"/>
              </w:rPr>
              <w:t>Goal/Aim:</w:t>
            </w:r>
          </w:p>
        </w:tc>
        <w:tc>
          <w:tcPr>
            <w:tcW w:w="11812"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7</w:t>
      </w:r>
      <w:r>
        <w:rPr>
          <w:spacing w:val="-2"/>
        </w:rPr>
        <w:t> </w:t>
      </w:r>
      <w:r>
        <w:rPr/>
        <w:t>Part</w:t>
      </w:r>
      <w:r>
        <w:rPr>
          <w:spacing w:val="-2"/>
        </w:rPr>
        <w:t> </w:t>
      </w:r>
      <w:r>
        <w:rPr/>
        <w:t>b</w:t>
      </w:r>
      <w:r>
        <w:rPr>
          <w:spacing w:val="-1"/>
        </w:rPr>
        <w:t> </w:t>
      </w:r>
      <w:r>
        <w:rPr/>
        <w:t>–</w:t>
      </w:r>
      <w:r>
        <w:rPr>
          <w:spacing w:val="-1"/>
        </w:rPr>
        <w:t> </w:t>
      </w:r>
      <w:r>
        <w:rPr/>
        <w:t>A</w:t>
      </w:r>
      <w:r>
        <w:rPr>
          <w:spacing w:val="-4"/>
        </w:rPr>
        <w:t> </w:t>
      </w:r>
      <w:r>
        <w:rPr/>
        <w:t>Physical</w:t>
      </w:r>
      <w:r>
        <w:rPr>
          <w:spacing w:val="-1"/>
        </w:rPr>
        <w:t> </w:t>
      </w:r>
      <w:r>
        <w:rPr/>
        <w:t>Education</w:t>
      </w:r>
      <w:r>
        <w:rPr>
          <w:spacing w:val="-4"/>
        </w:rPr>
        <w:t> </w:t>
      </w:r>
      <w:r>
        <w:rPr/>
        <w:t>and</w:t>
      </w:r>
      <w:r>
        <w:rPr>
          <w:spacing w:val="-2"/>
        </w:rPr>
        <w:t> </w:t>
      </w:r>
      <w:r>
        <w:rPr/>
        <w:t>School</w:t>
      </w:r>
      <w:r>
        <w:rPr>
          <w:spacing w:val="-2"/>
        </w:rPr>
        <w:t> </w:t>
      </w:r>
      <w:r>
        <w:rPr/>
        <w:t>Sport</w:t>
      </w:r>
      <w:r>
        <w:rPr>
          <w:spacing w:val="-2"/>
        </w:rPr>
        <w:t> </w:t>
      </w:r>
      <w:r>
        <w:rPr/>
        <w:t>Annual</w:t>
      </w:r>
      <w:r>
        <w:rPr>
          <w:spacing w:val="-3"/>
        </w:rPr>
        <w:t> </w:t>
      </w:r>
      <w:r>
        <w:rPr>
          <w:spacing w:val="-2"/>
        </w:rPr>
        <w:t>Programme</w:t>
      </w:r>
    </w:p>
    <w:p>
      <w:pPr>
        <w:pStyle w:val="BodyText"/>
        <w:spacing w:before="4"/>
        <w:rPr>
          <w:sz w:val="24"/>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22"/>
        <w:gridCol w:w="2078"/>
        <w:gridCol w:w="2080"/>
        <w:gridCol w:w="2080"/>
        <w:gridCol w:w="2082"/>
        <w:gridCol w:w="2078"/>
        <w:gridCol w:w="1890"/>
      </w:tblGrid>
      <w:tr>
        <w:trPr>
          <w:trHeight w:val="507" w:hRule="atLeast"/>
        </w:trPr>
        <w:tc>
          <w:tcPr>
            <w:tcW w:w="1922"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772"/>
              <w:rPr>
                <w:sz w:val="22"/>
              </w:rPr>
            </w:pPr>
            <w:r>
              <w:rPr>
                <w:sz w:val="22"/>
              </w:rPr>
              <w:t>Key</w:t>
            </w:r>
            <w:r>
              <w:rPr>
                <w:spacing w:val="-6"/>
                <w:sz w:val="22"/>
              </w:rPr>
              <w:t> </w:t>
            </w:r>
            <w:r>
              <w:rPr>
                <w:spacing w:val="-2"/>
                <w:sz w:val="22"/>
              </w:rPr>
              <w:t>stage:</w:t>
            </w:r>
          </w:p>
        </w:tc>
        <w:tc>
          <w:tcPr>
            <w:tcW w:w="6238" w:type="dxa"/>
            <w:gridSpan w:val="3"/>
            <w:tcBorders>
              <w:left w:val="single" w:sz="4" w:space="0" w:color="000000"/>
              <w:bottom w:val="single" w:sz="4" w:space="0" w:color="000000"/>
              <w:right w:val="single" w:sz="4" w:space="0" w:color="000000"/>
            </w:tcBorders>
          </w:tcPr>
          <w:p>
            <w:pPr>
              <w:pStyle w:val="TableParagraph"/>
              <w:rPr>
                <w:rFonts w:ascii="Times New Roman"/>
                <w:sz w:val="22"/>
              </w:rPr>
            </w:pPr>
          </w:p>
        </w:tc>
        <w:tc>
          <w:tcPr>
            <w:tcW w:w="2082"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37" w:lineRule="exact" w:before="1"/>
              <w:ind w:left="829"/>
              <w:rPr>
                <w:sz w:val="22"/>
              </w:rPr>
            </w:pPr>
            <w:r>
              <w:rPr>
                <w:sz w:val="22"/>
              </w:rPr>
              <w:t>Year</w:t>
            </w:r>
            <w:r>
              <w:rPr>
                <w:spacing w:val="-6"/>
                <w:sz w:val="22"/>
              </w:rPr>
              <w:t> </w:t>
            </w:r>
            <w:r>
              <w:rPr>
                <w:spacing w:val="-2"/>
                <w:sz w:val="22"/>
              </w:rPr>
              <w:t>group:</w:t>
            </w:r>
          </w:p>
        </w:tc>
        <w:tc>
          <w:tcPr>
            <w:tcW w:w="3968" w:type="dxa"/>
            <w:gridSpan w:val="2"/>
            <w:tcBorders>
              <w:left w:val="single" w:sz="4" w:space="0" w:color="000000"/>
              <w:bottom w:val="single" w:sz="4" w:space="0" w:color="000000"/>
            </w:tcBorders>
          </w:tcPr>
          <w:p>
            <w:pPr>
              <w:pStyle w:val="TableParagraph"/>
              <w:rPr>
                <w:rFonts w:ascii="Times New Roman"/>
                <w:sz w:val="22"/>
              </w:rPr>
            </w:pPr>
          </w:p>
        </w:tc>
      </w:tr>
      <w:tr>
        <w:trPr>
          <w:trHeight w:val="1303" w:hRule="atLeast"/>
        </w:trPr>
        <w:tc>
          <w:tcPr>
            <w:tcW w:w="1922" w:type="dxa"/>
            <w:tcBorders>
              <w:top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before="1"/>
              <w:ind w:left="626" w:right="77" w:hanging="344"/>
              <w:jc w:val="both"/>
              <w:rPr>
                <w:sz w:val="22"/>
              </w:rPr>
            </w:pPr>
            <w:r>
              <w:rPr>
                <w:spacing w:val="-2"/>
                <w:sz w:val="22"/>
              </w:rPr>
              <w:t>Considerations/ </w:t>
            </w:r>
            <w:r>
              <w:rPr>
                <w:sz w:val="22"/>
              </w:rPr>
              <w:t>rationale</w:t>
            </w:r>
            <w:r>
              <w:rPr>
                <w:spacing w:val="-3"/>
                <w:sz w:val="22"/>
              </w:rPr>
              <w:t> </w:t>
            </w:r>
            <w:r>
              <w:rPr>
                <w:sz w:val="22"/>
              </w:rPr>
              <w:t>for </w:t>
            </w:r>
            <w:r>
              <w:rPr>
                <w:spacing w:val="-2"/>
                <w:sz w:val="22"/>
              </w:rPr>
              <w:t>programme:</w:t>
            </w:r>
          </w:p>
        </w:tc>
        <w:tc>
          <w:tcPr>
            <w:tcW w:w="12288" w:type="dxa"/>
            <w:gridSpan w:val="6"/>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06" w:hRule="atLeast"/>
        </w:trPr>
        <w:tc>
          <w:tcPr>
            <w:tcW w:w="1922" w:type="dxa"/>
            <w:vMerge w:val="restart"/>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8" w:right="82"/>
              <w:jc w:val="center"/>
              <w:rPr>
                <w:sz w:val="22"/>
              </w:rPr>
            </w:pPr>
            <w:r>
              <w:rPr>
                <w:sz w:val="22"/>
              </w:rPr>
              <w:t>Hour</w:t>
            </w:r>
            <w:r>
              <w:rPr>
                <w:spacing w:val="-8"/>
                <w:sz w:val="22"/>
              </w:rPr>
              <w:t> </w:t>
            </w:r>
            <w:r>
              <w:rPr>
                <w:sz w:val="22"/>
              </w:rPr>
              <w:t>(based</w:t>
            </w:r>
            <w:r>
              <w:rPr>
                <w:spacing w:val="-9"/>
                <w:sz w:val="22"/>
              </w:rPr>
              <w:t> </w:t>
            </w:r>
            <w:r>
              <w:rPr>
                <w:sz w:val="22"/>
              </w:rPr>
              <w:t>on</w:t>
            </w:r>
            <w:r>
              <w:rPr>
                <w:spacing w:val="-11"/>
                <w:sz w:val="22"/>
              </w:rPr>
              <w:t> </w:t>
            </w:r>
            <w:r>
              <w:rPr>
                <w:sz w:val="22"/>
              </w:rPr>
              <w:t>2 x 1hr sessions</w:t>
            </w:r>
          </w:p>
          <w:p>
            <w:pPr>
              <w:pStyle w:val="TableParagraph"/>
              <w:spacing w:line="244" w:lineRule="exact" w:before="1"/>
              <w:ind w:left="107" w:right="82"/>
              <w:jc w:val="center"/>
              <w:rPr>
                <w:sz w:val="22"/>
              </w:rPr>
            </w:pPr>
            <w:r>
              <w:rPr>
                <w:sz w:val="22"/>
              </w:rPr>
              <w:t>per</w:t>
            </w:r>
            <w:r>
              <w:rPr>
                <w:spacing w:val="-1"/>
                <w:sz w:val="22"/>
              </w:rPr>
              <w:t> </w:t>
            </w:r>
            <w:r>
              <w:rPr>
                <w:spacing w:val="-2"/>
                <w:sz w:val="22"/>
              </w:rPr>
              <w:t>week)</w:t>
            </w:r>
          </w:p>
        </w:tc>
        <w:tc>
          <w:tcPr>
            <w:tcW w:w="12288" w:type="dxa"/>
            <w:gridSpan w:val="6"/>
            <w:tcBorders>
              <w:top w:val="single" w:sz="4" w:space="0" w:color="000000"/>
              <w:left w:val="single" w:sz="4" w:space="0" w:color="000000"/>
              <w:bottom w:val="single" w:sz="4" w:space="0" w:color="000000"/>
            </w:tcBorders>
            <w:shd w:val="clear" w:color="auto" w:fill="BEBEBE"/>
          </w:tcPr>
          <w:p>
            <w:pPr>
              <w:pStyle w:val="TableParagraph"/>
              <w:spacing w:before="10"/>
              <w:rPr>
                <w:sz w:val="21"/>
              </w:rPr>
            </w:pPr>
          </w:p>
          <w:p>
            <w:pPr>
              <w:pStyle w:val="TableParagraph"/>
              <w:spacing w:line="234" w:lineRule="exact"/>
              <w:ind w:left="108"/>
              <w:rPr>
                <w:sz w:val="22"/>
              </w:rPr>
            </w:pPr>
            <w:r>
              <w:rPr>
                <w:sz w:val="22"/>
              </w:rPr>
              <w:t>Planned</w:t>
            </w:r>
            <w:r>
              <w:rPr>
                <w:spacing w:val="-14"/>
                <w:sz w:val="22"/>
              </w:rPr>
              <w:t> </w:t>
            </w:r>
            <w:r>
              <w:rPr>
                <w:sz w:val="22"/>
              </w:rPr>
              <w:t>Programme/Curriculum</w:t>
            </w:r>
            <w:r>
              <w:rPr>
                <w:spacing w:val="-9"/>
                <w:sz w:val="22"/>
              </w:rPr>
              <w:t> </w:t>
            </w:r>
            <w:r>
              <w:rPr>
                <w:spacing w:val="-5"/>
                <w:sz w:val="22"/>
              </w:rPr>
              <w:t>Map</w:t>
            </w:r>
          </w:p>
        </w:tc>
      </w:tr>
      <w:tr>
        <w:trPr>
          <w:trHeight w:val="506" w:hRule="atLeast"/>
        </w:trPr>
        <w:tc>
          <w:tcPr>
            <w:tcW w:w="1922" w:type="dxa"/>
            <w:vMerge/>
            <w:tcBorders>
              <w:top w:val="nil"/>
              <w:bottom w:val="single" w:sz="4" w:space="0" w:color="000000"/>
              <w:right w:val="single" w:sz="4" w:space="0" w:color="000000"/>
            </w:tcBorders>
            <w:shd w:val="clear" w:color="auto" w:fill="BEBEBE"/>
          </w:tcPr>
          <w:p>
            <w:pPr>
              <w:rPr>
                <w:sz w:val="2"/>
                <w:szCs w:val="2"/>
              </w:rPr>
            </w:pPr>
          </w:p>
        </w:tc>
        <w:tc>
          <w:tcPr>
            <w:tcW w:w="4158" w:type="dxa"/>
            <w:gridSpan w:val="2"/>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left="118"/>
              <w:rPr>
                <w:sz w:val="22"/>
              </w:rPr>
            </w:pPr>
            <w:r>
              <w:rPr>
                <w:spacing w:val="-2"/>
                <w:sz w:val="22"/>
              </w:rPr>
              <w:t>Autumn/Winter</w:t>
            </w:r>
          </w:p>
        </w:tc>
        <w:tc>
          <w:tcPr>
            <w:tcW w:w="4162" w:type="dxa"/>
            <w:gridSpan w:val="2"/>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left="115"/>
              <w:rPr>
                <w:sz w:val="22"/>
              </w:rPr>
            </w:pPr>
            <w:r>
              <w:rPr>
                <w:spacing w:val="-2"/>
                <w:sz w:val="22"/>
              </w:rPr>
              <w:t>Spring</w:t>
            </w:r>
          </w:p>
        </w:tc>
        <w:tc>
          <w:tcPr>
            <w:tcW w:w="3968" w:type="dxa"/>
            <w:gridSpan w:val="2"/>
            <w:tcBorders>
              <w:top w:val="single" w:sz="4" w:space="0" w:color="000000"/>
              <w:left w:val="single" w:sz="4" w:space="0" w:color="000000"/>
              <w:bottom w:val="single" w:sz="4" w:space="0" w:color="000000"/>
            </w:tcBorders>
            <w:shd w:val="clear" w:color="auto" w:fill="BEBEBE"/>
          </w:tcPr>
          <w:p>
            <w:pPr>
              <w:pStyle w:val="TableParagraph"/>
              <w:spacing w:before="10"/>
              <w:rPr>
                <w:sz w:val="21"/>
              </w:rPr>
            </w:pPr>
          </w:p>
          <w:p>
            <w:pPr>
              <w:pStyle w:val="TableParagraph"/>
              <w:spacing w:line="234" w:lineRule="exact"/>
              <w:ind w:left="102"/>
              <w:rPr>
                <w:sz w:val="22"/>
              </w:rPr>
            </w:pPr>
            <w:r>
              <w:rPr>
                <w:spacing w:val="-2"/>
                <w:sz w:val="22"/>
              </w:rPr>
              <w:t>Summer</w:t>
            </w:r>
          </w:p>
        </w:tc>
      </w:tr>
      <w:tr>
        <w:trPr>
          <w:trHeight w:val="2856" w:hRule="atLeast"/>
        </w:trPr>
        <w:tc>
          <w:tcPr>
            <w:tcW w:w="1922"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7"/>
              <w:rPr>
                <w:sz w:val="22"/>
              </w:rPr>
            </w:pPr>
            <w:r>
              <w:rPr>
                <w:sz w:val="22"/>
              </w:rPr>
              <w:t>Hour</w:t>
            </w:r>
            <w:r>
              <w:rPr>
                <w:spacing w:val="-3"/>
                <w:sz w:val="22"/>
              </w:rPr>
              <w:t> </w:t>
            </w:r>
            <w:r>
              <w:rPr>
                <w:spacing w:val="-10"/>
                <w:sz w:val="22"/>
              </w:rPr>
              <w:t>1</w:t>
            </w:r>
          </w:p>
        </w:tc>
        <w:tc>
          <w:tcPr>
            <w:tcW w:w="2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0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08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0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07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9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654" w:hRule="atLeast"/>
        </w:trPr>
        <w:tc>
          <w:tcPr>
            <w:tcW w:w="1922" w:type="dxa"/>
            <w:tcBorders>
              <w:top w:val="single" w:sz="4" w:space="0" w:color="000000"/>
              <w:right w:val="single" w:sz="4" w:space="0" w:color="000000"/>
            </w:tcBorders>
            <w:shd w:val="clear" w:color="auto" w:fill="BEBEBE"/>
          </w:tcPr>
          <w:p>
            <w:pPr>
              <w:pStyle w:val="TableParagraph"/>
              <w:spacing w:before="7"/>
              <w:rPr>
                <w:sz w:val="21"/>
              </w:rPr>
            </w:pPr>
          </w:p>
          <w:p>
            <w:pPr>
              <w:pStyle w:val="TableParagraph"/>
              <w:spacing w:before="1"/>
              <w:ind w:left="107"/>
              <w:rPr>
                <w:sz w:val="22"/>
              </w:rPr>
            </w:pPr>
            <w:r>
              <w:rPr>
                <w:sz w:val="22"/>
              </w:rPr>
              <w:t>Hour</w:t>
            </w:r>
            <w:r>
              <w:rPr>
                <w:spacing w:val="-3"/>
                <w:sz w:val="22"/>
              </w:rPr>
              <w:t> </w:t>
            </w:r>
            <w:r>
              <w:rPr>
                <w:spacing w:val="-10"/>
                <w:sz w:val="22"/>
              </w:rPr>
              <w:t>2</w:t>
            </w:r>
          </w:p>
        </w:tc>
        <w:tc>
          <w:tcPr>
            <w:tcW w:w="207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08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08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082"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207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9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7</w:t>
      </w:r>
      <w:r>
        <w:rPr>
          <w:spacing w:val="-1"/>
        </w:rPr>
        <w:t> </w:t>
      </w:r>
      <w:r>
        <w:rPr/>
        <w:t>Part</w:t>
      </w:r>
      <w:r>
        <w:rPr>
          <w:spacing w:val="-1"/>
        </w:rPr>
        <w:t> </w:t>
      </w:r>
      <w:r>
        <w:rPr/>
        <w:t>c</w:t>
      </w:r>
      <w:r>
        <w:rPr>
          <w:spacing w:val="1"/>
        </w:rPr>
        <w:t> </w:t>
      </w:r>
      <w:r>
        <w:rPr/>
        <w:t>–</w:t>
      </w:r>
      <w:r>
        <w:rPr>
          <w:spacing w:val="-2"/>
        </w:rPr>
        <w:t> </w:t>
      </w:r>
      <w:r>
        <w:rPr/>
        <w:t>Outline</w:t>
      </w:r>
      <w:r>
        <w:rPr>
          <w:spacing w:val="-2"/>
        </w:rPr>
        <w:t> </w:t>
      </w:r>
      <w:r>
        <w:rPr/>
        <w:t>Plan</w:t>
      </w:r>
      <w:r>
        <w:rPr>
          <w:spacing w:val="-2"/>
        </w:rPr>
        <w:t> </w:t>
      </w:r>
      <w:r>
        <w:rPr/>
        <w:t>for</w:t>
      </w:r>
      <w:r>
        <w:rPr>
          <w:spacing w:val="-1"/>
        </w:rPr>
        <w:t> </w:t>
      </w:r>
      <w:r>
        <w:rPr/>
        <w:t>a Unit</w:t>
      </w:r>
      <w:r>
        <w:rPr>
          <w:spacing w:val="-3"/>
        </w:rPr>
        <w:t> </w:t>
      </w:r>
      <w:r>
        <w:rPr/>
        <w:t>of</w:t>
      </w:r>
      <w:r>
        <w:rPr>
          <w:spacing w:val="-4"/>
        </w:rPr>
        <w:t> Work</w:t>
      </w:r>
    </w:p>
    <w:p>
      <w:pPr>
        <w:pStyle w:val="BodyText"/>
        <w:spacing w:before="4"/>
        <w:rPr>
          <w:sz w:val="20"/>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0"/>
        <w:gridCol w:w="1311"/>
        <w:gridCol w:w="3632"/>
        <w:gridCol w:w="4136"/>
        <w:gridCol w:w="4141"/>
      </w:tblGrid>
      <w:tr>
        <w:trPr>
          <w:trHeight w:val="760" w:hRule="atLeast"/>
        </w:trPr>
        <w:tc>
          <w:tcPr>
            <w:tcW w:w="2411" w:type="dxa"/>
            <w:gridSpan w:val="2"/>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right="80"/>
              <w:jc w:val="right"/>
              <w:rPr>
                <w:sz w:val="22"/>
              </w:rPr>
            </w:pPr>
            <w:r>
              <w:rPr>
                <w:sz w:val="22"/>
              </w:rPr>
              <w:t>Overarching</w:t>
            </w:r>
            <w:r>
              <w:rPr>
                <w:spacing w:val="-7"/>
                <w:sz w:val="22"/>
              </w:rPr>
              <w:t> </w:t>
            </w:r>
            <w:r>
              <w:rPr>
                <w:sz w:val="22"/>
              </w:rPr>
              <w:t>theme</w:t>
            </w:r>
            <w:r>
              <w:rPr>
                <w:spacing w:val="-10"/>
                <w:sz w:val="22"/>
              </w:rPr>
              <w:t> </w:t>
            </w:r>
            <w:r>
              <w:rPr>
                <w:spacing w:val="-5"/>
                <w:sz w:val="22"/>
              </w:rPr>
              <w:t>for</w:t>
            </w:r>
          </w:p>
          <w:p>
            <w:pPr>
              <w:pStyle w:val="TableParagraph"/>
              <w:spacing w:line="234" w:lineRule="exact" w:before="1"/>
              <w:ind w:right="76"/>
              <w:jc w:val="right"/>
              <w:rPr>
                <w:sz w:val="22"/>
              </w:rPr>
            </w:pPr>
            <w:r>
              <w:rPr>
                <w:sz w:val="22"/>
              </w:rPr>
              <w:t>‘unit</w:t>
            </w:r>
            <w:r>
              <w:rPr>
                <w:spacing w:val="-5"/>
                <w:sz w:val="22"/>
              </w:rPr>
              <w:t> </w:t>
            </w:r>
            <w:r>
              <w:rPr>
                <w:sz w:val="22"/>
              </w:rPr>
              <w:t>of </w:t>
            </w:r>
            <w:r>
              <w:rPr>
                <w:spacing w:val="-2"/>
                <w:sz w:val="22"/>
              </w:rPr>
              <w:t>work’:</w:t>
            </w:r>
          </w:p>
        </w:tc>
        <w:tc>
          <w:tcPr>
            <w:tcW w:w="11909" w:type="dxa"/>
            <w:gridSpan w:val="3"/>
            <w:tcBorders>
              <w:left w:val="single" w:sz="4" w:space="0" w:color="000000"/>
              <w:bottom w:val="single" w:sz="4" w:space="0" w:color="000000"/>
            </w:tcBorders>
          </w:tcPr>
          <w:p>
            <w:pPr>
              <w:pStyle w:val="TableParagraph"/>
              <w:rPr>
                <w:rFonts w:ascii="Times New Roman"/>
                <w:sz w:val="22"/>
              </w:rPr>
            </w:pPr>
          </w:p>
        </w:tc>
      </w:tr>
      <w:tr>
        <w:trPr>
          <w:trHeight w:val="506" w:hRule="atLeast"/>
        </w:trPr>
        <w:tc>
          <w:tcPr>
            <w:tcW w:w="1100"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left="107"/>
              <w:rPr>
                <w:sz w:val="22"/>
              </w:rPr>
            </w:pPr>
            <w:r>
              <w:rPr>
                <w:spacing w:val="-2"/>
                <w:sz w:val="22"/>
              </w:rPr>
              <w:t>Session</w:t>
            </w:r>
          </w:p>
        </w:tc>
        <w:tc>
          <w:tcPr>
            <w:tcW w:w="4943" w:type="dxa"/>
            <w:gridSpan w:val="2"/>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left="119"/>
              <w:rPr>
                <w:sz w:val="22"/>
              </w:rPr>
            </w:pPr>
            <w:r>
              <w:rPr>
                <w:sz w:val="22"/>
              </w:rPr>
              <w:t>Learning</w:t>
            </w:r>
            <w:r>
              <w:rPr>
                <w:spacing w:val="-6"/>
                <w:sz w:val="22"/>
              </w:rPr>
              <w:t> </w:t>
            </w:r>
            <w:r>
              <w:rPr>
                <w:spacing w:val="-2"/>
                <w:sz w:val="22"/>
              </w:rPr>
              <w:t>Objectives</w:t>
            </w:r>
          </w:p>
        </w:tc>
        <w:tc>
          <w:tcPr>
            <w:tcW w:w="4136"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left="116"/>
              <w:rPr>
                <w:sz w:val="22"/>
              </w:rPr>
            </w:pPr>
            <w:r>
              <w:rPr>
                <w:sz w:val="22"/>
              </w:rPr>
              <w:t>Learning</w:t>
            </w:r>
            <w:r>
              <w:rPr>
                <w:spacing w:val="-6"/>
                <w:sz w:val="22"/>
              </w:rPr>
              <w:t> </w:t>
            </w:r>
            <w:r>
              <w:rPr>
                <w:spacing w:val="-2"/>
                <w:sz w:val="22"/>
              </w:rPr>
              <w:t>Activities</w:t>
            </w:r>
          </w:p>
        </w:tc>
        <w:tc>
          <w:tcPr>
            <w:tcW w:w="4141" w:type="dxa"/>
            <w:tcBorders>
              <w:top w:val="single" w:sz="4" w:space="0" w:color="000000"/>
              <w:left w:val="single" w:sz="4" w:space="0" w:color="000000"/>
              <w:bottom w:val="single" w:sz="4" w:space="0" w:color="000000"/>
            </w:tcBorders>
            <w:shd w:val="clear" w:color="auto" w:fill="BEBEBE"/>
          </w:tcPr>
          <w:p>
            <w:pPr>
              <w:pStyle w:val="TableParagraph"/>
              <w:spacing w:before="10"/>
              <w:rPr>
                <w:sz w:val="21"/>
              </w:rPr>
            </w:pPr>
          </w:p>
          <w:p>
            <w:pPr>
              <w:pStyle w:val="TableParagraph"/>
              <w:spacing w:line="234" w:lineRule="exact"/>
              <w:ind w:left="108"/>
              <w:rPr>
                <w:sz w:val="22"/>
              </w:rPr>
            </w:pPr>
            <w:r>
              <w:rPr>
                <w:sz w:val="22"/>
              </w:rPr>
              <w:t>Learning</w:t>
            </w:r>
            <w:r>
              <w:rPr>
                <w:spacing w:val="-6"/>
                <w:sz w:val="22"/>
              </w:rPr>
              <w:t> </w:t>
            </w:r>
            <w:r>
              <w:rPr>
                <w:spacing w:val="-2"/>
                <w:sz w:val="22"/>
              </w:rPr>
              <w:t>Outcomes</w:t>
            </w:r>
          </w:p>
        </w:tc>
      </w:tr>
      <w:tr>
        <w:trPr>
          <w:trHeight w:val="119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92"/>
              <w:ind w:left="107"/>
              <w:rPr>
                <w:sz w:val="22"/>
              </w:rPr>
            </w:pPr>
            <w:r>
              <w:rPr>
                <w:sz w:val="22"/>
              </w:rPr>
              <w:t>Hour</w:t>
            </w:r>
            <w:r>
              <w:rPr>
                <w:spacing w:val="-2"/>
                <w:sz w:val="22"/>
              </w:rPr>
              <w:t> </w:t>
            </w:r>
            <w:r>
              <w:rPr>
                <w:spacing w:val="-10"/>
                <w:sz w:val="22"/>
              </w:rPr>
              <w:t>1</w:t>
            </w:r>
          </w:p>
        </w:tc>
        <w:tc>
          <w:tcPr>
            <w:tcW w:w="494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92"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92"/>
              <w:ind w:left="107"/>
              <w:rPr>
                <w:sz w:val="22"/>
              </w:rPr>
            </w:pPr>
            <w:r>
              <w:rPr>
                <w:sz w:val="22"/>
              </w:rPr>
              <w:t>Hour</w:t>
            </w:r>
            <w:r>
              <w:rPr>
                <w:spacing w:val="-2"/>
                <w:sz w:val="22"/>
              </w:rPr>
              <w:t> </w:t>
            </w:r>
            <w:r>
              <w:rPr>
                <w:spacing w:val="-10"/>
                <w:sz w:val="22"/>
              </w:rPr>
              <w:t>2</w:t>
            </w:r>
          </w:p>
        </w:tc>
        <w:tc>
          <w:tcPr>
            <w:tcW w:w="494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9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89"/>
              <w:ind w:left="107"/>
              <w:rPr>
                <w:sz w:val="22"/>
              </w:rPr>
            </w:pPr>
            <w:r>
              <w:rPr>
                <w:sz w:val="22"/>
              </w:rPr>
              <w:t>Hour</w:t>
            </w:r>
            <w:r>
              <w:rPr>
                <w:spacing w:val="-2"/>
                <w:sz w:val="22"/>
              </w:rPr>
              <w:t> </w:t>
            </w:r>
            <w:r>
              <w:rPr>
                <w:spacing w:val="-10"/>
                <w:sz w:val="22"/>
              </w:rPr>
              <w:t>3</w:t>
            </w:r>
          </w:p>
        </w:tc>
        <w:tc>
          <w:tcPr>
            <w:tcW w:w="494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92"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92"/>
              <w:ind w:left="107"/>
              <w:rPr>
                <w:sz w:val="22"/>
              </w:rPr>
            </w:pPr>
            <w:r>
              <w:rPr>
                <w:sz w:val="22"/>
              </w:rPr>
              <w:t>Hour</w:t>
            </w:r>
            <w:r>
              <w:rPr>
                <w:spacing w:val="-2"/>
                <w:sz w:val="22"/>
              </w:rPr>
              <w:t> </w:t>
            </w:r>
            <w:r>
              <w:rPr>
                <w:spacing w:val="-10"/>
                <w:sz w:val="22"/>
              </w:rPr>
              <w:t>4</w:t>
            </w:r>
          </w:p>
        </w:tc>
        <w:tc>
          <w:tcPr>
            <w:tcW w:w="494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9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89"/>
              <w:ind w:left="107"/>
              <w:rPr>
                <w:sz w:val="22"/>
              </w:rPr>
            </w:pPr>
            <w:r>
              <w:rPr>
                <w:sz w:val="22"/>
              </w:rPr>
              <w:t>Hour</w:t>
            </w:r>
            <w:r>
              <w:rPr>
                <w:spacing w:val="-2"/>
                <w:sz w:val="22"/>
              </w:rPr>
              <w:t> </w:t>
            </w:r>
            <w:r>
              <w:rPr>
                <w:spacing w:val="-10"/>
                <w:sz w:val="22"/>
              </w:rPr>
              <w:t>5</w:t>
            </w:r>
          </w:p>
        </w:tc>
        <w:tc>
          <w:tcPr>
            <w:tcW w:w="494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89" w:hRule="atLeast"/>
        </w:trPr>
        <w:tc>
          <w:tcPr>
            <w:tcW w:w="1100" w:type="dxa"/>
            <w:tcBorders>
              <w:top w:val="single" w:sz="4" w:space="0" w:color="000000"/>
              <w:right w:val="single" w:sz="4" w:space="0" w:color="000000"/>
            </w:tcBorders>
            <w:shd w:val="clear" w:color="auto" w:fill="D9D9D9"/>
          </w:tcPr>
          <w:p>
            <w:pPr>
              <w:pStyle w:val="TableParagraph"/>
              <w:rPr>
                <w:sz w:val="24"/>
              </w:rPr>
            </w:pPr>
          </w:p>
          <w:p>
            <w:pPr>
              <w:pStyle w:val="TableParagraph"/>
              <w:spacing w:before="191"/>
              <w:ind w:left="107"/>
              <w:rPr>
                <w:sz w:val="22"/>
              </w:rPr>
            </w:pPr>
            <w:r>
              <w:rPr>
                <w:sz w:val="22"/>
              </w:rPr>
              <w:t>Hour</w:t>
            </w:r>
            <w:r>
              <w:rPr>
                <w:spacing w:val="-2"/>
                <w:sz w:val="22"/>
              </w:rPr>
              <w:t> </w:t>
            </w:r>
            <w:r>
              <w:rPr>
                <w:spacing w:val="-10"/>
                <w:sz w:val="22"/>
              </w:rPr>
              <w:t>6</w:t>
            </w:r>
          </w:p>
        </w:tc>
        <w:tc>
          <w:tcPr>
            <w:tcW w:w="4943" w:type="dxa"/>
            <w:gridSpan w:val="2"/>
            <w:tcBorders>
              <w:top w:val="single" w:sz="4" w:space="0" w:color="000000"/>
              <w:left w:val="single" w:sz="4" w:space="0" w:color="000000"/>
              <w:right w:val="single" w:sz="4" w:space="0" w:color="000000"/>
            </w:tcBorders>
          </w:tcPr>
          <w:p>
            <w:pPr>
              <w:pStyle w:val="TableParagraph"/>
              <w:rPr>
                <w:rFonts w:ascii="Times New Roman"/>
                <w:sz w:val="22"/>
              </w:rPr>
            </w:pPr>
          </w:p>
        </w:tc>
        <w:tc>
          <w:tcPr>
            <w:tcW w:w="4136"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141"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3"/>
        <w:rPr>
          <w:sz w:val="2"/>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0"/>
        <w:gridCol w:w="4943"/>
        <w:gridCol w:w="4136"/>
        <w:gridCol w:w="4026"/>
      </w:tblGrid>
      <w:tr>
        <w:trPr>
          <w:trHeight w:val="508" w:hRule="atLeast"/>
        </w:trPr>
        <w:tc>
          <w:tcPr>
            <w:tcW w:w="1100" w:type="dxa"/>
            <w:tcBorders>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07"/>
              <w:rPr>
                <w:sz w:val="22"/>
              </w:rPr>
            </w:pPr>
            <w:r>
              <w:rPr>
                <w:spacing w:val="-2"/>
                <w:sz w:val="22"/>
              </w:rPr>
              <w:t>Session</w:t>
            </w:r>
          </w:p>
        </w:tc>
        <w:tc>
          <w:tcPr>
            <w:tcW w:w="4943"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9"/>
              <w:rPr>
                <w:sz w:val="22"/>
              </w:rPr>
            </w:pPr>
            <w:r>
              <w:rPr>
                <w:sz w:val="22"/>
              </w:rPr>
              <w:t>Learning</w:t>
            </w:r>
            <w:r>
              <w:rPr>
                <w:spacing w:val="-6"/>
                <w:sz w:val="22"/>
              </w:rPr>
              <w:t> </w:t>
            </w:r>
            <w:r>
              <w:rPr>
                <w:spacing w:val="-2"/>
                <w:sz w:val="22"/>
              </w:rPr>
              <w:t>Objectives</w:t>
            </w:r>
          </w:p>
        </w:tc>
        <w:tc>
          <w:tcPr>
            <w:tcW w:w="4136"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6"/>
              <w:rPr>
                <w:sz w:val="22"/>
              </w:rPr>
            </w:pPr>
            <w:r>
              <w:rPr>
                <w:sz w:val="22"/>
              </w:rPr>
              <w:t>Learning</w:t>
            </w:r>
            <w:r>
              <w:rPr>
                <w:spacing w:val="-6"/>
                <w:sz w:val="22"/>
              </w:rPr>
              <w:t> </w:t>
            </w:r>
            <w:r>
              <w:rPr>
                <w:spacing w:val="-2"/>
                <w:sz w:val="22"/>
              </w:rPr>
              <w:t>Activities</w:t>
            </w:r>
          </w:p>
        </w:tc>
        <w:tc>
          <w:tcPr>
            <w:tcW w:w="4026"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spacing w:line="237" w:lineRule="exact"/>
              <w:ind w:left="108"/>
              <w:rPr>
                <w:sz w:val="22"/>
              </w:rPr>
            </w:pPr>
            <w:r>
              <w:rPr>
                <w:sz w:val="22"/>
              </w:rPr>
              <w:t>Learning</w:t>
            </w:r>
            <w:r>
              <w:rPr>
                <w:spacing w:val="-6"/>
                <w:sz w:val="22"/>
              </w:rPr>
              <w:t> </w:t>
            </w:r>
            <w:r>
              <w:rPr>
                <w:spacing w:val="-2"/>
                <w:sz w:val="22"/>
              </w:rPr>
              <w:t>Outcomes</w:t>
            </w:r>
          </w:p>
        </w:tc>
      </w:tr>
      <w:tr>
        <w:trPr>
          <w:trHeight w:val="136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1"/>
              <w:rPr>
                <w:sz w:val="23"/>
              </w:rPr>
            </w:pPr>
          </w:p>
          <w:p>
            <w:pPr>
              <w:pStyle w:val="TableParagraph"/>
              <w:ind w:left="107"/>
              <w:rPr>
                <w:sz w:val="22"/>
              </w:rPr>
            </w:pPr>
            <w:r>
              <w:rPr>
                <w:sz w:val="22"/>
              </w:rPr>
              <w:t>Hour</w:t>
            </w:r>
            <w:r>
              <w:rPr>
                <w:spacing w:val="-2"/>
                <w:sz w:val="22"/>
              </w:rPr>
              <w:t> </w:t>
            </w:r>
            <w:r>
              <w:rPr>
                <w:spacing w:val="-10"/>
                <w:sz w:val="22"/>
              </w:rPr>
              <w:t>7</w:t>
            </w:r>
          </w:p>
        </w:tc>
        <w:tc>
          <w:tcPr>
            <w:tcW w:w="49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36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ind w:left="107"/>
              <w:rPr>
                <w:sz w:val="22"/>
              </w:rPr>
            </w:pPr>
            <w:r>
              <w:rPr>
                <w:sz w:val="22"/>
              </w:rPr>
              <w:t>Hour</w:t>
            </w:r>
            <w:r>
              <w:rPr>
                <w:spacing w:val="-2"/>
                <w:sz w:val="22"/>
              </w:rPr>
              <w:t> </w:t>
            </w:r>
            <w:r>
              <w:rPr>
                <w:spacing w:val="-10"/>
                <w:sz w:val="22"/>
              </w:rPr>
              <w:t>8</w:t>
            </w:r>
          </w:p>
        </w:tc>
        <w:tc>
          <w:tcPr>
            <w:tcW w:w="49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362"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1"/>
              <w:rPr>
                <w:sz w:val="23"/>
              </w:rPr>
            </w:pPr>
          </w:p>
          <w:p>
            <w:pPr>
              <w:pStyle w:val="TableParagraph"/>
              <w:ind w:left="107"/>
              <w:rPr>
                <w:sz w:val="22"/>
              </w:rPr>
            </w:pPr>
            <w:r>
              <w:rPr>
                <w:sz w:val="22"/>
              </w:rPr>
              <w:t>Hour</w:t>
            </w:r>
            <w:r>
              <w:rPr>
                <w:spacing w:val="-2"/>
                <w:sz w:val="22"/>
              </w:rPr>
              <w:t> </w:t>
            </w:r>
            <w:r>
              <w:rPr>
                <w:spacing w:val="-10"/>
                <w:sz w:val="22"/>
              </w:rPr>
              <w:t>9</w:t>
            </w:r>
          </w:p>
        </w:tc>
        <w:tc>
          <w:tcPr>
            <w:tcW w:w="49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36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ind w:left="107"/>
              <w:rPr>
                <w:sz w:val="22"/>
              </w:rPr>
            </w:pPr>
            <w:r>
              <w:rPr>
                <w:sz w:val="22"/>
              </w:rPr>
              <w:t>Hour</w:t>
            </w:r>
            <w:r>
              <w:rPr>
                <w:spacing w:val="-3"/>
                <w:sz w:val="22"/>
              </w:rPr>
              <w:t> </w:t>
            </w:r>
            <w:r>
              <w:rPr>
                <w:spacing w:val="-5"/>
                <w:sz w:val="22"/>
              </w:rPr>
              <w:t>10</w:t>
            </w:r>
          </w:p>
        </w:tc>
        <w:tc>
          <w:tcPr>
            <w:tcW w:w="49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360" w:hRule="atLeast"/>
        </w:trPr>
        <w:tc>
          <w:tcPr>
            <w:tcW w:w="1100" w:type="dxa"/>
            <w:tcBorders>
              <w:top w:val="single" w:sz="4" w:space="0" w:color="000000"/>
              <w:bottom w:val="single" w:sz="4" w:space="0" w:color="000000"/>
              <w:right w:val="single" w:sz="4" w:space="0" w:color="000000"/>
            </w:tcBorders>
            <w:shd w:val="clear" w:color="auto" w:fill="D9D9D9"/>
          </w:tcPr>
          <w:p>
            <w:pPr>
              <w:pStyle w:val="TableParagraph"/>
              <w:rPr>
                <w:sz w:val="24"/>
              </w:rPr>
            </w:pPr>
          </w:p>
          <w:p>
            <w:pPr>
              <w:pStyle w:val="TableParagraph"/>
              <w:spacing w:before="11"/>
              <w:rPr>
                <w:sz w:val="23"/>
              </w:rPr>
            </w:pPr>
          </w:p>
          <w:p>
            <w:pPr>
              <w:pStyle w:val="TableParagraph"/>
              <w:ind w:left="107"/>
              <w:rPr>
                <w:sz w:val="22"/>
              </w:rPr>
            </w:pPr>
            <w:r>
              <w:rPr>
                <w:sz w:val="22"/>
              </w:rPr>
              <w:t>Hour</w:t>
            </w:r>
            <w:r>
              <w:rPr>
                <w:spacing w:val="-3"/>
                <w:sz w:val="22"/>
              </w:rPr>
              <w:t> </w:t>
            </w:r>
            <w:r>
              <w:rPr>
                <w:spacing w:val="-5"/>
                <w:sz w:val="22"/>
              </w:rPr>
              <w:t>11</w:t>
            </w:r>
          </w:p>
        </w:tc>
        <w:tc>
          <w:tcPr>
            <w:tcW w:w="49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1360" w:hRule="atLeast"/>
        </w:trPr>
        <w:tc>
          <w:tcPr>
            <w:tcW w:w="1100" w:type="dxa"/>
            <w:tcBorders>
              <w:top w:val="single" w:sz="4" w:space="0" w:color="000000"/>
              <w:right w:val="single" w:sz="4" w:space="0" w:color="000000"/>
            </w:tcBorders>
            <w:shd w:val="clear" w:color="auto" w:fill="D9D9D9"/>
          </w:tcPr>
          <w:p>
            <w:pPr>
              <w:pStyle w:val="TableParagraph"/>
              <w:rPr>
                <w:sz w:val="24"/>
              </w:rPr>
            </w:pPr>
          </w:p>
          <w:p>
            <w:pPr>
              <w:pStyle w:val="TableParagraph"/>
              <w:rPr>
                <w:sz w:val="24"/>
              </w:rPr>
            </w:pPr>
          </w:p>
          <w:p>
            <w:pPr>
              <w:pStyle w:val="TableParagraph"/>
              <w:ind w:left="107"/>
              <w:rPr>
                <w:sz w:val="22"/>
              </w:rPr>
            </w:pPr>
            <w:r>
              <w:rPr>
                <w:sz w:val="22"/>
              </w:rPr>
              <w:t>Hour</w:t>
            </w:r>
            <w:r>
              <w:rPr>
                <w:spacing w:val="-3"/>
                <w:sz w:val="22"/>
              </w:rPr>
              <w:t> </w:t>
            </w:r>
            <w:r>
              <w:rPr>
                <w:spacing w:val="-5"/>
                <w:sz w:val="22"/>
              </w:rPr>
              <w:t>12</w:t>
            </w:r>
          </w:p>
        </w:tc>
        <w:tc>
          <w:tcPr>
            <w:tcW w:w="494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136"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026"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7"/>
        <w:rPr>
          <w:sz w:val="18"/>
        </w:rPr>
      </w:pPr>
      <w:r>
        <w:rPr/>
        <w:pict>
          <v:group style="position:absolute;margin-left:64.440002pt;margin-top:56.640007pt;width:711.6pt;height:445.8pt;mso-position-horizontal-relative:page;mso-position-vertical-relative:page;z-index:-19556864" id="docshapegroup106" coordorigin="1289,1133" coordsize="14232,8916">
            <v:rect style="position:absolute;left:1320;top:1163;width:1808;height:8856" id="docshape107" filled="true" fillcolor="#d9d9d9" stroked="false">
              <v:fill type="solid"/>
            </v:rect>
            <v:shape style="position:absolute;left:1288;top:1132;width:1839;height:32" id="docshape108" coordorigin="1289,1133" coordsize="1839,32" path="m3128,1133l1318,1133,1289,1133,1289,1162,1289,1164,1318,1164,1318,1162,3128,1162,3128,1133xe" filled="true" fillcolor="#000000" stroked="false">
              <v:path arrowok="t"/>
              <v:fill type="solid"/>
            </v:shape>
            <v:rect style="position:absolute;left:1317;top:1161;width:1811;height:3" id="docshape109" filled="true" fillcolor="#d9d9d9" stroked="false">
              <v:fill type="solid"/>
            </v:rect>
            <v:shape style="position:absolute;left:1288;top:1132;width:14232;height:8916" id="docshape110" coordorigin="1289,1133" coordsize="14232,8916" path="m15491,1133l3156,1133,3128,1133,3128,1162,3128,1164,3128,1164,3128,10020,1318,10020,1318,1164,1289,1164,1289,10020,1289,10048,1318,10048,3128,10048,3128,10048,3156,10048,15491,10048,15491,10020,3156,10020,3137,10020,3137,1164,3137,1164,3137,1162,3156,1162,15491,1162,15491,1133xm15520,1133l15492,1133,15492,1162,15492,1164,15492,1164,15492,10020,15492,10048,15520,10048,15520,10020,15520,1164,15520,1164,15520,1162,15520,1133xe" filled="true" fillcolor="#000000" stroked="false">
              <v:path arrowok="t"/>
              <v:fill type="solid"/>
            </v:shape>
            <w10:wrap type="none"/>
          </v:group>
        </w:pict>
      </w:r>
    </w:p>
    <w:p>
      <w:pPr>
        <w:pStyle w:val="BodyText"/>
        <w:spacing w:before="93"/>
        <w:ind w:right="12710"/>
        <w:jc w:val="right"/>
      </w:pPr>
      <w:r>
        <w:rPr>
          <w:spacing w:val="-2"/>
        </w:rPr>
        <w:t>Additional</w:t>
      </w:r>
    </w:p>
    <w:p>
      <w:pPr>
        <w:pStyle w:val="BodyText"/>
        <w:spacing w:before="2"/>
        <w:ind w:right="12710"/>
        <w:jc w:val="right"/>
      </w:pPr>
      <w:r>
        <w:rPr>
          <w:spacing w:val="-2"/>
        </w:rPr>
        <w:t>notes:</w:t>
      </w:r>
    </w:p>
    <w:p>
      <w:pPr>
        <w:spacing w:after="0"/>
        <w:jc w:val="right"/>
        <w:sectPr>
          <w:pgSz w:w="16840" w:h="11910" w:orient="landscape"/>
          <w:pgMar w:header="0" w:footer="946" w:top="1100" w:bottom="1140" w:left="900" w:right="1100"/>
        </w:sectPr>
      </w:pPr>
    </w:p>
    <w:p>
      <w:pPr>
        <w:pStyle w:val="Heading3"/>
      </w:pPr>
      <w:r>
        <w:rPr/>
        <w:t>Task</w:t>
      </w:r>
      <w:r>
        <w:rPr>
          <w:spacing w:val="-4"/>
        </w:rPr>
        <w:t> </w:t>
      </w:r>
      <w:r>
        <w:rPr/>
        <w:t>7</w:t>
      </w:r>
      <w:r>
        <w:rPr>
          <w:spacing w:val="-1"/>
        </w:rPr>
        <w:t> </w:t>
      </w:r>
      <w:r>
        <w:rPr/>
        <w:t>Part</w:t>
      </w:r>
      <w:r>
        <w:rPr>
          <w:spacing w:val="-1"/>
        </w:rPr>
        <w:t> </w:t>
      </w:r>
      <w:r>
        <w:rPr/>
        <w:t>d</w:t>
      </w:r>
      <w:r>
        <w:rPr>
          <w:spacing w:val="-1"/>
        </w:rPr>
        <w:t> </w:t>
      </w:r>
      <w:r>
        <w:rPr/>
        <w:t>– Review</w:t>
      </w:r>
      <w:r>
        <w:rPr>
          <w:spacing w:val="-4"/>
        </w:rPr>
        <w:t> </w:t>
      </w:r>
      <w:r>
        <w:rPr>
          <w:spacing w:val="-2"/>
        </w:rPr>
        <w:t>Planner</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4"/>
        <w:gridCol w:w="5765"/>
        <w:gridCol w:w="5532"/>
      </w:tblGrid>
      <w:tr>
        <w:trPr>
          <w:trHeight w:val="507" w:hRule="atLeast"/>
        </w:trPr>
        <w:tc>
          <w:tcPr>
            <w:tcW w:w="14201" w:type="dxa"/>
            <w:gridSpan w:val="3"/>
            <w:tcBorders>
              <w:bottom w:val="single" w:sz="4" w:space="0" w:color="000000"/>
            </w:tcBorders>
            <w:shd w:val="clear" w:color="auto" w:fill="BEBEBE"/>
          </w:tcPr>
          <w:p>
            <w:pPr>
              <w:pStyle w:val="TableParagraph"/>
              <w:spacing w:before="9"/>
              <w:rPr>
                <w:sz w:val="21"/>
              </w:rPr>
            </w:pPr>
          </w:p>
          <w:p>
            <w:pPr>
              <w:pStyle w:val="TableParagraph"/>
              <w:spacing w:line="237" w:lineRule="exact" w:before="1"/>
              <w:ind w:left="109"/>
              <w:rPr>
                <w:sz w:val="22"/>
              </w:rPr>
            </w:pPr>
            <w:r>
              <w:rPr>
                <w:sz w:val="22"/>
              </w:rPr>
              <w:t>A</w:t>
            </w:r>
            <w:r>
              <w:rPr>
                <w:spacing w:val="-6"/>
                <w:sz w:val="22"/>
              </w:rPr>
              <w:t> </w:t>
            </w:r>
            <w:r>
              <w:rPr>
                <w:sz w:val="22"/>
              </w:rPr>
              <w:t>recorded</w:t>
            </w:r>
            <w:r>
              <w:rPr>
                <w:spacing w:val="-4"/>
                <w:sz w:val="22"/>
              </w:rPr>
              <w:t> </w:t>
            </w:r>
            <w:r>
              <w:rPr>
                <w:sz w:val="22"/>
              </w:rPr>
              <w:t>Review</w:t>
            </w:r>
            <w:r>
              <w:rPr>
                <w:spacing w:val="-7"/>
                <w:sz w:val="22"/>
              </w:rPr>
              <w:t> </w:t>
            </w:r>
            <w:r>
              <w:rPr>
                <w:sz w:val="22"/>
              </w:rPr>
              <w:t>Planner</w:t>
            </w:r>
            <w:r>
              <w:rPr>
                <w:spacing w:val="-5"/>
                <w:sz w:val="22"/>
              </w:rPr>
              <w:t> </w:t>
            </w:r>
            <w:r>
              <w:rPr>
                <w:sz w:val="22"/>
              </w:rPr>
              <w:t>to</w:t>
            </w:r>
            <w:r>
              <w:rPr>
                <w:spacing w:val="-3"/>
                <w:sz w:val="22"/>
              </w:rPr>
              <w:t> </w:t>
            </w:r>
            <w:r>
              <w:rPr>
                <w:sz w:val="22"/>
              </w:rPr>
              <w:t>identify</w:t>
            </w:r>
            <w:r>
              <w:rPr>
                <w:spacing w:val="-8"/>
                <w:sz w:val="22"/>
              </w:rPr>
              <w:t> </w:t>
            </w:r>
            <w:r>
              <w:rPr>
                <w:sz w:val="22"/>
              </w:rPr>
              <w:t>the</w:t>
            </w:r>
            <w:r>
              <w:rPr>
                <w:spacing w:val="-6"/>
                <w:sz w:val="22"/>
              </w:rPr>
              <w:t> </w:t>
            </w:r>
            <w:r>
              <w:rPr>
                <w:sz w:val="22"/>
              </w:rPr>
              <w:t>methodology</w:t>
            </w:r>
            <w:r>
              <w:rPr>
                <w:spacing w:val="-5"/>
                <w:sz w:val="22"/>
              </w:rPr>
              <w:t> </w:t>
            </w:r>
            <w:r>
              <w:rPr>
                <w:sz w:val="22"/>
              </w:rPr>
              <w:t>and</w:t>
            </w:r>
            <w:r>
              <w:rPr>
                <w:spacing w:val="-4"/>
                <w:sz w:val="22"/>
              </w:rPr>
              <w:t> </w:t>
            </w:r>
            <w:r>
              <w:rPr>
                <w:sz w:val="22"/>
              </w:rPr>
              <w:t>timings</w:t>
            </w:r>
            <w:r>
              <w:rPr>
                <w:spacing w:val="-3"/>
                <w:sz w:val="22"/>
              </w:rPr>
              <w:t> </w:t>
            </w:r>
            <w:r>
              <w:rPr>
                <w:sz w:val="22"/>
              </w:rPr>
              <w:t>as</w:t>
            </w:r>
            <w:r>
              <w:rPr>
                <w:spacing w:val="-6"/>
                <w:sz w:val="22"/>
              </w:rPr>
              <w:t> </w:t>
            </w:r>
            <w:r>
              <w:rPr>
                <w:sz w:val="22"/>
              </w:rPr>
              <w:t>to</w:t>
            </w:r>
            <w:r>
              <w:rPr>
                <w:spacing w:val="-7"/>
                <w:sz w:val="22"/>
              </w:rPr>
              <w:t> </w:t>
            </w:r>
            <w:r>
              <w:rPr>
                <w:sz w:val="22"/>
              </w:rPr>
              <w:t>how</w:t>
            </w:r>
            <w:r>
              <w:rPr>
                <w:spacing w:val="-3"/>
                <w:sz w:val="22"/>
              </w:rPr>
              <w:t> </w:t>
            </w:r>
            <w:r>
              <w:rPr>
                <w:sz w:val="22"/>
              </w:rPr>
              <w:t>you</w:t>
            </w:r>
            <w:r>
              <w:rPr>
                <w:spacing w:val="-1"/>
                <w:sz w:val="22"/>
              </w:rPr>
              <w:t> </w:t>
            </w:r>
            <w:r>
              <w:rPr>
                <w:sz w:val="22"/>
              </w:rPr>
              <w:t>will</w:t>
            </w:r>
            <w:r>
              <w:rPr>
                <w:spacing w:val="-4"/>
                <w:sz w:val="22"/>
              </w:rPr>
              <w:t> </w:t>
            </w:r>
            <w:r>
              <w:rPr>
                <w:sz w:val="22"/>
              </w:rPr>
              <w:t>monitor</w:t>
            </w:r>
            <w:r>
              <w:rPr>
                <w:spacing w:val="-3"/>
                <w:sz w:val="22"/>
              </w:rPr>
              <w:t> </w:t>
            </w:r>
            <w:r>
              <w:rPr>
                <w:sz w:val="22"/>
              </w:rPr>
              <w:t>and</w:t>
            </w:r>
            <w:r>
              <w:rPr>
                <w:spacing w:val="-5"/>
                <w:sz w:val="22"/>
              </w:rPr>
              <w:t> </w:t>
            </w:r>
            <w:r>
              <w:rPr>
                <w:spacing w:val="-2"/>
                <w:sz w:val="22"/>
              </w:rPr>
              <w:t>evaluate:</w:t>
            </w:r>
          </w:p>
        </w:tc>
      </w:tr>
      <w:tr>
        <w:trPr>
          <w:trHeight w:val="506" w:hRule="atLeast"/>
        </w:trPr>
        <w:tc>
          <w:tcPr>
            <w:tcW w:w="2904"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line="237" w:lineRule="exact" w:before="1"/>
              <w:ind w:left="109"/>
              <w:rPr>
                <w:sz w:val="22"/>
              </w:rPr>
            </w:pPr>
            <w:r>
              <w:rPr>
                <w:spacing w:val="-2"/>
                <w:sz w:val="22"/>
              </w:rPr>
              <w:t>What?</w:t>
            </w:r>
          </w:p>
        </w:tc>
        <w:tc>
          <w:tcPr>
            <w:tcW w:w="576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line="237" w:lineRule="exact" w:before="1"/>
              <w:ind w:left="117"/>
              <w:rPr>
                <w:sz w:val="22"/>
              </w:rPr>
            </w:pPr>
            <w:r>
              <w:rPr>
                <w:spacing w:val="-4"/>
                <w:sz w:val="22"/>
              </w:rPr>
              <w:t>How?</w:t>
            </w:r>
          </w:p>
        </w:tc>
        <w:tc>
          <w:tcPr>
            <w:tcW w:w="5532" w:type="dxa"/>
            <w:tcBorders>
              <w:top w:val="single" w:sz="4" w:space="0" w:color="000000"/>
              <w:left w:val="single" w:sz="4" w:space="0" w:color="000000"/>
              <w:bottom w:val="single" w:sz="4" w:space="0" w:color="000000"/>
            </w:tcBorders>
            <w:shd w:val="clear" w:color="auto" w:fill="D9D9D9"/>
          </w:tcPr>
          <w:p>
            <w:pPr>
              <w:pStyle w:val="TableParagraph"/>
              <w:spacing w:before="7"/>
              <w:rPr>
                <w:sz w:val="21"/>
              </w:rPr>
            </w:pPr>
          </w:p>
          <w:p>
            <w:pPr>
              <w:pStyle w:val="TableParagraph"/>
              <w:spacing w:line="237" w:lineRule="exact" w:before="1"/>
              <w:ind w:left="108"/>
              <w:rPr>
                <w:sz w:val="22"/>
              </w:rPr>
            </w:pPr>
            <w:r>
              <w:rPr>
                <w:spacing w:val="-2"/>
                <w:sz w:val="22"/>
              </w:rPr>
              <w:t>When?</w:t>
            </w:r>
          </w:p>
        </w:tc>
      </w:tr>
      <w:tr>
        <w:trPr>
          <w:trHeight w:val="2289" w:hRule="atLeast"/>
        </w:trPr>
        <w:tc>
          <w:tcPr>
            <w:tcW w:w="2904" w:type="dxa"/>
            <w:tcBorders>
              <w:top w:val="single" w:sz="4" w:space="0" w:color="000000"/>
              <w:bottom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109"/>
              <w:rPr>
                <w:sz w:val="22"/>
              </w:rPr>
            </w:pPr>
            <w:r>
              <w:rPr>
                <w:sz w:val="22"/>
              </w:rPr>
              <w:t>Pupils’ progress and attainment</w:t>
            </w:r>
            <w:r>
              <w:rPr>
                <w:spacing w:val="-16"/>
                <w:sz w:val="22"/>
              </w:rPr>
              <w:t> </w:t>
            </w:r>
            <w:r>
              <w:rPr>
                <w:sz w:val="22"/>
              </w:rPr>
              <w:t>(achievement)</w:t>
            </w:r>
          </w:p>
        </w:tc>
        <w:tc>
          <w:tcPr>
            <w:tcW w:w="57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553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86" w:hRule="atLeast"/>
        </w:trPr>
        <w:tc>
          <w:tcPr>
            <w:tcW w:w="2904"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109" w:right="165"/>
              <w:rPr>
                <w:sz w:val="22"/>
              </w:rPr>
            </w:pPr>
            <w:r>
              <w:rPr>
                <w:sz w:val="22"/>
              </w:rPr>
              <w:t>Own</w:t>
            </w:r>
            <w:r>
              <w:rPr>
                <w:spacing w:val="-10"/>
                <w:sz w:val="22"/>
              </w:rPr>
              <w:t> </w:t>
            </w:r>
            <w:r>
              <w:rPr>
                <w:sz w:val="22"/>
              </w:rPr>
              <w:t>contributions</w:t>
            </w:r>
            <w:r>
              <w:rPr>
                <w:spacing w:val="-12"/>
                <w:sz w:val="22"/>
              </w:rPr>
              <w:t> </w:t>
            </w:r>
            <w:r>
              <w:rPr>
                <w:sz w:val="22"/>
              </w:rPr>
              <w:t>that</w:t>
            </w:r>
            <w:r>
              <w:rPr>
                <w:spacing w:val="-8"/>
                <w:sz w:val="22"/>
              </w:rPr>
              <w:t> </w:t>
            </w:r>
            <w:r>
              <w:rPr>
                <w:sz w:val="22"/>
              </w:rPr>
              <w:t>will lead to improved delivery of the physical education and school sport </w:t>
            </w:r>
            <w:r>
              <w:rPr>
                <w:spacing w:val="-2"/>
                <w:sz w:val="22"/>
              </w:rPr>
              <w:t>programme</w:t>
            </w:r>
          </w:p>
        </w:tc>
        <w:tc>
          <w:tcPr>
            <w:tcW w:w="57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553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5" w:hRule="atLeast"/>
        </w:trPr>
        <w:tc>
          <w:tcPr>
            <w:tcW w:w="2904" w:type="dxa"/>
            <w:tcBorders>
              <w:top w:val="single" w:sz="4" w:space="0" w:color="000000"/>
              <w:right w:val="single" w:sz="4" w:space="0" w:color="000000"/>
            </w:tcBorders>
            <w:shd w:val="clear" w:color="auto" w:fill="D9D9D9"/>
          </w:tcPr>
          <w:p>
            <w:pPr>
              <w:pStyle w:val="TableParagraph"/>
              <w:spacing w:before="10"/>
              <w:rPr>
                <w:sz w:val="21"/>
              </w:rPr>
            </w:pPr>
          </w:p>
          <w:p>
            <w:pPr>
              <w:pStyle w:val="TableParagraph"/>
              <w:ind w:left="109"/>
              <w:rPr>
                <w:sz w:val="22"/>
              </w:rPr>
            </w:pPr>
            <w:r>
              <w:rPr>
                <w:sz w:val="22"/>
              </w:rPr>
              <w:t>The</w:t>
            </w:r>
            <w:r>
              <w:rPr>
                <w:spacing w:val="-3"/>
                <w:sz w:val="22"/>
              </w:rPr>
              <w:t> </w:t>
            </w:r>
            <w:r>
              <w:rPr>
                <w:sz w:val="22"/>
              </w:rPr>
              <w:t>contributions of others that will lead to improved delivery of the physical education</w:t>
            </w:r>
            <w:r>
              <w:rPr>
                <w:spacing w:val="-8"/>
                <w:sz w:val="22"/>
              </w:rPr>
              <w:t> </w:t>
            </w:r>
            <w:r>
              <w:rPr>
                <w:sz w:val="22"/>
              </w:rPr>
              <w:t>and</w:t>
            </w:r>
            <w:r>
              <w:rPr>
                <w:spacing w:val="-10"/>
                <w:sz w:val="22"/>
              </w:rPr>
              <w:t> </w:t>
            </w:r>
            <w:r>
              <w:rPr>
                <w:sz w:val="22"/>
              </w:rPr>
              <w:t>school</w:t>
            </w:r>
            <w:r>
              <w:rPr>
                <w:spacing w:val="-9"/>
                <w:sz w:val="22"/>
              </w:rPr>
              <w:t> </w:t>
            </w:r>
            <w:r>
              <w:rPr>
                <w:sz w:val="22"/>
              </w:rPr>
              <w:t>sport </w:t>
            </w:r>
            <w:r>
              <w:rPr>
                <w:spacing w:val="-2"/>
                <w:sz w:val="22"/>
              </w:rPr>
              <w:t>programme</w:t>
            </w:r>
          </w:p>
        </w:tc>
        <w:tc>
          <w:tcPr>
            <w:tcW w:w="576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553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spacing w:before="63"/>
        <w:ind w:left="403" w:right="0" w:firstLine="0"/>
        <w:jc w:val="left"/>
        <w:rPr>
          <w:sz w:val="28"/>
        </w:rPr>
      </w:pPr>
      <w:r>
        <w:rPr>
          <w:sz w:val="28"/>
        </w:rPr>
        <w:t>Assessor</w:t>
      </w:r>
      <w:r>
        <w:rPr>
          <w:spacing w:val="-8"/>
          <w:sz w:val="28"/>
        </w:rPr>
        <w:t> </w:t>
      </w:r>
      <w:r>
        <w:rPr>
          <w:spacing w:val="-2"/>
          <w:sz w:val="28"/>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rPr>
          <w:sz w:val="20"/>
        </w:rPr>
      </w:pPr>
      <w:r>
        <w:rPr/>
        <w:pict>
          <v:group style="position:absolute;margin-left:0pt;margin-top:0pt;width:841.9pt;height:595.3pt;mso-position-horizontal-relative:page;mso-position-vertical-relative:page;z-index:-19555328" id="docshapegroup111" coordorigin="0,0" coordsize="16838,11906">
            <v:shape style="position:absolute;left:0;top:0;width:16838;height:11906" type="#_x0000_t75" id="docshape112" stroked="false">
              <v:imagedata r:id="rId12" o:title=""/>
            </v:shape>
            <v:rect style="position:absolute;left:0;top:0;width:16838;height:4663" id="docshape113" filled="true" fillcolor="#292322" stroked="false">
              <v:fill opacity="42598f" type="solid"/>
            </v:rect>
            <v:shape style="position:absolute;left:1982;top:994;width:1633;height:778" type="#_x0000_t75" id="docshape114" stroked="false">
              <v:imagedata r:id="rId29" o:title=""/>
            </v:shape>
            <v:shape style="position:absolute;left:1029;top:860;width:908;height:908" id="docshape115" coordorigin="1029,861" coordsize="908,908" path="m1823,861l1143,861,1098,870,1062,894,1038,930,1029,974,1029,1655,1038,1699,1062,1735,1098,1759,1143,1768,1823,1768,1867,1759,1903,1735,1928,1699,1937,1655,1937,1626,1240,1626,1240,1199,1127,1199,1127,1102,1179,1098,1224,1083,1260,1053,1280,1007,1937,1007,1937,974,1928,930,1903,894,1867,870,1823,861xm1937,1007l1379,1007,1379,1626,1937,1626,1937,1381,1530,1381,1503,1379,1478,1375,1456,1369,1437,1360,1453,1297,1567,1297,1568,1295,1566,1285,1559,1277,1546,1269,1526,1262,1488,1245,1463,1224,1449,1201,1444,1176,1453,1139,1476,1109,1513,1090,1561,1082,1708,1082,1708,1035,1795,1011,1937,1011,1937,1007xm1564,1144l1549,1146,1539,1150,1532,1158,1530,1167,1532,1177,1540,1184,1554,1192,1576,1200,1611,1216,1635,1235,1648,1259,1653,1288,1645,1325,1622,1355,1583,1374,1530,1381,1800,1381,1779,1379,1761,1374,1745,1366,1732,1356,1722,1342,1714,1323,1709,1299,1708,1272,1708,1160,1625,1160,1614,1155,1599,1150,1582,1146,1564,1144xm1937,1306l1856,1306,1857,1373,1847,1376,1833,1379,1817,1380,1800,1381,1937,1381,1937,1306xm1567,1297l1453,1297,1468,1305,1488,1312,1509,1316,1530,1318,1547,1317,1559,1312,1566,1305,1567,1297xm1937,1011l1795,1011,1795,1089,1858,1089,1858,1154,1795,1154,1795,1259,1797,1281,1803,1296,1813,1305,1830,1308,1842,1308,1848,1308,1856,1306,1937,1306,1937,1011xm1708,1082l1561,1082,1585,1084,1607,1088,1625,1093,1641,1099,1625,1160,1708,1160,1708,1154,1670,1154,1670,1089,1708,1089,1708,1082xe" filled="true" fillcolor="#ffffff" stroked="false">
              <v:path arrowok="t"/>
              <v:fill type="solid"/>
            </v:shape>
            <v:shape style="position:absolute;left:12966;top:860;width:2873;height:886" type="#_x0000_t75" id="docshape116" stroked="false">
              <v:imagedata r:id="rId30" o:title=""/>
            </v:shape>
            <v:shape style="position:absolute;left:0;top:4662;width:16838;height:138" id="docshape117" coordorigin="0,4662" coordsize="16838,138" path="m16838,4662l0,4681,0,4800,16838,4781,16838,4662xe" filled="true" fillcolor="#ec008c" stroked="false">
              <v:path arrowok="t"/>
              <v:fill type="solid"/>
            </v:shape>
            <v:rect style="position:absolute;left:1061;top:10473;width:10273;height:833" id="docshape118" filled="true" fillcolor="#ffffff" stroked="false">
              <v:fill type="solid"/>
            </v:rect>
            <v:rect style="position:absolute;left:1051;top:10463;width:10293;height:853" id="docshape119" filled="false" stroked="true" strokeweight="1pt" strokecolor="#231f20">
              <v:stroke dashstyle="solid"/>
            </v:rect>
            <v:line style="position:absolute" from="9004,10481" to="9004,11326" stroked="true" strokeweight="1pt" strokecolor="#231f20">
              <v:stroke dashstyle="solid"/>
            </v:line>
            <w10:wrap type="none"/>
          </v:group>
        </w:pict>
      </w:r>
      <w:r>
        <w:rPr/>
        <w:pict>
          <v:shape style="position:absolute;margin-left:821.955811pt;margin-top:553.688477pt;width:14.2pt;height:34.9pt;mso-position-horizontal-relative:page;mso-position-vertical-relative:page;z-index:15755776" type="#_x0000_t202" id="docshape120" filled="false" stroked="false">
            <v:textbox inset="0,0,0,0" style="layout-flow:vertical;mso-layout-flow-alt:bottom-to-top">
              <w:txbxContent>
                <w:p>
                  <w:pPr>
                    <w:spacing w:line="121" w:lineRule="exact" w:before="19"/>
                    <w:ind w:left="20" w:right="0" w:firstLine="0"/>
                    <w:jc w:val="left"/>
                    <w:rPr>
                      <w:rFonts w:ascii="Century Gothic"/>
                      <w:sz w:val="10"/>
                    </w:rPr>
                  </w:pPr>
                  <w:r>
                    <w:rPr>
                      <w:rFonts w:ascii="Century Gothic"/>
                      <w:color w:val="FFFFFF"/>
                      <w:spacing w:val="-2"/>
                      <w:w w:val="110"/>
                      <w:sz w:val="10"/>
                    </w:rPr>
                    <w:t>92853</w:t>
                  </w:r>
                </w:p>
                <w:p>
                  <w:pPr>
                    <w:spacing w:line="121" w:lineRule="exact" w:before="0"/>
                    <w:ind w:left="20" w:right="0" w:firstLine="0"/>
                    <w:jc w:val="left"/>
                    <w:rPr>
                      <w:rFonts w:ascii="Century Gothic" w:hAnsi="Century Gothic"/>
                      <w:sz w:val="10"/>
                    </w:rPr>
                  </w:pPr>
                  <w:r>
                    <w:rPr>
                      <w:rFonts w:ascii="Century Gothic" w:hAnsi="Century Gothic"/>
                      <w:color w:val="FFFFFF"/>
                      <w:spacing w:val="-2"/>
                      <w:sz w:val="10"/>
                    </w:rPr>
                    <w:t>Image ©</w:t>
                  </w:r>
                  <w:r>
                    <w:rPr>
                      <w:rFonts w:ascii="Century Gothic" w:hAnsi="Century Gothic"/>
                      <w:color w:val="FFFFFF"/>
                      <w:spacing w:val="-1"/>
                      <w:sz w:val="10"/>
                    </w:rPr>
                    <w:t> </w:t>
                  </w:r>
                  <w:r>
                    <w:rPr>
                      <w:rFonts w:ascii="Century Gothic" w:hAnsi="Century Gothic"/>
                      <w:color w:val="FFFFFF"/>
                      <w:spacing w:val="-4"/>
                      <w:sz w:val="10"/>
                    </w:rPr>
                    <w:t>afPE</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2"/>
        <w:rPr>
          <w:sz w:val="23"/>
        </w:rPr>
      </w:pPr>
    </w:p>
    <w:p>
      <w:pPr>
        <w:spacing w:line="235" w:lineRule="auto" w:before="111"/>
        <w:ind w:left="119" w:right="4578" w:firstLine="0"/>
        <w:jc w:val="left"/>
        <w:rPr>
          <w:rFonts w:ascii="Century Gothic"/>
          <w:b/>
          <w:sz w:val="56"/>
        </w:rPr>
      </w:pPr>
      <w:r>
        <w:rPr>
          <w:rFonts w:ascii="Verdana"/>
          <w:color w:val="FFFFFF"/>
          <w:sz w:val="46"/>
        </w:rPr>
        <w:t>1st4sport Level 3 Certificate in </w:t>
      </w:r>
      <w:r>
        <w:rPr>
          <w:rFonts w:ascii="Century Gothic"/>
          <w:b/>
          <w:color w:val="FFFFFF"/>
          <w:w w:val="105"/>
          <w:sz w:val="56"/>
        </w:rPr>
        <w:t>Supporting the Delivery of </w:t>
      </w:r>
      <w:r>
        <w:rPr>
          <w:rFonts w:ascii="Century Gothic"/>
          <w:b/>
          <w:color w:val="FFFFFF"/>
          <w:w w:val="105"/>
          <w:sz w:val="56"/>
        </w:rPr>
        <w:t>Physical Education and School Sport</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1"/>
        </w:rPr>
      </w:pPr>
      <w:r>
        <w:rPr/>
        <w:pict>
          <v:shape style="position:absolute;margin-left:53.092999pt;margin-top:14.581679pt;width:396.65pt;height:41.65pt;mso-position-horizontal-relative:page;mso-position-vertical-relative:paragraph;z-index:-15703040;mso-wrap-distance-left:0;mso-wrap-distance-right:0" type="#_x0000_t202" id="docshape121" filled="true" fillcolor="#ffffff" stroked="false">
            <v:textbox inset="0,0,0,0">
              <w:txbxContent>
                <w:p>
                  <w:pPr>
                    <w:pStyle w:val="BodyText"/>
                    <w:spacing w:before="38"/>
                    <w:ind w:left="85"/>
                    <w:rPr>
                      <w:rFonts w:ascii="Verdana"/>
                      <w:color w:val="000000"/>
                    </w:rPr>
                  </w:pPr>
                  <w:r>
                    <w:rPr>
                      <w:rFonts w:ascii="Verdana"/>
                      <w:color w:val="231F20"/>
                      <w:w w:val="95"/>
                    </w:rPr>
                    <w:t>This</w:t>
                  </w:r>
                  <w:r>
                    <w:rPr>
                      <w:rFonts w:ascii="Verdana"/>
                      <w:color w:val="231F20"/>
                      <w:spacing w:val="13"/>
                    </w:rPr>
                    <w:t> </w:t>
                  </w:r>
                  <w:r>
                    <w:rPr>
                      <w:rFonts w:ascii="Verdana"/>
                      <w:color w:val="231F20"/>
                      <w:w w:val="95"/>
                    </w:rPr>
                    <w:t>Document</w:t>
                  </w:r>
                  <w:r>
                    <w:rPr>
                      <w:rFonts w:ascii="Verdana"/>
                      <w:color w:val="231F20"/>
                      <w:spacing w:val="14"/>
                    </w:rPr>
                    <w:t> </w:t>
                  </w:r>
                  <w:r>
                    <w:rPr>
                      <w:rFonts w:ascii="Verdana"/>
                      <w:color w:val="231F20"/>
                      <w:w w:val="95"/>
                    </w:rPr>
                    <w:t>belongs</w:t>
                  </w:r>
                  <w:r>
                    <w:rPr>
                      <w:rFonts w:ascii="Verdana"/>
                      <w:color w:val="231F20"/>
                      <w:spacing w:val="13"/>
                    </w:rPr>
                    <w:t> </w:t>
                  </w:r>
                  <w:r>
                    <w:rPr>
                      <w:rFonts w:ascii="Verdana"/>
                      <w:color w:val="231F20"/>
                      <w:spacing w:val="-5"/>
                      <w:w w:val="95"/>
                    </w:rPr>
                    <w:t>to:</w:t>
                  </w:r>
                </w:p>
              </w:txbxContent>
            </v:textbox>
            <v:fill type="solid"/>
            <w10:wrap type="topAndBottom"/>
          </v:shape>
        </w:pict>
      </w:r>
      <w:r>
        <w:rPr/>
        <w:pict>
          <v:shape style="position:absolute;margin-left:450.699799pt;margin-top:14.581679pt;width:116.05pt;height:41.65pt;mso-position-horizontal-relative:page;mso-position-vertical-relative:paragraph;z-index:-15702528;mso-wrap-distance-left:0;mso-wrap-distance-right:0" type="#_x0000_t202" id="docshape122" filled="true" fillcolor="#ffffff" stroked="false">
            <v:textbox inset="0,0,0,0">
              <w:txbxContent>
                <w:p>
                  <w:pPr>
                    <w:pStyle w:val="BodyText"/>
                    <w:spacing w:before="38"/>
                    <w:ind w:left="89"/>
                    <w:rPr>
                      <w:rFonts w:ascii="Verdana"/>
                      <w:color w:val="000000"/>
                    </w:rPr>
                  </w:pPr>
                  <w:r>
                    <w:rPr>
                      <w:rFonts w:ascii="Verdana"/>
                      <w:color w:val="231F20"/>
                      <w:spacing w:val="-4"/>
                    </w:rPr>
                    <w:t>Task</w:t>
                  </w:r>
                </w:p>
              </w:txbxContent>
            </v:textbox>
            <v:fill type="solid"/>
            <w10:wrap type="topAndBottom"/>
          </v:shape>
        </w:pict>
      </w:r>
    </w:p>
    <w:p>
      <w:pPr>
        <w:spacing w:after="0"/>
        <w:rPr>
          <w:rFonts w:ascii="Century Gothic"/>
          <w:sz w:val="21"/>
        </w:rPr>
        <w:sectPr>
          <w:footerReference w:type="default" r:id="rId28"/>
          <w:pgSz w:w="16840" w:h="11910" w:orient="landscape"/>
          <w:pgMar w:footer="0" w:header="0" w:top="1100" w:bottom="280" w:left="900" w:right="1099"/>
        </w:sectPr>
      </w:pPr>
    </w:p>
    <w:p>
      <w:pPr>
        <w:pStyle w:val="BodyText"/>
        <w:spacing w:before="9"/>
        <w:rPr>
          <w:rFonts w:ascii="Century Gothic"/>
          <w:b/>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3"/>
      </w:tblGrid>
      <w:tr>
        <w:trPr>
          <w:trHeight w:val="3641" w:hRule="atLeast"/>
        </w:trPr>
        <w:tc>
          <w:tcPr>
            <w:tcW w:w="14203" w:type="dxa"/>
            <w:shd w:val="clear" w:color="auto" w:fill="D9D9D9"/>
          </w:tcPr>
          <w:p>
            <w:pPr>
              <w:pStyle w:val="TableParagraph"/>
              <w:spacing w:before="2"/>
              <w:rPr>
                <w:rFonts w:ascii="Century Gothic"/>
                <w:b/>
                <w:sz w:val="22"/>
              </w:rPr>
            </w:pPr>
          </w:p>
          <w:p>
            <w:pPr>
              <w:pStyle w:val="TableParagraph"/>
              <w:ind w:left="109"/>
              <w:rPr>
                <w:sz w:val="24"/>
              </w:rPr>
            </w:pPr>
            <w:r>
              <w:rPr>
                <w:b/>
                <w:sz w:val="24"/>
              </w:rPr>
              <w:t>PLEASE</w:t>
            </w:r>
            <w:r>
              <w:rPr>
                <w:b/>
                <w:spacing w:val="-2"/>
                <w:sz w:val="24"/>
              </w:rPr>
              <w:t> </w:t>
            </w:r>
            <w:r>
              <w:rPr>
                <w:b/>
                <w:sz w:val="24"/>
              </w:rPr>
              <w:t>NOTE</w:t>
            </w:r>
            <w:r>
              <w:rPr>
                <w:sz w:val="24"/>
              </w:rPr>
              <w:t>,</w:t>
            </w:r>
            <w:r>
              <w:rPr>
                <w:spacing w:val="-1"/>
                <w:sz w:val="24"/>
              </w:rPr>
              <w:t> </w:t>
            </w:r>
            <w:r>
              <w:rPr>
                <w:sz w:val="24"/>
              </w:rPr>
              <w:t>there</w:t>
            </w:r>
            <w:r>
              <w:rPr>
                <w:spacing w:val="-3"/>
                <w:sz w:val="24"/>
              </w:rPr>
              <w:t> </w:t>
            </w:r>
            <w:r>
              <w:rPr>
                <w:sz w:val="24"/>
              </w:rPr>
              <w:t>are</w:t>
            </w:r>
            <w:r>
              <w:rPr>
                <w:spacing w:val="-1"/>
                <w:sz w:val="24"/>
              </w:rPr>
              <w:t> </w:t>
            </w:r>
            <w:r>
              <w:rPr>
                <w:sz w:val="24"/>
              </w:rPr>
              <w:t>aspects</w:t>
            </w:r>
            <w:r>
              <w:rPr>
                <w:spacing w:val="-3"/>
                <w:sz w:val="24"/>
              </w:rPr>
              <w:t> </w:t>
            </w:r>
            <w:r>
              <w:rPr>
                <w:sz w:val="24"/>
              </w:rPr>
              <w:t>of</w:t>
            </w:r>
            <w:r>
              <w:rPr>
                <w:spacing w:val="1"/>
                <w:sz w:val="24"/>
              </w:rPr>
              <w:t> </w:t>
            </w:r>
            <w:r>
              <w:rPr>
                <w:sz w:val="24"/>
              </w:rPr>
              <w:t>this</w:t>
            </w:r>
            <w:r>
              <w:rPr>
                <w:spacing w:val="-1"/>
                <w:sz w:val="24"/>
              </w:rPr>
              <w:t> </w:t>
            </w:r>
            <w:r>
              <w:rPr>
                <w:sz w:val="24"/>
              </w:rPr>
              <w:t>task</w:t>
            </w:r>
            <w:r>
              <w:rPr>
                <w:spacing w:val="-4"/>
                <w:sz w:val="24"/>
              </w:rPr>
              <w:t> </w:t>
            </w:r>
            <w:r>
              <w:rPr>
                <w:sz w:val="24"/>
              </w:rPr>
              <w:t>which</w:t>
            </w:r>
            <w:r>
              <w:rPr>
                <w:spacing w:val="-1"/>
                <w:sz w:val="24"/>
              </w:rPr>
              <w:t> </w:t>
            </w:r>
            <w:r>
              <w:rPr>
                <w:sz w:val="24"/>
              </w:rPr>
              <w:t>should </w:t>
            </w:r>
            <w:r>
              <w:rPr>
                <w:b/>
                <w:sz w:val="24"/>
              </w:rPr>
              <w:t>NOT</w:t>
            </w:r>
            <w:r>
              <w:rPr>
                <w:b/>
                <w:spacing w:val="-4"/>
                <w:sz w:val="24"/>
              </w:rPr>
              <w:t> </w:t>
            </w:r>
            <w:r>
              <w:rPr>
                <w:sz w:val="24"/>
              </w:rPr>
              <w:t>be</w:t>
            </w:r>
            <w:r>
              <w:rPr>
                <w:spacing w:val="-3"/>
                <w:sz w:val="24"/>
              </w:rPr>
              <w:t> </w:t>
            </w:r>
            <w:r>
              <w:rPr>
                <w:sz w:val="24"/>
              </w:rPr>
              <w:t>completed</w:t>
            </w:r>
            <w:r>
              <w:rPr>
                <w:spacing w:val="-1"/>
                <w:sz w:val="24"/>
              </w:rPr>
              <w:t> </w:t>
            </w:r>
            <w:r>
              <w:rPr>
                <w:sz w:val="24"/>
              </w:rPr>
              <w:t>by</w:t>
            </w:r>
            <w:r>
              <w:rPr>
                <w:spacing w:val="-4"/>
                <w:sz w:val="24"/>
              </w:rPr>
              <w:t> </w:t>
            </w:r>
            <w:r>
              <w:rPr>
                <w:sz w:val="24"/>
              </w:rPr>
              <w:t>you,</w:t>
            </w:r>
            <w:r>
              <w:rPr>
                <w:spacing w:val="-1"/>
                <w:sz w:val="24"/>
              </w:rPr>
              <w:t> </w:t>
            </w:r>
            <w:r>
              <w:rPr>
                <w:sz w:val="24"/>
              </w:rPr>
              <w:t>the</w:t>
            </w:r>
            <w:r>
              <w:rPr>
                <w:spacing w:val="-3"/>
                <w:sz w:val="24"/>
              </w:rPr>
              <w:t> </w:t>
            </w:r>
            <w:r>
              <w:rPr>
                <w:sz w:val="24"/>
              </w:rPr>
              <w:t>learner.</w:t>
            </w:r>
            <w:r>
              <w:rPr>
                <w:spacing w:val="-4"/>
                <w:sz w:val="24"/>
              </w:rPr>
              <w:t> </w:t>
            </w:r>
            <w:r>
              <w:rPr>
                <w:sz w:val="24"/>
              </w:rPr>
              <w:t>These</w:t>
            </w:r>
            <w:r>
              <w:rPr>
                <w:spacing w:val="1"/>
                <w:sz w:val="24"/>
              </w:rPr>
              <w:t> </w:t>
            </w:r>
            <w:r>
              <w:rPr>
                <w:spacing w:val="-2"/>
                <w:sz w:val="24"/>
              </w:rPr>
              <w:t>include:</w:t>
            </w:r>
          </w:p>
          <w:p>
            <w:pPr>
              <w:pStyle w:val="TableParagraph"/>
              <w:spacing w:before="6"/>
              <w:rPr>
                <w:rFonts w:ascii="Century Gothic"/>
                <w:b/>
                <w:sz w:val="22"/>
              </w:rPr>
            </w:pPr>
          </w:p>
          <w:p>
            <w:pPr>
              <w:pStyle w:val="TableParagraph"/>
              <w:numPr>
                <w:ilvl w:val="0"/>
                <w:numId w:val="14"/>
              </w:numPr>
              <w:tabs>
                <w:tab w:pos="830" w:val="left" w:leader="none"/>
                <w:tab w:pos="831" w:val="left" w:leader="none"/>
              </w:tabs>
              <w:spacing w:line="240" w:lineRule="auto" w:before="1" w:after="0"/>
              <w:ind w:left="830" w:right="0" w:hanging="362"/>
              <w:jc w:val="left"/>
              <w:rPr>
                <w:sz w:val="24"/>
              </w:rPr>
            </w:pPr>
            <w:r>
              <w:rPr>
                <w:sz w:val="24"/>
              </w:rPr>
              <w:t>Assessor</w:t>
            </w:r>
            <w:r>
              <w:rPr>
                <w:spacing w:val="-4"/>
                <w:sz w:val="24"/>
              </w:rPr>
              <w:t> </w:t>
            </w:r>
            <w:r>
              <w:rPr>
                <w:sz w:val="24"/>
              </w:rPr>
              <w:t>Observation</w:t>
            </w:r>
            <w:r>
              <w:rPr>
                <w:spacing w:val="-5"/>
                <w:sz w:val="24"/>
              </w:rPr>
              <w:t> </w:t>
            </w:r>
            <w:r>
              <w:rPr>
                <w:spacing w:val="-2"/>
                <w:sz w:val="24"/>
              </w:rPr>
              <w:t>Checklists</w:t>
            </w:r>
          </w:p>
          <w:p>
            <w:pPr>
              <w:pStyle w:val="TableParagraph"/>
              <w:numPr>
                <w:ilvl w:val="0"/>
                <w:numId w:val="14"/>
              </w:numPr>
              <w:tabs>
                <w:tab w:pos="830" w:val="left" w:leader="none"/>
                <w:tab w:pos="831" w:val="left" w:leader="none"/>
              </w:tabs>
              <w:spacing w:line="240" w:lineRule="auto" w:before="0" w:after="0"/>
              <w:ind w:left="830" w:right="0" w:hanging="362"/>
              <w:jc w:val="left"/>
              <w:rPr>
                <w:sz w:val="24"/>
              </w:rPr>
            </w:pPr>
            <w:r>
              <w:rPr>
                <w:sz w:val="24"/>
              </w:rPr>
              <w:t>Support</w:t>
            </w:r>
            <w:r>
              <w:rPr>
                <w:spacing w:val="-4"/>
                <w:sz w:val="24"/>
              </w:rPr>
              <w:t> </w:t>
            </w:r>
            <w:r>
              <w:rPr>
                <w:sz w:val="24"/>
              </w:rPr>
              <w:t>Assessment</w:t>
            </w:r>
            <w:r>
              <w:rPr>
                <w:spacing w:val="-5"/>
                <w:sz w:val="24"/>
              </w:rPr>
              <w:t> </w:t>
            </w:r>
            <w:r>
              <w:rPr>
                <w:sz w:val="24"/>
              </w:rPr>
              <w:t>for</w:t>
            </w:r>
            <w:r>
              <w:rPr>
                <w:spacing w:val="-3"/>
                <w:sz w:val="24"/>
              </w:rPr>
              <w:t> </w:t>
            </w:r>
            <w:r>
              <w:rPr>
                <w:sz w:val="24"/>
              </w:rPr>
              <w:t>Learning</w:t>
            </w:r>
            <w:r>
              <w:rPr>
                <w:spacing w:val="-4"/>
                <w:sz w:val="24"/>
              </w:rPr>
              <w:t> </w:t>
            </w:r>
            <w:r>
              <w:rPr>
                <w:sz w:val="24"/>
              </w:rPr>
              <w:t>Assessor</w:t>
            </w:r>
            <w:r>
              <w:rPr>
                <w:spacing w:val="-6"/>
                <w:sz w:val="24"/>
              </w:rPr>
              <w:t> </w:t>
            </w:r>
            <w:r>
              <w:rPr>
                <w:spacing w:val="-2"/>
                <w:sz w:val="24"/>
              </w:rPr>
              <w:t>Observations</w:t>
            </w:r>
          </w:p>
          <w:p>
            <w:pPr>
              <w:pStyle w:val="TableParagraph"/>
              <w:numPr>
                <w:ilvl w:val="0"/>
                <w:numId w:val="14"/>
              </w:numPr>
              <w:tabs>
                <w:tab w:pos="830" w:val="left" w:leader="none"/>
                <w:tab w:pos="831" w:val="left" w:leader="none"/>
              </w:tabs>
              <w:spacing w:line="240" w:lineRule="auto" w:before="0" w:after="0"/>
              <w:ind w:left="830" w:right="0" w:hanging="362"/>
              <w:jc w:val="left"/>
              <w:rPr>
                <w:sz w:val="24"/>
              </w:rPr>
            </w:pPr>
            <w:r>
              <w:rPr>
                <w:sz w:val="24"/>
              </w:rPr>
              <w:t>Assessor</w:t>
            </w:r>
            <w:r>
              <w:rPr>
                <w:spacing w:val="-2"/>
                <w:sz w:val="24"/>
              </w:rPr>
              <w:t> </w:t>
            </w:r>
            <w:r>
              <w:rPr>
                <w:sz w:val="24"/>
              </w:rPr>
              <w:t>Feedback</w:t>
            </w:r>
            <w:r>
              <w:rPr>
                <w:spacing w:val="-1"/>
                <w:sz w:val="24"/>
              </w:rPr>
              <w:t> </w:t>
            </w:r>
            <w:r>
              <w:rPr>
                <w:spacing w:val="-2"/>
                <w:sz w:val="24"/>
              </w:rPr>
              <w:t>templates</w:t>
            </w:r>
          </w:p>
          <w:p>
            <w:pPr>
              <w:pStyle w:val="TableParagraph"/>
              <w:spacing w:before="6"/>
              <w:rPr>
                <w:rFonts w:ascii="Century Gothic"/>
                <w:b/>
                <w:sz w:val="22"/>
              </w:rPr>
            </w:pPr>
          </w:p>
          <w:p>
            <w:pPr>
              <w:pStyle w:val="TableParagraph"/>
              <w:ind w:left="109"/>
              <w:rPr>
                <w:sz w:val="24"/>
              </w:rPr>
            </w:pPr>
            <w:r>
              <w:rPr>
                <w:sz w:val="24"/>
              </w:rPr>
              <w:t>Other</w:t>
            </w:r>
            <w:r>
              <w:rPr>
                <w:spacing w:val="-3"/>
                <w:sz w:val="24"/>
              </w:rPr>
              <w:t> </w:t>
            </w:r>
            <w:r>
              <w:rPr>
                <w:sz w:val="24"/>
              </w:rPr>
              <w:t>aspects</w:t>
            </w:r>
            <w:r>
              <w:rPr>
                <w:spacing w:val="-4"/>
                <w:sz w:val="24"/>
              </w:rPr>
              <w:t> </w:t>
            </w:r>
            <w:r>
              <w:rPr>
                <w:sz w:val="24"/>
              </w:rPr>
              <w:t>of</w:t>
            </w:r>
            <w:r>
              <w:rPr>
                <w:spacing w:val="-3"/>
                <w:sz w:val="24"/>
              </w:rPr>
              <w:t> </w:t>
            </w:r>
            <w:r>
              <w:rPr>
                <w:sz w:val="24"/>
              </w:rPr>
              <w:t>this</w:t>
            </w:r>
            <w:r>
              <w:rPr>
                <w:spacing w:val="-4"/>
                <w:sz w:val="24"/>
              </w:rPr>
              <w:t> </w:t>
            </w:r>
            <w:r>
              <w:rPr>
                <w:sz w:val="24"/>
              </w:rPr>
              <w:t>task</w:t>
            </w:r>
            <w:r>
              <w:rPr>
                <w:spacing w:val="-2"/>
                <w:sz w:val="24"/>
              </w:rPr>
              <w:t> </w:t>
            </w:r>
            <w:r>
              <w:rPr>
                <w:sz w:val="24"/>
              </w:rPr>
              <w:t>should</w:t>
            </w:r>
            <w:r>
              <w:rPr>
                <w:spacing w:val="-1"/>
                <w:sz w:val="24"/>
              </w:rPr>
              <w:t> </w:t>
            </w:r>
            <w:r>
              <w:rPr>
                <w:b/>
                <w:sz w:val="24"/>
              </w:rPr>
              <w:t>NOT</w:t>
            </w:r>
            <w:r>
              <w:rPr>
                <w:b/>
                <w:spacing w:val="-6"/>
                <w:sz w:val="24"/>
              </w:rPr>
              <w:t> </w:t>
            </w:r>
            <w:r>
              <w:rPr>
                <w:sz w:val="24"/>
              </w:rPr>
              <w:t>be</w:t>
            </w:r>
            <w:r>
              <w:rPr>
                <w:spacing w:val="-3"/>
                <w:sz w:val="24"/>
              </w:rPr>
              <w:t> </w:t>
            </w:r>
            <w:r>
              <w:rPr>
                <w:sz w:val="24"/>
              </w:rPr>
              <w:t>completed</w:t>
            </w:r>
            <w:r>
              <w:rPr>
                <w:spacing w:val="-5"/>
                <w:sz w:val="24"/>
              </w:rPr>
              <w:t> </w:t>
            </w:r>
            <w:r>
              <w:rPr>
                <w:sz w:val="24"/>
              </w:rPr>
              <w:t>electronically.</w:t>
            </w:r>
            <w:r>
              <w:rPr>
                <w:spacing w:val="-2"/>
                <w:sz w:val="24"/>
              </w:rPr>
              <w:t> </w:t>
            </w:r>
            <w:r>
              <w:rPr>
                <w:sz w:val="24"/>
              </w:rPr>
              <w:t>These</w:t>
            </w:r>
            <w:r>
              <w:rPr>
                <w:spacing w:val="-1"/>
                <w:sz w:val="24"/>
              </w:rPr>
              <w:t> </w:t>
            </w:r>
            <w:r>
              <w:rPr>
                <w:spacing w:val="-2"/>
                <w:sz w:val="24"/>
              </w:rPr>
              <w:t>include:</w:t>
            </w:r>
          </w:p>
          <w:p>
            <w:pPr>
              <w:pStyle w:val="TableParagraph"/>
              <w:spacing w:before="7"/>
              <w:rPr>
                <w:rFonts w:ascii="Century Gothic"/>
                <w:b/>
                <w:sz w:val="22"/>
              </w:rPr>
            </w:pPr>
          </w:p>
          <w:p>
            <w:pPr>
              <w:pStyle w:val="TableParagraph"/>
              <w:numPr>
                <w:ilvl w:val="0"/>
                <w:numId w:val="14"/>
              </w:numPr>
              <w:tabs>
                <w:tab w:pos="830" w:val="left" w:leader="none"/>
                <w:tab w:pos="831" w:val="left" w:leader="none"/>
              </w:tabs>
              <w:spacing w:line="240" w:lineRule="auto" w:before="0" w:after="0"/>
              <w:ind w:left="830" w:right="0" w:hanging="362"/>
              <w:jc w:val="left"/>
              <w:rPr>
                <w:sz w:val="24"/>
              </w:rPr>
            </w:pPr>
            <w:r>
              <w:rPr>
                <w:sz w:val="24"/>
              </w:rPr>
              <w:t>Pre-session</w:t>
            </w:r>
            <w:r>
              <w:rPr>
                <w:spacing w:val="-2"/>
                <w:sz w:val="24"/>
              </w:rPr>
              <w:t> </w:t>
            </w:r>
            <w:r>
              <w:rPr>
                <w:sz w:val="24"/>
              </w:rPr>
              <w:t>health</w:t>
            </w:r>
            <w:r>
              <w:rPr>
                <w:spacing w:val="-1"/>
                <w:sz w:val="24"/>
              </w:rPr>
              <w:t> </w:t>
            </w:r>
            <w:r>
              <w:rPr>
                <w:sz w:val="24"/>
              </w:rPr>
              <w:t>and</w:t>
            </w:r>
            <w:r>
              <w:rPr>
                <w:spacing w:val="-2"/>
                <w:sz w:val="24"/>
              </w:rPr>
              <w:t> </w:t>
            </w:r>
            <w:r>
              <w:rPr>
                <w:sz w:val="24"/>
              </w:rPr>
              <w:t>safety</w:t>
            </w:r>
            <w:r>
              <w:rPr>
                <w:spacing w:val="-2"/>
                <w:sz w:val="24"/>
              </w:rPr>
              <w:t> checklists</w:t>
            </w:r>
          </w:p>
          <w:p>
            <w:pPr>
              <w:pStyle w:val="TableParagraph"/>
              <w:spacing w:before="6"/>
              <w:rPr>
                <w:rFonts w:ascii="Century Gothic"/>
                <w:b/>
                <w:sz w:val="22"/>
              </w:rPr>
            </w:pPr>
          </w:p>
          <w:p>
            <w:pPr>
              <w:pStyle w:val="TableParagraph"/>
              <w:ind w:left="109"/>
              <w:rPr>
                <w:sz w:val="24"/>
              </w:rPr>
            </w:pPr>
            <w:r>
              <w:rPr>
                <w:sz w:val="24"/>
              </w:rPr>
              <w:t>In</w:t>
            </w:r>
            <w:r>
              <w:rPr>
                <w:spacing w:val="-1"/>
                <w:sz w:val="24"/>
              </w:rPr>
              <w:t> </w:t>
            </w:r>
            <w:r>
              <w:rPr>
                <w:sz w:val="24"/>
              </w:rPr>
              <w:t>both</w:t>
            </w:r>
            <w:r>
              <w:rPr>
                <w:spacing w:val="-3"/>
                <w:sz w:val="24"/>
              </w:rPr>
              <w:t> </w:t>
            </w:r>
            <w:r>
              <w:rPr>
                <w:sz w:val="24"/>
              </w:rPr>
              <w:t>of these</w:t>
            </w:r>
            <w:r>
              <w:rPr>
                <w:spacing w:val="-2"/>
                <w:sz w:val="24"/>
              </w:rPr>
              <w:t> </w:t>
            </w:r>
            <w:r>
              <w:rPr>
                <w:sz w:val="24"/>
              </w:rPr>
              <w:t>instances,</w:t>
            </w:r>
            <w:r>
              <w:rPr>
                <w:spacing w:val="-2"/>
                <w:sz w:val="24"/>
              </w:rPr>
              <w:t> </w:t>
            </w:r>
            <w:r>
              <w:rPr>
                <w:sz w:val="24"/>
              </w:rPr>
              <w:t>the</w:t>
            </w:r>
            <w:r>
              <w:rPr>
                <w:spacing w:val="-2"/>
                <w:sz w:val="24"/>
              </w:rPr>
              <w:t> </w:t>
            </w:r>
            <w:r>
              <w:rPr>
                <w:sz w:val="24"/>
              </w:rPr>
              <w:t>ability</w:t>
            </w:r>
            <w:r>
              <w:rPr>
                <w:spacing w:val="-5"/>
                <w:sz w:val="24"/>
              </w:rPr>
              <w:t> </w:t>
            </w:r>
            <w:r>
              <w:rPr>
                <w:sz w:val="24"/>
              </w:rPr>
              <w:t>to</w:t>
            </w:r>
            <w:r>
              <w:rPr>
                <w:spacing w:val="-2"/>
                <w:sz w:val="24"/>
              </w:rPr>
              <w:t> </w:t>
            </w:r>
            <w:r>
              <w:rPr>
                <w:sz w:val="24"/>
              </w:rPr>
              <w:t>enter</w:t>
            </w:r>
            <w:r>
              <w:rPr>
                <w:spacing w:val="-2"/>
                <w:sz w:val="24"/>
              </w:rPr>
              <w:t> </w:t>
            </w:r>
            <w:r>
              <w:rPr>
                <w:sz w:val="24"/>
              </w:rPr>
              <w:t>data</w:t>
            </w:r>
            <w:r>
              <w:rPr>
                <w:spacing w:val="-2"/>
                <w:sz w:val="24"/>
              </w:rPr>
              <w:t> </w:t>
            </w:r>
            <w:r>
              <w:rPr>
                <w:sz w:val="24"/>
              </w:rPr>
              <w:t>has</w:t>
            </w:r>
            <w:r>
              <w:rPr>
                <w:spacing w:val="-2"/>
                <w:sz w:val="24"/>
              </w:rPr>
              <w:t> </w:t>
            </w:r>
            <w:r>
              <w:rPr>
                <w:sz w:val="24"/>
              </w:rPr>
              <w:t>been</w:t>
            </w:r>
            <w:r>
              <w:rPr>
                <w:spacing w:val="-2"/>
                <w:sz w:val="24"/>
              </w:rPr>
              <w:t> </w:t>
            </w:r>
            <w:r>
              <w:rPr>
                <w:sz w:val="24"/>
              </w:rPr>
              <w:t>removed. You</w:t>
            </w:r>
            <w:r>
              <w:rPr>
                <w:spacing w:val="-2"/>
                <w:sz w:val="24"/>
              </w:rPr>
              <w:t> </w:t>
            </w:r>
            <w:r>
              <w:rPr>
                <w:sz w:val="24"/>
              </w:rPr>
              <w:t>should</w:t>
            </w:r>
            <w:r>
              <w:rPr>
                <w:spacing w:val="-4"/>
                <w:sz w:val="24"/>
              </w:rPr>
              <w:t> </w:t>
            </w:r>
            <w:r>
              <w:rPr>
                <w:sz w:val="24"/>
              </w:rPr>
              <w:t>discuss</w:t>
            </w:r>
            <w:r>
              <w:rPr>
                <w:spacing w:val="-4"/>
                <w:sz w:val="24"/>
              </w:rPr>
              <w:t> </w:t>
            </w:r>
            <w:r>
              <w:rPr>
                <w:sz w:val="24"/>
              </w:rPr>
              <w:t>with your</w:t>
            </w:r>
            <w:r>
              <w:rPr>
                <w:spacing w:val="-2"/>
                <w:sz w:val="24"/>
              </w:rPr>
              <w:t> </w:t>
            </w:r>
            <w:r>
              <w:rPr>
                <w:sz w:val="24"/>
              </w:rPr>
              <w:t>Tutor</w:t>
            </w:r>
            <w:r>
              <w:rPr>
                <w:spacing w:val="-2"/>
                <w:sz w:val="24"/>
              </w:rPr>
              <w:t> </w:t>
            </w:r>
            <w:r>
              <w:rPr>
                <w:sz w:val="24"/>
              </w:rPr>
              <w:t>or</w:t>
            </w:r>
            <w:r>
              <w:rPr>
                <w:spacing w:val="-2"/>
                <w:sz w:val="24"/>
              </w:rPr>
              <w:t> </w:t>
            </w:r>
            <w:r>
              <w:rPr>
                <w:sz w:val="24"/>
              </w:rPr>
              <w:t>Assessor</w:t>
            </w:r>
            <w:r>
              <w:rPr>
                <w:spacing w:val="-2"/>
                <w:sz w:val="24"/>
              </w:rPr>
              <w:t> </w:t>
            </w:r>
            <w:r>
              <w:rPr>
                <w:sz w:val="24"/>
              </w:rPr>
              <w:t>how</w:t>
            </w:r>
            <w:r>
              <w:rPr>
                <w:spacing w:val="-5"/>
                <w:sz w:val="24"/>
              </w:rPr>
              <w:t> </w:t>
            </w:r>
            <w:r>
              <w:rPr>
                <w:sz w:val="24"/>
              </w:rPr>
              <w:t>best</w:t>
            </w:r>
            <w:r>
              <w:rPr>
                <w:spacing w:val="-4"/>
                <w:sz w:val="24"/>
              </w:rPr>
              <w:t> </w:t>
            </w:r>
            <w:r>
              <w:rPr>
                <w:sz w:val="24"/>
              </w:rPr>
              <w:t>to approach responding to this task.</w:t>
            </w:r>
          </w:p>
        </w:tc>
      </w:tr>
    </w:tbl>
    <w:p>
      <w:pPr>
        <w:spacing w:after="0"/>
        <w:rPr>
          <w:sz w:val="24"/>
        </w:rPr>
        <w:sectPr>
          <w:footerReference w:type="default" r:id="rId31"/>
          <w:pgSz w:w="16840" w:h="11910" w:orient="landscape"/>
          <w:pgMar w:footer="946" w:header="0" w:top="1100" w:bottom="1140" w:left="900" w:right="1100"/>
          <w:pgNumType w:start="1"/>
        </w:sectPr>
      </w:pPr>
    </w:p>
    <w:p>
      <w:pPr>
        <w:pStyle w:val="Heading1"/>
      </w:pPr>
      <w:bookmarkStart w:name="_TOC_250004" w:id="9"/>
      <w:r>
        <w:rPr/>
        <w:t>Task</w:t>
      </w:r>
      <w:r>
        <w:rPr>
          <w:spacing w:val="-4"/>
        </w:rPr>
        <w:t> </w:t>
      </w:r>
      <w:r>
        <w:rPr/>
        <w:t>8:</w:t>
      </w:r>
      <w:r>
        <w:rPr>
          <w:spacing w:val="-4"/>
        </w:rPr>
        <w:t> </w:t>
      </w:r>
      <w:r>
        <w:rPr/>
        <w:t>Plan,</w:t>
      </w:r>
      <w:r>
        <w:rPr>
          <w:spacing w:val="-3"/>
        </w:rPr>
        <w:t> </w:t>
      </w:r>
      <w:r>
        <w:rPr/>
        <w:t>Deliver</w:t>
      </w:r>
      <w:r>
        <w:rPr>
          <w:spacing w:val="-3"/>
        </w:rPr>
        <w:t> </w:t>
      </w:r>
      <w:r>
        <w:rPr/>
        <w:t>and</w:t>
      </w:r>
      <w:r>
        <w:rPr>
          <w:spacing w:val="-5"/>
        </w:rPr>
        <w:t> </w:t>
      </w:r>
      <w:r>
        <w:rPr/>
        <w:t>Review</w:t>
      </w:r>
      <w:r>
        <w:rPr>
          <w:spacing w:val="-6"/>
        </w:rPr>
        <w:t> </w:t>
      </w:r>
      <w:r>
        <w:rPr/>
        <w:t>a</w:t>
      </w:r>
      <w:r>
        <w:rPr>
          <w:spacing w:val="-2"/>
        </w:rPr>
        <w:t> </w:t>
      </w:r>
      <w:r>
        <w:rPr/>
        <w:t>Unit</w:t>
      </w:r>
      <w:r>
        <w:rPr>
          <w:spacing w:val="-3"/>
        </w:rPr>
        <w:t> </w:t>
      </w:r>
      <w:r>
        <w:rPr/>
        <w:t>of</w:t>
      </w:r>
      <w:r>
        <w:rPr>
          <w:spacing w:val="-5"/>
        </w:rPr>
        <w:t> </w:t>
      </w:r>
      <w:bookmarkEnd w:id="9"/>
      <w:r>
        <w:rPr>
          <w:spacing w:val="-4"/>
        </w:rPr>
        <w:t>Work</w:t>
      </w:r>
    </w:p>
    <w:p>
      <w:pPr>
        <w:pStyle w:val="Heading3"/>
        <w:spacing w:line="439" w:lineRule="auto" w:before="1"/>
        <w:ind w:right="9915"/>
      </w:pPr>
      <w:r>
        <w:rPr/>
        <w:t>Competence/Observed</w:t>
      </w:r>
      <w:r>
        <w:rPr>
          <w:spacing w:val="-17"/>
        </w:rPr>
        <w:t> </w:t>
      </w:r>
      <w:r>
        <w:rPr/>
        <w:t>Assessed</w:t>
      </w:r>
      <w:r>
        <w:rPr>
          <w:spacing w:val="-17"/>
        </w:rPr>
        <w:t> </w:t>
      </w:r>
      <w:r>
        <w:rPr/>
        <w:t>Task The Task</w:t>
      </w:r>
    </w:p>
    <w:p>
      <w:pPr>
        <w:pStyle w:val="ListParagraph"/>
        <w:numPr>
          <w:ilvl w:val="0"/>
          <w:numId w:val="15"/>
        </w:numPr>
        <w:tabs>
          <w:tab w:pos="760" w:val="left" w:leader="none"/>
          <w:tab w:pos="761" w:val="left" w:leader="none"/>
        </w:tabs>
        <w:spacing w:line="240" w:lineRule="auto" w:before="24" w:after="0"/>
        <w:ind w:left="760" w:right="0" w:hanging="358"/>
        <w:jc w:val="left"/>
        <w:rPr>
          <w:sz w:val="22"/>
        </w:rPr>
      </w:pPr>
      <w:r>
        <w:rPr>
          <w:sz w:val="22"/>
        </w:rPr>
        <w:t>Complete</w:t>
      </w:r>
      <w:r>
        <w:rPr>
          <w:spacing w:val="-7"/>
          <w:sz w:val="22"/>
        </w:rPr>
        <w:t> </w:t>
      </w:r>
      <w:r>
        <w:rPr>
          <w:sz w:val="22"/>
        </w:rPr>
        <w:t>a</w:t>
      </w:r>
      <w:r>
        <w:rPr>
          <w:spacing w:val="-6"/>
          <w:sz w:val="22"/>
        </w:rPr>
        <w:t> </w:t>
      </w:r>
      <w:r>
        <w:rPr>
          <w:b/>
          <w:sz w:val="22"/>
        </w:rPr>
        <w:t>risk</w:t>
      </w:r>
      <w:r>
        <w:rPr>
          <w:b/>
          <w:spacing w:val="-5"/>
          <w:sz w:val="22"/>
        </w:rPr>
        <w:t> </w:t>
      </w:r>
      <w:r>
        <w:rPr>
          <w:b/>
          <w:sz w:val="22"/>
        </w:rPr>
        <w:t>assessment</w:t>
      </w:r>
      <w:r>
        <w:rPr>
          <w:b/>
          <w:spacing w:val="-9"/>
          <w:sz w:val="22"/>
        </w:rPr>
        <w:t> </w:t>
      </w:r>
      <w:r>
        <w:rPr>
          <w:sz w:val="22"/>
        </w:rPr>
        <w:t>for</w:t>
      </w:r>
      <w:r>
        <w:rPr>
          <w:spacing w:val="-6"/>
          <w:sz w:val="22"/>
        </w:rPr>
        <w:t> </w:t>
      </w:r>
      <w:r>
        <w:rPr>
          <w:sz w:val="22"/>
        </w:rPr>
        <w:t>the</w:t>
      </w:r>
      <w:r>
        <w:rPr>
          <w:spacing w:val="-5"/>
          <w:sz w:val="22"/>
        </w:rPr>
        <w:t> </w:t>
      </w:r>
      <w:r>
        <w:rPr>
          <w:sz w:val="22"/>
        </w:rPr>
        <w:t>planned</w:t>
      </w:r>
      <w:r>
        <w:rPr>
          <w:spacing w:val="-5"/>
          <w:sz w:val="22"/>
        </w:rPr>
        <w:t> </w:t>
      </w:r>
      <w:r>
        <w:rPr>
          <w:sz w:val="22"/>
        </w:rPr>
        <w:t>activities</w:t>
      </w:r>
      <w:r>
        <w:rPr>
          <w:spacing w:val="-6"/>
          <w:sz w:val="22"/>
        </w:rPr>
        <w:t> </w:t>
      </w:r>
      <w:r>
        <w:rPr>
          <w:sz w:val="22"/>
        </w:rPr>
        <w:t>associated</w:t>
      </w:r>
      <w:r>
        <w:rPr>
          <w:spacing w:val="-7"/>
          <w:sz w:val="22"/>
        </w:rPr>
        <w:t> </w:t>
      </w:r>
      <w:r>
        <w:rPr>
          <w:sz w:val="22"/>
        </w:rPr>
        <w:t>with</w:t>
      </w:r>
      <w:r>
        <w:rPr>
          <w:spacing w:val="-5"/>
          <w:sz w:val="22"/>
        </w:rPr>
        <w:t> </w:t>
      </w:r>
      <w:r>
        <w:rPr>
          <w:sz w:val="22"/>
        </w:rPr>
        <w:t>the</w:t>
      </w:r>
      <w:r>
        <w:rPr>
          <w:spacing w:val="-5"/>
          <w:sz w:val="22"/>
        </w:rPr>
        <w:t> </w:t>
      </w:r>
      <w:r>
        <w:rPr>
          <w:sz w:val="22"/>
        </w:rPr>
        <w:t>unit</w:t>
      </w:r>
      <w:r>
        <w:rPr>
          <w:spacing w:val="-4"/>
          <w:sz w:val="22"/>
        </w:rPr>
        <w:t> </w:t>
      </w:r>
      <w:r>
        <w:rPr>
          <w:sz w:val="22"/>
        </w:rPr>
        <w:t>of</w:t>
      </w:r>
      <w:r>
        <w:rPr>
          <w:spacing w:val="-3"/>
          <w:sz w:val="22"/>
        </w:rPr>
        <w:t> </w:t>
      </w:r>
      <w:r>
        <w:rPr>
          <w:spacing w:val="-2"/>
          <w:sz w:val="22"/>
        </w:rPr>
        <w:t>work.</w:t>
      </w:r>
    </w:p>
    <w:p>
      <w:pPr>
        <w:pStyle w:val="BodyText"/>
      </w:pPr>
    </w:p>
    <w:p>
      <w:pPr>
        <w:pStyle w:val="ListParagraph"/>
        <w:numPr>
          <w:ilvl w:val="0"/>
          <w:numId w:val="15"/>
        </w:numPr>
        <w:tabs>
          <w:tab w:pos="761" w:val="left" w:leader="none"/>
        </w:tabs>
        <w:spacing w:line="240" w:lineRule="auto" w:before="1" w:after="0"/>
        <w:ind w:left="760" w:right="204" w:hanging="358"/>
        <w:jc w:val="both"/>
        <w:rPr>
          <w:sz w:val="22"/>
        </w:rPr>
      </w:pPr>
      <w:r>
        <w:rPr>
          <w:sz w:val="22"/>
        </w:rPr>
        <w:t>Complete an </w:t>
      </w:r>
      <w:r>
        <w:rPr>
          <w:b/>
          <w:sz w:val="22"/>
        </w:rPr>
        <w:t>activity diagram </w:t>
      </w:r>
      <w:r>
        <w:rPr>
          <w:sz w:val="22"/>
        </w:rPr>
        <w:t>for all sessions produced to illustrate the organisation of your main activity within your session, which demonstrates your positioning so that you’re able to effectively observe the session.</w:t>
      </w:r>
    </w:p>
    <w:p>
      <w:pPr>
        <w:pStyle w:val="BodyText"/>
        <w:spacing w:before="11"/>
        <w:rPr>
          <w:sz w:val="21"/>
        </w:rPr>
      </w:pPr>
    </w:p>
    <w:p>
      <w:pPr>
        <w:pStyle w:val="ListParagraph"/>
        <w:numPr>
          <w:ilvl w:val="0"/>
          <w:numId w:val="15"/>
        </w:numPr>
        <w:tabs>
          <w:tab w:pos="761" w:val="left" w:leader="none"/>
        </w:tabs>
        <w:spacing w:line="240" w:lineRule="auto" w:before="0" w:after="0"/>
        <w:ind w:left="760" w:right="196" w:hanging="358"/>
        <w:jc w:val="both"/>
        <w:rPr>
          <w:sz w:val="22"/>
        </w:rPr>
      </w:pPr>
      <w:r>
        <w:rPr>
          <w:sz w:val="22"/>
        </w:rPr>
        <w:t>Produce a minimum of </w:t>
      </w:r>
      <w:r>
        <w:rPr>
          <w:b/>
          <w:sz w:val="22"/>
        </w:rPr>
        <w:t>six individual session plans </w:t>
      </w:r>
      <w:r>
        <w:rPr>
          <w:sz w:val="22"/>
        </w:rPr>
        <w:t>associated with the unit of work developed in the previous task. The duration of each session</w:t>
      </w:r>
      <w:r>
        <w:rPr>
          <w:spacing w:val="-6"/>
          <w:sz w:val="22"/>
        </w:rPr>
        <w:t> </w:t>
      </w:r>
      <w:r>
        <w:rPr>
          <w:sz w:val="22"/>
        </w:rPr>
        <w:t>must</w:t>
      </w:r>
      <w:r>
        <w:rPr>
          <w:spacing w:val="-4"/>
          <w:sz w:val="22"/>
        </w:rPr>
        <w:t> </w:t>
      </w:r>
      <w:r>
        <w:rPr>
          <w:sz w:val="22"/>
        </w:rPr>
        <w:t>be</w:t>
      </w:r>
      <w:r>
        <w:rPr>
          <w:spacing w:val="-6"/>
          <w:sz w:val="22"/>
        </w:rPr>
        <w:t> </w:t>
      </w:r>
      <w:r>
        <w:rPr>
          <w:sz w:val="22"/>
        </w:rPr>
        <w:t>a</w:t>
      </w:r>
      <w:r>
        <w:rPr>
          <w:spacing w:val="-5"/>
          <w:sz w:val="22"/>
        </w:rPr>
        <w:t> </w:t>
      </w:r>
      <w:r>
        <w:rPr>
          <w:sz w:val="22"/>
        </w:rPr>
        <w:t>minimum</w:t>
      </w:r>
      <w:r>
        <w:rPr>
          <w:spacing w:val="-2"/>
          <w:sz w:val="22"/>
        </w:rPr>
        <w:t> </w:t>
      </w:r>
      <w:r>
        <w:rPr>
          <w:sz w:val="22"/>
        </w:rPr>
        <w:t>of</w:t>
      </w:r>
      <w:r>
        <w:rPr>
          <w:spacing w:val="-4"/>
          <w:sz w:val="22"/>
        </w:rPr>
        <w:t> </w:t>
      </w:r>
      <w:r>
        <w:rPr>
          <w:sz w:val="22"/>
        </w:rPr>
        <w:t>30</w:t>
      </w:r>
      <w:r>
        <w:rPr>
          <w:spacing w:val="-5"/>
          <w:sz w:val="22"/>
        </w:rPr>
        <w:t> </w:t>
      </w:r>
      <w:r>
        <w:rPr>
          <w:sz w:val="22"/>
        </w:rPr>
        <w:t>minutes.</w:t>
      </w:r>
      <w:r>
        <w:rPr>
          <w:spacing w:val="-6"/>
          <w:sz w:val="22"/>
        </w:rPr>
        <w:t> </w:t>
      </w:r>
      <w:r>
        <w:rPr>
          <w:sz w:val="22"/>
        </w:rPr>
        <w:t>The</w:t>
      </w:r>
      <w:r>
        <w:rPr>
          <w:spacing w:val="-6"/>
          <w:sz w:val="22"/>
        </w:rPr>
        <w:t> </w:t>
      </w:r>
      <w:r>
        <w:rPr>
          <w:sz w:val="22"/>
        </w:rPr>
        <w:t>sessions</w:t>
      </w:r>
      <w:r>
        <w:rPr>
          <w:spacing w:val="-5"/>
          <w:sz w:val="22"/>
        </w:rPr>
        <w:t> </w:t>
      </w:r>
      <w:r>
        <w:rPr>
          <w:sz w:val="22"/>
        </w:rPr>
        <w:t>must</w:t>
      </w:r>
      <w:r>
        <w:rPr>
          <w:spacing w:val="-4"/>
          <w:sz w:val="22"/>
        </w:rPr>
        <w:t> </w:t>
      </w:r>
      <w:r>
        <w:rPr>
          <w:sz w:val="22"/>
        </w:rPr>
        <w:t>be</w:t>
      </w:r>
      <w:r>
        <w:rPr>
          <w:spacing w:val="-6"/>
          <w:sz w:val="22"/>
        </w:rPr>
        <w:t> </w:t>
      </w:r>
      <w:r>
        <w:rPr>
          <w:sz w:val="22"/>
        </w:rPr>
        <w:t>progressively</w:t>
      </w:r>
      <w:r>
        <w:rPr>
          <w:spacing w:val="-5"/>
          <w:sz w:val="22"/>
        </w:rPr>
        <w:t> </w:t>
      </w:r>
      <w:r>
        <w:rPr>
          <w:sz w:val="22"/>
        </w:rPr>
        <w:t>linked</w:t>
      </w:r>
      <w:r>
        <w:rPr>
          <w:spacing w:val="-3"/>
          <w:sz w:val="22"/>
        </w:rPr>
        <w:t> </w:t>
      </w:r>
      <w:r>
        <w:rPr>
          <w:sz w:val="22"/>
        </w:rPr>
        <w:t>and</w:t>
      </w:r>
      <w:r>
        <w:rPr>
          <w:spacing w:val="-5"/>
          <w:sz w:val="22"/>
        </w:rPr>
        <w:t> </w:t>
      </w:r>
      <w:r>
        <w:rPr>
          <w:sz w:val="22"/>
        </w:rPr>
        <w:t>designed</w:t>
      </w:r>
      <w:r>
        <w:rPr>
          <w:spacing w:val="-3"/>
          <w:sz w:val="22"/>
        </w:rPr>
        <w:t> </w:t>
      </w:r>
      <w:r>
        <w:rPr>
          <w:sz w:val="22"/>
        </w:rPr>
        <w:t>to</w:t>
      </w:r>
      <w:r>
        <w:rPr>
          <w:spacing w:val="-5"/>
          <w:sz w:val="22"/>
        </w:rPr>
        <w:t> </w:t>
      </w:r>
      <w:r>
        <w:rPr>
          <w:sz w:val="22"/>
        </w:rPr>
        <w:t>help</w:t>
      </w:r>
      <w:r>
        <w:rPr>
          <w:spacing w:val="-5"/>
          <w:sz w:val="22"/>
        </w:rPr>
        <w:t> </w:t>
      </w:r>
      <w:r>
        <w:rPr>
          <w:sz w:val="22"/>
        </w:rPr>
        <w:t>pupils</w:t>
      </w:r>
      <w:r>
        <w:rPr>
          <w:spacing w:val="-3"/>
          <w:sz w:val="22"/>
        </w:rPr>
        <w:t> </w:t>
      </w:r>
      <w:r>
        <w:rPr>
          <w:sz w:val="22"/>
        </w:rPr>
        <w:t>achieve</w:t>
      </w:r>
      <w:r>
        <w:rPr>
          <w:spacing w:val="-5"/>
          <w:sz w:val="22"/>
        </w:rPr>
        <w:t> </w:t>
      </w:r>
      <w:r>
        <w:rPr>
          <w:sz w:val="22"/>
        </w:rPr>
        <w:t>goals</w:t>
      </w:r>
      <w:r>
        <w:rPr>
          <w:spacing w:val="-5"/>
          <w:sz w:val="22"/>
        </w:rPr>
        <w:t> </w:t>
      </w:r>
      <w:r>
        <w:rPr>
          <w:sz w:val="22"/>
        </w:rPr>
        <w:t>against</w:t>
      </w:r>
      <w:r>
        <w:rPr>
          <w:spacing w:val="-1"/>
          <w:sz w:val="22"/>
        </w:rPr>
        <w:t> </w:t>
      </w:r>
      <w:r>
        <w:rPr>
          <w:sz w:val="22"/>
        </w:rPr>
        <w:t>stated physical education aims.</w:t>
      </w:r>
    </w:p>
    <w:p>
      <w:pPr>
        <w:pStyle w:val="BodyText"/>
        <w:spacing w:before="1"/>
      </w:pPr>
    </w:p>
    <w:p>
      <w:pPr>
        <w:pStyle w:val="ListParagraph"/>
        <w:numPr>
          <w:ilvl w:val="0"/>
          <w:numId w:val="15"/>
        </w:numPr>
        <w:tabs>
          <w:tab w:pos="761" w:val="left" w:leader="none"/>
        </w:tabs>
        <w:spacing w:line="240" w:lineRule="auto" w:before="0" w:after="0"/>
        <w:ind w:left="760" w:right="197" w:hanging="358"/>
        <w:jc w:val="both"/>
        <w:rPr>
          <w:sz w:val="22"/>
        </w:rPr>
      </w:pPr>
      <w:r>
        <w:rPr>
          <w:sz w:val="22"/>
        </w:rPr>
        <w:t>Evidence</w:t>
      </w:r>
      <w:r>
        <w:rPr>
          <w:spacing w:val="-9"/>
          <w:sz w:val="22"/>
        </w:rPr>
        <w:t> </w:t>
      </w:r>
      <w:r>
        <w:rPr>
          <w:sz w:val="22"/>
        </w:rPr>
        <w:t>the</w:t>
      </w:r>
      <w:r>
        <w:rPr>
          <w:spacing w:val="-9"/>
          <w:sz w:val="22"/>
        </w:rPr>
        <w:t> </w:t>
      </w:r>
      <w:r>
        <w:rPr>
          <w:b/>
          <w:sz w:val="22"/>
        </w:rPr>
        <w:t>delivery</w:t>
      </w:r>
      <w:r>
        <w:rPr>
          <w:b/>
          <w:spacing w:val="-13"/>
          <w:sz w:val="22"/>
        </w:rPr>
        <w:t> </w:t>
      </w:r>
      <w:r>
        <w:rPr>
          <w:sz w:val="22"/>
        </w:rPr>
        <w:t>of</w:t>
      </w:r>
      <w:r>
        <w:rPr>
          <w:spacing w:val="-8"/>
          <w:sz w:val="22"/>
        </w:rPr>
        <w:t> </w:t>
      </w:r>
      <w:r>
        <w:rPr>
          <w:sz w:val="22"/>
        </w:rPr>
        <w:t>a</w:t>
      </w:r>
      <w:r>
        <w:rPr>
          <w:spacing w:val="-9"/>
          <w:sz w:val="22"/>
        </w:rPr>
        <w:t> </w:t>
      </w:r>
      <w:r>
        <w:rPr>
          <w:b/>
          <w:sz w:val="22"/>
        </w:rPr>
        <w:t>minimum</w:t>
      </w:r>
      <w:r>
        <w:rPr>
          <w:b/>
          <w:spacing w:val="-10"/>
          <w:sz w:val="22"/>
        </w:rPr>
        <w:t> </w:t>
      </w:r>
      <w:r>
        <w:rPr>
          <w:b/>
          <w:sz w:val="22"/>
        </w:rPr>
        <w:t>of</w:t>
      </w:r>
      <w:r>
        <w:rPr>
          <w:b/>
          <w:spacing w:val="-10"/>
          <w:sz w:val="22"/>
        </w:rPr>
        <w:t> </w:t>
      </w:r>
      <w:r>
        <w:rPr>
          <w:b/>
          <w:sz w:val="22"/>
        </w:rPr>
        <w:t>six</w:t>
      </w:r>
      <w:r>
        <w:rPr>
          <w:b/>
          <w:spacing w:val="-11"/>
          <w:sz w:val="22"/>
        </w:rPr>
        <w:t> </w:t>
      </w:r>
      <w:r>
        <w:rPr>
          <w:b/>
          <w:sz w:val="22"/>
        </w:rPr>
        <w:t>individual</w:t>
      </w:r>
      <w:r>
        <w:rPr>
          <w:b/>
          <w:spacing w:val="-8"/>
          <w:sz w:val="22"/>
        </w:rPr>
        <w:t> </w:t>
      </w:r>
      <w:r>
        <w:rPr>
          <w:b/>
          <w:sz w:val="22"/>
        </w:rPr>
        <w:t>session</w:t>
      </w:r>
      <w:r>
        <w:rPr>
          <w:b/>
          <w:spacing w:val="-9"/>
          <w:sz w:val="22"/>
        </w:rPr>
        <w:t> </w:t>
      </w:r>
      <w:r>
        <w:rPr>
          <w:b/>
          <w:sz w:val="22"/>
        </w:rPr>
        <w:t>plans</w:t>
      </w:r>
      <w:r>
        <w:rPr>
          <w:b/>
          <w:spacing w:val="-7"/>
          <w:sz w:val="22"/>
        </w:rPr>
        <w:t> </w:t>
      </w:r>
      <w:r>
        <w:rPr>
          <w:sz w:val="22"/>
        </w:rPr>
        <w:t>associated</w:t>
      </w:r>
      <w:r>
        <w:rPr>
          <w:spacing w:val="-8"/>
          <w:sz w:val="22"/>
        </w:rPr>
        <w:t> </w:t>
      </w:r>
      <w:r>
        <w:rPr>
          <w:sz w:val="22"/>
        </w:rPr>
        <w:t>with</w:t>
      </w:r>
      <w:r>
        <w:rPr>
          <w:spacing w:val="-9"/>
          <w:sz w:val="22"/>
        </w:rPr>
        <w:t> </w:t>
      </w:r>
      <w:r>
        <w:rPr>
          <w:sz w:val="22"/>
        </w:rPr>
        <w:t>the</w:t>
      </w:r>
      <w:r>
        <w:rPr>
          <w:spacing w:val="-9"/>
          <w:sz w:val="22"/>
        </w:rPr>
        <w:t> </w:t>
      </w:r>
      <w:r>
        <w:rPr>
          <w:sz w:val="22"/>
        </w:rPr>
        <w:t>unit</w:t>
      </w:r>
      <w:r>
        <w:rPr>
          <w:spacing w:val="-7"/>
          <w:sz w:val="22"/>
        </w:rPr>
        <w:t> </w:t>
      </w:r>
      <w:r>
        <w:rPr>
          <w:sz w:val="22"/>
        </w:rPr>
        <w:t>of</w:t>
      </w:r>
      <w:r>
        <w:rPr>
          <w:spacing w:val="-7"/>
          <w:sz w:val="22"/>
        </w:rPr>
        <w:t> </w:t>
      </w:r>
      <w:r>
        <w:rPr>
          <w:sz w:val="22"/>
        </w:rPr>
        <w:t>work</w:t>
      </w:r>
      <w:r>
        <w:rPr>
          <w:spacing w:val="-9"/>
          <w:sz w:val="22"/>
        </w:rPr>
        <w:t> </w:t>
      </w:r>
      <w:r>
        <w:rPr>
          <w:sz w:val="22"/>
        </w:rPr>
        <w:t>for</w:t>
      </w:r>
      <w:r>
        <w:rPr>
          <w:spacing w:val="-10"/>
          <w:sz w:val="22"/>
        </w:rPr>
        <w:t> </w:t>
      </w:r>
      <w:r>
        <w:rPr>
          <w:sz w:val="22"/>
        </w:rPr>
        <w:t>a</w:t>
      </w:r>
      <w:r>
        <w:rPr>
          <w:spacing w:val="-8"/>
          <w:sz w:val="22"/>
        </w:rPr>
        <w:t> </w:t>
      </w:r>
      <w:r>
        <w:rPr>
          <w:sz w:val="22"/>
        </w:rPr>
        <w:t>physical</w:t>
      </w:r>
      <w:r>
        <w:rPr>
          <w:spacing w:val="-10"/>
          <w:sz w:val="22"/>
        </w:rPr>
        <w:t> </w:t>
      </w:r>
      <w:r>
        <w:rPr>
          <w:sz w:val="22"/>
        </w:rPr>
        <w:t>education</w:t>
      </w:r>
      <w:r>
        <w:rPr>
          <w:spacing w:val="-9"/>
          <w:sz w:val="22"/>
        </w:rPr>
        <w:t> </w:t>
      </w:r>
      <w:r>
        <w:rPr>
          <w:sz w:val="22"/>
        </w:rPr>
        <w:t>and</w:t>
      </w:r>
      <w:r>
        <w:rPr>
          <w:spacing w:val="-8"/>
          <w:sz w:val="22"/>
        </w:rPr>
        <w:t> </w:t>
      </w:r>
      <w:r>
        <w:rPr>
          <w:sz w:val="22"/>
        </w:rPr>
        <w:t>school</w:t>
      </w:r>
      <w:r>
        <w:rPr>
          <w:spacing w:val="-12"/>
          <w:sz w:val="22"/>
        </w:rPr>
        <w:t> </w:t>
      </w:r>
      <w:r>
        <w:rPr>
          <w:sz w:val="22"/>
        </w:rPr>
        <w:t>sport programme. The sessions must be progressively linked and designed to help pupils achieve goals against stated aims.</w:t>
      </w:r>
    </w:p>
    <w:p>
      <w:pPr>
        <w:pStyle w:val="BodyText"/>
        <w:spacing w:before="2"/>
      </w:pPr>
    </w:p>
    <w:p>
      <w:pPr>
        <w:pStyle w:val="BodyText"/>
        <w:ind w:left="760" w:right="196"/>
        <w:jc w:val="both"/>
      </w:pPr>
      <w:r>
        <w:rPr/>
        <w:t>Two</w:t>
      </w:r>
      <w:r>
        <w:rPr>
          <w:spacing w:val="-10"/>
        </w:rPr>
        <w:t> </w:t>
      </w:r>
      <w:r>
        <w:rPr/>
        <w:t>of</w:t>
      </w:r>
      <w:r>
        <w:rPr>
          <w:spacing w:val="-6"/>
        </w:rPr>
        <w:t> </w:t>
      </w:r>
      <w:r>
        <w:rPr/>
        <w:t>these</w:t>
      </w:r>
      <w:r>
        <w:rPr>
          <w:spacing w:val="-10"/>
        </w:rPr>
        <w:t> </w:t>
      </w:r>
      <w:r>
        <w:rPr/>
        <w:t>sessions</w:t>
      </w:r>
      <w:r>
        <w:rPr>
          <w:spacing w:val="-12"/>
        </w:rPr>
        <w:t> </w:t>
      </w:r>
      <w:r>
        <w:rPr/>
        <w:t>(or</w:t>
      </w:r>
      <w:r>
        <w:rPr>
          <w:spacing w:val="-9"/>
        </w:rPr>
        <w:t> </w:t>
      </w:r>
      <w:r>
        <w:rPr/>
        <w:t>other</w:t>
      </w:r>
      <w:r>
        <w:rPr>
          <w:spacing w:val="-9"/>
        </w:rPr>
        <w:t> </w:t>
      </w:r>
      <w:r>
        <w:rPr/>
        <w:t>planned</w:t>
      </w:r>
      <w:r>
        <w:rPr>
          <w:spacing w:val="-10"/>
        </w:rPr>
        <w:t> </w:t>
      </w:r>
      <w:r>
        <w:rPr/>
        <w:t>session)</w:t>
      </w:r>
      <w:r>
        <w:rPr>
          <w:spacing w:val="-10"/>
        </w:rPr>
        <w:t> </w:t>
      </w:r>
      <w:r>
        <w:rPr/>
        <w:t>must</w:t>
      </w:r>
      <w:r>
        <w:rPr>
          <w:spacing w:val="-12"/>
        </w:rPr>
        <w:t> </w:t>
      </w:r>
      <w:r>
        <w:rPr/>
        <w:t>be</w:t>
      </w:r>
      <w:r>
        <w:rPr>
          <w:spacing w:val="-11"/>
        </w:rPr>
        <w:t> </w:t>
      </w:r>
      <w:r>
        <w:rPr/>
        <w:t>observed</w:t>
      </w:r>
      <w:r>
        <w:rPr>
          <w:spacing w:val="-11"/>
        </w:rPr>
        <w:t> </w:t>
      </w:r>
      <w:r>
        <w:rPr/>
        <w:t>by</w:t>
      </w:r>
      <w:r>
        <w:rPr>
          <w:spacing w:val="-13"/>
        </w:rPr>
        <w:t> </w:t>
      </w:r>
      <w:r>
        <w:rPr/>
        <w:t>an</w:t>
      </w:r>
      <w:r>
        <w:rPr>
          <w:spacing w:val="-11"/>
        </w:rPr>
        <w:t> </w:t>
      </w:r>
      <w:r>
        <w:rPr/>
        <w:t>appropriately</w:t>
      </w:r>
      <w:r>
        <w:rPr>
          <w:spacing w:val="-12"/>
        </w:rPr>
        <w:t> </w:t>
      </w:r>
      <w:r>
        <w:rPr/>
        <w:t>qualified</w:t>
      </w:r>
      <w:r>
        <w:rPr>
          <w:spacing w:val="-11"/>
        </w:rPr>
        <w:t> </w:t>
      </w:r>
      <w:r>
        <w:rPr/>
        <w:t>assessor</w:t>
      </w:r>
      <w:r>
        <w:rPr>
          <w:spacing w:val="-12"/>
        </w:rPr>
        <w:t> </w:t>
      </w:r>
      <w:r>
        <w:rPr/>
        <w:t>(on</w:t>
      </w:r>
      <w:r>
        <w:rPr>
          <w:spacing w:val="-11"/>
        </w:rPr>
        <w:t> </w:t>
      </w:r>
      <w:r>
        <w:rPr/>
        <w:t>separate</w:t>
      </w:r>
      <w:r>
        <w:rPr>
          <w:spacing w:val="-12"/>
        </w:rPr>
        <w:t> </w:t>
      </w:r>
      <w:r>
        <w:rPr/>
        <w:t>occasions,</w:t>
      </w:r>
      <w:r>
        <w:rPr>
          <w:spacing w:val="-9"/>
        </w:rPr>
        <w:t> </w:t>
      </w:r>
      <w:r>
        <w:rPr/>
        <w:t>with</w:t>
      </w:r>
      <w:r>
        <w:rPr>
          <w:spacing w:val="-10"/>
        </w:rPr>
        <w:t> </w:t>
      </w:r>
      <w:r>
        <w:rPr/>
        <w:t>a</w:t>
      </w:r>
      <w:r>
        <w:rPr>
          <w:spacing w:val="-10"/>
        </w:rPr>
        <w:t> </w:t>
      </w:r>
      <w:r>
        <w:rPr/>
        <w:t>period of one month between them – for which Assessor Observation Checklists are provided, see </w:t>
      </w:r>
      <w:r>
        <w:rPr>
          <w:b/>
        </w:rPr>
        <w:t>Appendix A </w:t>
      </w:r>
      <w:r>
        <w:rPr/>
        <w:t>and </w:t>
      </w:r>
      <w:r>
        <w:rPr>
          <w:b/>
        </w:rPr>
        <w:t>Appendix B</w:t>
      </w:r>
      <w:r>
        <w:rPr/>
        <w:t>). It is </w:t>
      </w:r>
      <w:r>
        <w:rPr>
          <w:b/>
        </w:rPr>
        <w:t>essential </w:t>
      </w:r>
      <w:r>
        <w:rPr/>
        <w:t>a </w:t>
      </w:r>
      <w:r>
        <w:rPr>
          <w:b/>
        </w:rPr>
        <w:t>witness</w:t>
      </w:r>
      <w:r>
        <w:rPr>
          <w:b/>
          <w:spacing w:val="-2"/>
        </w:rPr>
        <w:t> </w:t>
      </w:r>
      <w:r>
        <w:rPr>
          <w:b/>
        </w:rPr>
        <w:t>testimony, </w:t>
      </w:r>
      <w:r>
        <w:rPr/>
        <w:t>by</w:t>
      </w:r>
      <w:r>
        <w:rPr>
          <w:spacing w:val="-4"/>
        </w:rPr>
        <w:t> </w:t>
      </w:r>
      <w:r>
        <w:rPr/>
        <w:t>a qualified</w:t>
      </w:r>
      <w:r>
        <w:rPr>
          <w:spacing w:val="-2"/>
        </w:rPr>
        <w:t> </w:t>
      </w:r>
      <w:r>
        <w:rPr/>
        <w:t>teacher or</w:t>
      </w:r>
      <w:r>
        <w:rPr>
          <w:spacing w:val="-1"/>
        </w:rPr>
        <w:t> </w:t>
      </w:r>
      <w:r>
        <w:rPr/>
        <w:t>other</w:t>
      </w:r>
      <w:r>
        <w:rPr>
          <w:spacing w:val="-1"/>
        </w:rPr>
        <w:t> </w:t>
      </w:r>
      <w:r>
        <w:rPr/>
        <w:t>appropriate</w:t>
      </w:r>
      <w:r>
        <w:rPr>
          <w:spacing w:val="-1"/>
        </w:rPr>
        <w:t> </w:t>
      </w:r>
      <w:r>
        <w:rPr/>
        <w:t>individual</w:t>
      </w:r>
      <w:r>
        <w:rPr>
          <w:spacing w:val="-1"/>
        </w:rPr>
        <w:t> </w:t>
      </w:r>
      <w:r>
        <w:rPr/>
        <w:t>(remember</w:t>
      </w:r>
      <w:r>
        <w:rPr>
          <w:spacing w:val="-1"/>
        </w:rPr>
        <w:t> </w:t>
      </w:r>
      <w:r>
        <w:rPr/>
        <w:t>to</w:t>
      </w:r>
      <w:r>
        <w:rPr>
          <w:spacing w:val="-4"/>
        </w:rPr>
        <w:t> </w:t>
      </w:r>
      <w:r>
        <w:rPr/>
        <w:t>get</w:t>
      </w:r>
      <w:r>
        <w:rPr>
          <w:spacing w:val="-3"/>
        </w:rPr>
        <w:t> </w:t>
      </w:r>
      <w:r>
        <w:rPr/>
        <w:t>them</w:t>
      </w:r>
      <w:r>
        <w:rPr>
          <w:spacing w:val="-1"/>
        </w:rPr>
        <w:t> </w:t>
      </w:r>
      <w:r>
        <w:rPr/>
        <w:t>to</w:t>
      </w:r>
      <w:r>
        <w:rPr>
          <w:spacing w:val="-4"/>
        </w:rPr>
        <w:t> </w:t>
      </w:r>
      <w:r>
        <w:rPr/>
        <w:t>sign</w:t>
      </w:r>
      <w:r>
        <w:rPr>
          <w:spacing w:val="-2"/>
        </w:rPr>
        <w:t> </w:t>
      </w:r>
      <w:r>
        <w:rPr/>
        <w:t>and</w:t>
      </w:r>
      <w:r>
        <w:rPr>
          <w:spacing w:val="-2"/>
        </w:rPr>
        <w:t> </w:t>
      </w:r>
      <w:r>
        <w:rPr/>
        <w:t>enter</w:t>
      </w:r>
      <w:r>
        <w:rPr>
          <w:spacing w:val="-3"/>
        </w:rPr>
        <w:t> </w:t>
      </w:r>
      <w:r>
        <w:rPr/>
        <w:t>their</w:t>
      </w:r>
      <w:r>
        <w:rPr>
          <w:spacing w:val="-1"/>
        </w:rPr>
        <w:t> </w:t>
      </w:r>
      <w:r>
        <w:rPr/>
        <w:t>details</w:t>
      </w:r>
      <w:r>
        <w:rPr>
          <w:spacing w:val="-1"/>
        </w:rPr>
        <w:t> </w:t>
      </w:r>
      <w:r>
        <w:rPr/>
        <w:t>in </w:t>
      </w:r>
      <w:r>
        <w:rPr>
          <w:b/>
        </w:rPr>
        <w:t>Appendix</w:t>
      </w:r>
      <w:r>
        <w:rPr>
          <w:b/>
          <w:spacing w:val="-1"/>
        </w:rPr>
        <w:t> </w:t>
      </w:r>
      <w:r>
        <w:rPr>
          <w:b/>
        </w:rPr>
        <w:t>E: Witness</w:t>
      </w:r>
      <w:r>
        <w:rPr>
          <w:b/>
          <w:spacing w:val="-12"/>
        </w:rPr>
        <w:t> </w:t>
      </w:r>
      <w:r>
        <w:rPr>
          <w:b/>
        </w:rPr>
        <w:t>Status</w:t>
      </w:r>
      <w:r>
        <w:rPr>
          <w:b/>
          <w:spacing w:val="-14"/>
        </w:rPr>
        <w:t> </w:t>
      </w:r>
      <w:r>
        <w:rPr>
          <w:b/>
        </w:rPr>
        <w:t>List</w:t>
      </w:r>
      <w:r>
        <w:rPr/>
        <w:t>)</w:t>
      </w:r>
      <w:r>
        <w:rPr>
          <w:spacing w:val="-12"/>
        </w:rPr>
        <w:t> </w:t>
      </w:r>
      <w:r>
        <w:rPr/>
        <w:t>who</w:t>
      </w:r>
      <w:r>
        <w:rPr>
          <w:spacing w:val="-12"/>
        </w:rPr>
        <w:t> </w:t>
      </w:r>
      <w:r>
        <w:rPr/>
        <w:t>observed</w:t>
      </w:r>
      <w:r>
        <w:rPr>
          <w:spacing w:val="-12"/>
        </w:rPr>
        <w:t> </w:t>
      </w:r>
      <w:r>
        <w:rPr/>
        <w:t>you,</w:t>
      </w:r>
      <w:r>
        <w:rPr>
          <w:spacing w:val="-12"/>
        </w:rPr>
        <w:t> </w:t>
      </w:r>
      <w:r>
        <w:rPr/>
        <w:t>be</w:t>
      </w:r>
      <w:r>
        <w:rPr>
          <w:spacing w:val="-12"/>
        </w:rPr>
        <w:t> </w:t>
      </w:r>
      <w:r>
        <w:rPr/>
        <w:t>provided</w:t>
      </w:r>
      <w:r>
        <w:rPr>
          <w:spacing w:val="-11"/>
        </w:rPr>
        <w:t> </w:t>
      </w:r>
      <w:r>
        <w:rPr/>
        <w:t>as</w:t>
      </w:r>
      <w:r>
        <w:rPr>
          <w:spacing w:val="-14"/>
        </w:rPr>
        <w:t> </w:t>
      </w:r>
      <w:r>
        <w:rPr/>
        <w:t>supplementary</w:t>
      </w:r>
      <w:r>
        <w:rPr>
          <w:spacing w:val="-13"/>
        </w:rPr>
        <w:t> </w:t>
      </w:r>
      <w:r>
        <w:rPr/>
        <w:t>evidence</w:t>
      </w:r>
      <w:r>
        <w:rPr>
          <w:spacing w:val="-14"/>
        </w:rPr>
        <w:t> </w:t>
      </w:r>
      <w:r>
        <w:rPr/>
        <w:t>for</w:t>
      </w:r>
      <w:r>
        <w:rPr>
          <w:spacing w:val="-12"/>
        </w:rPr>
        <w:t> </w:t>
      </w:r>
      <w:r>
        <w:rPr/>
        <w:t>the</w:t>
      </w:r>
      <w:r>
        <w:rPr>
          <w:spacing w:val="-14"/>
        </w:rPr>
        <w:t> </w:t>
      </w:r>
      <w:r>
        <w:rPr/>
        <w:t>delivery</w:t>
      </w:r>
      <w:r>
        <w:rPr>
          <w:spacing w:val="-13"/>
        </w:rPr>
        <w:t> </w:t>
      </w:r>
      <w:r>
        <w:rPr/>
        <w:t>of</w:t>
      </w:r>
      <w:r>
        <w:rPr>
          <w:spacing w:val="-12"/>
        </w:rPr>
        <w:t> </w:t>
      </w:r>
      <w:r>
        <w:rPr/>
        <w:t>all</w:t>
      </w:r>
      <w:r>
        <w:rPr>
          <w:spacing w:val="-12"/>
        </w:rPr>
        <w:t> </w:t>
      </w:r>
      <w:r>
        <w:rPr/>
        <w:t>sessions.</w:t>
      </w:r>
      <w:r>
        <w:rPr>
          <w:spacing w:val="-15"/>
        </w:rPr>
        <w:t> </w:t>
      </w:r>
      <w:r>
        <w:rPr/>
        <w:t>The</w:t>
      </w:r>
      <w:r>
        <w:rPr>
          <w:spacing w:val="-16"/>
        </w:rPr>
        <w:t> </w:t>
      </w:r>
      <w:r>
        <w:rPr/>
        <w:t>testimony</w:t>
      </w:r>
      <w:r>
        <w:rPr>
          <w:spacing w:val="-13"/>
        </w:rPr>
        <w:t> </w:t>
      </w:r>
      <w:r>
        <w:rPr/>
        <w:t>should</w:t>
      </w:r>
      <w:r>
        <w:rPr>
          <w:spacing w:val="-11"/>
        </w:rPr>
        <w:t> </w:t>
      </w:r>
      <w:r>
        <w:rPr/>
        <w:t>comment on your ability to work with others and deliver what was planned.</w:t>
      </w:r>
    </w:p>
    <w:p>
      <w:pPr>
        <w:pStyle w:val="BodyText"/>
        <w:spacing w:before="8"/>
        <w:rPr>
          <w:sz w:val="21"/>
        </w:rPr>
      </w:pPr>
    </w:p>
    <w:p>
      <w:pPr>
        <w:pStyle w:val="ListParagraph"/>
        <w:numPr>
          <w:ilvl w:val="0"/>
          <w:numId w:val="15"/>
        </w:numPr>
        <w:tabs>
          <w:tab w:pos="761" w:val="left" w:leader="none"/>
        </w:tabs>
        <w:spacing w:line="244" w:lineRule="auto" w:before="0" w:after="0"/>
        <w:ind w:left="760" w:right="199" w:hanging="358"/>
        <w:jc w:val="both"/>
        <w:rPr>
          <w:sz w:val="22"/>
        </w:rPr>
      </w:pPr>
      <w:r>
        <w:rPr>
          <w:sz w:val="22"/>
        </w:rPr>
        <w:t>Complete a </w:t>
      </w:r>
      <w:r>
        <w:rPr>
          <w:b/>
          <w:sz w:val="22"/>
        </w:rPr>
        <w:t>Self-reflection and Action Plan Template </w:t>
      </w:r>
      <w:r>
        <w:rPr>
          <w:sz w:val="22"/>
        </w:rPr>
        <w:t>for each activity session delivered, with the assistance of your teacher/assessor, immediately after delivery.</w:t>
      </w:r>
    </w:p>
    <w:p>
      <w:pPr>
        <w:pStyle w:val="BodyText"/>
        <w:spacing w:before="1"/>
        <w:rPr>
          <w:sz w:val="21"/>
        </w:rPr>
      </w:pPr>
    </w:p>
    <w:p>
      <w:pPr>
        <w:pStyle w:val="ListParagraph"/>
        <w:numPr>
          <w:ilvl w:val="0"/>
          <w:numId w:val="15"/>
        </w:numPr>
        <w:tabs>
          <w:tab w:pos="760" w:val="left" w:leader="none"/>
          <w:tab w:pos="761" w:val="left" w:leader="none"/>
        </w:tabs>
        <w:spacing w:line="240" w:lineRule="auto" w:before="0" w:after="0"/>
        <w:ind w:left="760" w:right="0" w:hanging="358"/>
        <w:jc w:val="left"/>
        <w:rPr>
          <w:sz w:val="22"/>
        </w:rPr>
      </w:pPr>
      <w:r>
        <w:rPr>
          <w:sz w:val="22"/>
        </w:rPr>
        <w:t>Complete</w:t>
      </w:r>
      <w:r>
        <w:rPr>
          <w:spacing w:val="-6"/>
          <w:sz w:val="22"/>
        </w:rPr>
        <w:t> </w:t>
      </w:r>
      <w:r>
        <w:rPr>
          <w:sz w:val="22"/>
        </w:rPr>
        <w:t>an</w:t>
      </w:r>
      <w:r>
        <w:rPr>
          <w:spacing w:val="-6"/>
          <w:sz w:val="22"/>
        </w:rPr>
        <w:t> </w:t>
      </w:r>
      <w:r>
        <w:rPr>
          <w:b/>
          <w:sz w:val="22"/>
        </w:rPr>
        <w:t>overall</w:t>
      </w:r>
      <w:r>
        <w:rPr>
          <w:b/>
          <w:spacing w:val="-6"/>
          <w:sz w:val="22"/>
        </w:rPr>
        <w:t> </w:t>
      </w:r>
      <w:r>
        <w:rPr>
          <w:b/>
          <w:sz w:val="22"/>
        </w:rPr>
        <w:t>programme</w:t>
      </w:r>
      <w:r>
        <w:rPr>
          <w:b/>
          <w:spacing w:val="-7"/>
          <w:sz w:val="22"/>
        </w:rPr>
        <w:t> </w:t>
      </w:r>
      <w:r>
        <w:rPr>
          <w:b/>
          <w:sz w:val="22"/>
        </w:rPr>
        <w:t>evaluation</w:t>
      </w:r>
      <w:r>
        <w:rPr>
          <w:b/>
          <w:spacing w:val="-8"/>
          <w:sz w:val="22"/>
        </w:rPr>
        <w:t> </w:t>
      </w:r>
      <w:r>
        <w:rPr>
          <w:sz w:val="22"/>
        </w:rPr>
        <w:t>for</w:t>
      </w:r>
      <w:r>
        <w:rPr>
          <w:spacing w:val="-6"/>
          <w:sz w:val="22"/>
        </w:rPr>
        <w:t> </w:t>
      </w:r>
      <w:r>
        <w:rPr>
          <w:sz w:val="22"/>
        </w:rPr>
        <w:t>the</w:t>
      </w:r>
      <w:r>
        <w:rPr>
          <w:spacing w:val="-5"/>
          <w:sz w:val="22"/>
        </w:rPr>
        <w:t> </w:t>
      </w:r>
      <w:r>
        <w:rPr>
          <w:sz w:val="22"/>
        </w:rPr>
        <w:t>unit</w:t>
      </w:r>
      <w:r>
        <w:rPr>
          <w:spacing w:val="-3"/>
          <w:sz w:val="22"/>
        </w:rPr>
        <w:t> </w:t>
      </w:r>
      <w:r>
        <w:rPr>
          <w:sz w:val="22"/>
        </w:rPr>
        <w:t>of</w:t>
      </w:r>
      <w:r>
        <w:rPr>
          <w:spacing w:val="-3"/>
          <w:sz w:val="22"/>
        </w:rPr>
        <w:t> </w:t>
      </w:r>
      <w:r>
        <w:rPr>
          <w:sz w:val="22"/>
        </w:rPr>
        <w:t>work,</w:t>
      </w:r>
      <w:r>
        <w:rPr>
          <w:spacing w:val="-4"/>
          <w:sz w:val="22"/>
        </w:rPr>
        <w:t> </w:t>
      </w:r>
      <w:r>
        <w:rPr>
          <w:sz w:val="22"/>
        </w:rPr>
        <w:t>looking</w:t>
      </w:r>
      <w:r>
        <w:rPr>
          <w:spacing w:val="-5"/>
          <w:sz w:val="22"/>
        </w:rPr>
        <w:t> </w:t>
      </w:r>
      <w:r>
        <w:rPr>
          <w:sz w:val="22"/>
        </w:rPr>
        <w:t>at</w:t>
      </w:r>
      <w:r>
        <w:rPr>
          <w:spacing w:val="-6"/>
          <w:sz w:val="22"/>
        </w:rPr>
        <w:t> </w:t>
      </w:r>
      <w:r>
        <w:rPr>
          <w:sz w:val="22"/>
        </w:rPr>
        <w:t>the</w:t>
      </w:r>
      <w:r>
        <w:rPr>
          <w:spacing w:val="-6"/>
          <w:sz w:val="22"/>
        </w:rPr>
        <w:t> </w:t>
      </w:r>
      <w:r>
        <w:rPr>
          <w:sz w:val="22"/>
        </w:rPr>
        <w:t>following</w:t>
      </w:r>
      <w:r>
        <w:rPr>
          <w:spacing w:val="-3"/>
          <w:sz w:val="22"/>
        </w:rPr>
        <w:t> </w:t>
      </w:r>
      <w:r>
        <w:rPr>
          <w:spacing w:val="-2"/>
          <w:sz w:val="22"/>
        </w:rPr>
        <w:t>areas:</w:t>
      </w:r>
    </w:p>
    <w:p>
      <w:pPr>
        <w:pStyle w:val="ListParagraph"/>
        <w:numPr>
          <w:ilvl w:val="1"/>
          <w:numId w:val="15"/>
        </w:numPr>
        <w:tabs>
          <w:tab w:pos="1116" w:val="left" w:leader="none"/>
          <w:tab w:pos="1117" w:val="left" w:leader="none"/>
        </w:tabs>
        <w:spacing w:line="268" w:lineRule="exact" w:before="4" w:after="0"/>
        <w:ind w:left="1116" w:right="0" w:hanging="357"/>
        <w:jc w:val="left"/>
        <w:rPr>
          <w:sz w:val="22"/>
        </w:rPr>
      </w:pPr>
      <w:r>
        <w:rPr>
          <w:sz w:val="22"/>
        </w:rPr>
        <w:t>the</w:t>
      </w:r>
      <w:r>
        <w:rPr>
          <w:spacing w:val="-3"/>
          <w:sz w:val="22"/>
        </w:rPr>
        <w:t> </w:t>
      </w:r>
      <w:r>
        <w:rPr>
          <w:sz w:val="22"/>
        </w:rPr>
        <w:t>success</w:t>
      </w:r>
      <w:r>
        <w:rPr>
          <w:spacing w:val="-2"/>
          <w:sz w:val="22"/>
        </w:rPr>
        <w:t> </w:t>
      </w:r>
      <w:r>
        <w:rPr>
          <w:sz w:val="22"/>
        </w:rPr>
        <w:t>of</w:t>
      </w:r>
      <w:r>
        <w:rPr>
          <w:spacing w:val="-3"/>
          <w:sz w:val="22"/>
        </w:rPr>
        <w:t> </w:t>
      </w:r>
      <w:r>
        <w:rPr>
          <w:sz w:val="22"/>
        </w:rPr>
        <w:t>the</w:t>
      </w:r>
      <w:r>
        <w:rPr>
          <w:spacing w:val="-3"/>
          <w:sz w:val="22"/>
        </w:rPr>
        <w:t> </w:t>
      </w:r>
      <w:r>
        <w:rPr>
          <w:spacing w:val="-2"/>
          <w:sz w:val="22"/>
        </w:rPr>
        <w:t>programme</w:t>
      </w:r>
    </w:p>
    <w:p>
      <w:pPr>
        <w:pStyle w:val="ListParagraph"/>
        <w:numPr>
          <w:ilvl w:val="1"/>
          <w:numId w:val="15"/>
        </w:numPr>
        <w:tabs>
          <w:tab w:pos="1116" w:val="left" w:leader="none"/>
          <w:tab w:pos="1117" w:val="left" w:leader="none"/>
        </w:tabs>
        <w:spacing w:line="268" w:lineRule="exact" w:before="0" w:after="0"/>
        <w:ind w:left="1116" w:right="0" w:hanging="357"/>
        <w:jc w:val="left"/>
        <w:rPr>
          <w:sz w:val="22"/>
        </w:rPr>
      </w:pPr>
      <w:r>
        <w:rPr>
          <w:sz w:val="22"/>
        </w:rPr>
        <w:t>the</w:t>
      </w:r>
      <w:r>
        <w:rPr>
          <w:spacing w:val="-8"/>
          <w:sz w:val="22"/>
        </w:rPr>
        <w:t> </w:t>
      </w:r>
      <w:r>
        <w:rPr>
          <w:sz w:val="22"/>
        </w:rPr>
        <w:t>strengths/areas</w:t>
      </w:r>
      <w:r>
        <w:rPr>
          <w:spacing w:val="-9"/>
          <w:sz w:val="22"/>
        </w:rPr>
        <w:t> </w:t>
      </w:r>
      <w:r>
        <w:rPr>
          <w:sz w:val="22"/>
        </w:rPr>
        <w:t>of</w:t>
      </w:r>
      <w:r>
        <w:rPr>
          <w:spacing w:val="-5"/>
          <w:sz w:val="22"/>
        </w:rPr>
        <w:t> </w:t>
      </w:r>
      <w:r>
        <w:rPr>
          <w:spacing w:val="-2"/>
          <w:sz w:val="22"/>
        </w:rPr>
        <w:t>improvement</w:t>
      </w:r>
    </w:p>
    <w:p>
      <w:pPr>
        <w:pStyle w:val="ListParagraph"/>
        <w:numPr>
          <w:ilvl w:val="1"/>
          <w:numId w:val="15"/>
        </w:numPr>
        <w:tabs>
          <w:tab w:pos="1116" w:val="left" w:leader="none"/>
          <w:tab w:pos="1117" w:val="left" w:leader="none"/>
        </w:tabs>
        <w:spacing w:line="269" w:lineRule="exact" w:before="0" w:after="0"/>
        <w:ind w:left="1116" w:right="0" w:hanging="357"/>
        <w:jc w:val="left"/>
        <w:rPr>
          <w:sz w:val="22"/>
        </w:rPr>
      </w:pPr>
      <w:r>
        <w:rPr>
          <w:sz w:val="22"/>
        </w:rPr>
        <w:t>action</w:t>
      </w:r>
      <w:r>
        <w:rPr>
          <w:spacing w:val="-6"/>
          <w:sz w:val="22"/>
        </w:rPr>
        <w:t> </w:t>
      </w:r>
      <w:r>
        <w:rPr>
          <w:sz w:val="22"/>
        </w:rPr>
        <w:t>planning</w:t>
      </w:r>
      <w:r>
        <w:rPr>
          <w:spacing w:val="-7"/>
          <w:sz w:val="22"/>
        </w:rPr>
        <w:t> </w:t>
      </w:r>
      <w:r>
        <w:rPr>
          <w:sz w:val="22"/>
        </w:rPr>
        <w:t>for</w:t>
      </w:r>
      <w:r>
        <w:rPr>
          <w:spacing w:val="-7"/>
          <w:sz w:val="22"/>
        </w:rPr>
        <w:t> </w:t>
      </w:r>
      <w:r>
        <w:rPr>
          <w:sz w:val="22"/>
        </w:rPr>
        <w:t>further</w:t>
      </w:r>
      <w:r>
        <w:rPr>
          <w:spacing w:val="-4"/>
          <w:sz w:val="22"/>
        </w:rPr>
        <w:t> </w:t>
      </w:r>
      <w:r>
        <w:rPr>
          <w:spacing w:val="-2"/>
          <w:sz w:val="22"/>
        </w:rPr>
        <w:t>development.</w:t>
      </w:r>
    </w:p>
    <w:p>
      <w:pPr>
        <w:pStyle w:val="BodyText"/>
        <w:spacing w:before="8"/>
        <w:rPr>
          <w:sz w:val="21"/>
        </w:rPr>
      </w:pPr>
    </w:p>
    <w:p>
      <w:pPr>
        <w:pStyle w:val="BodyText"/>
        <w:ind w:left="403"/>
      </w:pPr>
      <w:r>
        <w:rPr>
          <w:b/>
        </w:rPr>
        <w:t>Important</w:t>
      </w:r>
      <w:r>
        <w:rPr>
          <w:b/>
          <w:spacing w:val="-3"/>
        </w:rPr>
        <w:t> </w:t>
      </w:r>
      <w:r>
        <w:rPr>
          <w:b/>
        </w:rPr>
        <w:t>note: </w:t>
      </w:r>
      <w:r>
        <w:rPr/>
        <w:t>All</w:t>
      </w:r>
      <w:r>
        <w:rPr>
          <w:spacing w:val="-2"/>
        </w:rPr>
        <w:t> </w:t>
      </w:r>
      <w:r>
        <w:rPr/>
        <w:t>sessions</w:t>
      </w:r>
      <w:r>
        <w:rPr>
          <w:spacing w:val="-1"/>
        </w:rPr>
        <w:t> </w:t>
      </w:r>
      <w:r>
        <w:rPr/>
        <w:t>planned</w:t>
      </w:r>
      <w:r>
        <w:rPr>
          <w:spacing w:val="-2"/>
        </w:rPr>
        <w:t> </w:t>
      </w:r>
      <w:r>
        <w:rPr/>
        <w:t>and</w:t>
      </w:r>
      <w:r>
        <w:rPr>
          <w:spacing w:val="-2"/>
        </w:rPr>
        <w:t> </w:t>
      </w:r>
      <w:r>
        <w:rPr/>
        <w:t>delivered</w:t>
      </w:r>
      <w:r>
        <w:rPr>
          <w:spacing w:val="-2"/>
        </w:rPr>
        <w:t> </w:t>
      </w:r>
      <w:r>
        <w:rPr/>
        <w:t>must be</w:t>
      </w:r>
      <w:r>
        <w:rPr>
          <w:spacing w:val="-4"/>
        </w:rPr>
        <w:t> </w:t>
      </w:r>
      <w:r>
        <w:rPr/>
        <w:t>drawn</w:t>
      </w:r>
      <w:r>
        <w:rPr>
          <w:spacing w:val="-4"/>
        </w:rPr>
        <w:t> </w:t>
      </w:r>
      <w:r>
        <w:rPr/>
        <w:t>from</w:t>
      </w:r>
      <w:r>
        <w:rPr>
          <w:spacing w:val="-6"/>
        </w:rPr>
        <w:t> </w:t>
      </w:r>
      <w:r>
        <w:rPr/>
        <w:t>the</w:t>
      </w:r>
      <w:r>
        <w:rPr>
          <w:spacing w:val="-2"/>
        </w:rPr>
        <w:t> </w:t>
      </w:r>
      <w:r>
        <w:rPr/>
        <w:t>Level</w:t>
      </w:r>
      <w:r>
        <w:rPr>
          <w:spacing w:val="-3"/>
        </w:rPr>
        <w:t> </w:t>
      </w:r>
      <w:r>
        <w:rPr/>
        <w:t>3</w:t>
      </w:r>
      <w:r>
        <w:rPr>
          <w:spacing w:val="-2"/>
        </w:rPr>
        <w:t> </w:t>
      </w:r>
      <w:r>
        <w:rPr/>
        <w:t>Technical</w:t>
      </w:r>
      <w:r>
        <w:rPr>
          <w:spacing w:val="-3"/>
        </w:rPr>
        <w:t> </w:t>
      </w:r>
      <w:r>
        <w:rPr/>
        <w:t>Syllabus</w:t>
      </w:r>
      <w:r>
        <w:rPr>
          <w:spacing w:val="-2"/>
        </w:rPr>
        <w:t> </w:t>
      </w:r>
      <w:r>
        <w:rPr/>
        <w:t>developed</w:t>
      </w:r>
      <w:r>
        <w:rPr>
          <w:spacing w:val="-4"/>
        </w:rPr>
        <w:t> </w:t>
      </w:r>
      <w:r>
        <w:rPr/>
        <w:t>for</w:t>
      </w:r>
      <w:r>
        <w:rPr>
          <w:spacing w:val="-3"/>
        </w:rPr>
        <w:t> </w:t>
      </w:r>
      <w:r>
        <w:rPr/>
        <w:t>Physical</w:t>
      </w:r>
      <w:r>
        <w:rPr>
          <w:spacing w:val="-3"/>
        </w:rPr>
        <w:t> </w:t>
      </w:r>
      <w:r>
        <w:rPr/>
        <w:t>Education</w:t>
      </w:r>
      <w:r>
        <w:rPr>
          <w:spacing w:val="-2"/>
        </w:rPr>
        <w:t> </w:t>
      </w:r>
      <w:r>
        <w:rPr/>
        <w:t>and School Sport (</w:t>
      </w:r>
      <w:r>
        <w:rPr>
          <w:b/>
        </w:rPr>
        <w:t>Appendix C</w:t>
      </w:r>
      <w:r>
        <w:rPr/>
        <w:t>) and be mapped to the National Curriculum Programme of Study for Physical Education.</w:t>
      </w:r>
    </w:p>
    <w:p>
      <w:pPr>
        <w:spacing w:after="0"/>
        <w:sectPr>
          <w:pgSz w:w="16840" w:h="11910" w:orient="landscape"/>
          <w:pgMar w:header="0" w:footer="946" w:top="1060" w:bottom="1140" w:left="900" w:right="1100"/>
        </w:sectPr>
      </w:pPr>
    </w:p>
    <w:p>
      <w:pPr>
        <w:pStyle w:val="Heading3"/>
        <w:jc w:val="both"/>
      </w:pPr>
      <w:r>
        <w:rPr/>
        <w:t>Task</w:t>
      </w:r>
      <w:r>
        <w:rPr>
          <w:spacing w:val="-4"/>
        </w:rPr>
        <w:t> </w:t>
      </w:r>
      <w:r>
        <w:rPr/>
        <w:t>8</w:t>
      </w:r>
      <w:r>
        <w:rPr>
          <w:spacing w:val="1"/>
        </w:rPr>
        <w:t> </w:t>
      </w:r>
      <w:r>
        <w:rPr/>
        <w:t>Part</w:t>
      </w:r>
      <w:r>
        <w:rPr>
          <w:spacing w:val="-1"/>
        </w:rPr>
        <w:t> </w:t>
      </w:r>
      <w:r>
        <w:rPr/>
        <w:t>a</w:t>
      </w:r>
      <w:r>
        <w:rPr>
          <w:spacing w:val="-2"/>
        </w:rPr>
        <w:t> </w:t>
      </w:r>
      <w:r>
        <w:rPr/>
        <w:t>– Risk</w:t>
      </w:r>
      <w:r>
        <w:rPr>
          <w:spacing w:val="-1"/>
        </w:rPr>
        <w:t> </w:t>
      </w:r>
      <w:r>
        <w:rPr/>
        <w:t>Assessment</w:t>
      </w:r>
      <w:r>
        <w:rPr>
          <w:spacing w:val="-3"/>
        </w:rPr>
        <w:t> </w:t>
      </w:r>
      <w:r>
        <w:rPr/>
        <w:t>for</w:t>
      </w:r>
      <w:r>
        <w:rPr>
          <w:spacing w:val="-1"/>
        </w:rPr>
        <w:t> </w:t>
      </w:r>
      <w:r>
        <w:rPr/>
        <w:t>Physical</w:t>
      </w:r>
      <w:r>
        <w:rPr>
          <w:spacing w:val="-1"/>
        </w:rPr>
        <w:t> </w:t>
      </w:r>
      <w:r>
        <w:rPr>
          <w:spacing w:val="-2"/>
        </w:rPr>
        <w:t>Education</w:t>
      </w:r>
    </w:p>
    <w:p>
      <w:pPr>
        <w:pStyle w:val="BodyText"/>
        <w:spacing w:before="1"/>
      </w:pPr>
    </w:p>
    <w:p>
      <w:pPr>
        <w:pStyle w:val="Heading4"/>
        <w:tabs>
          <w:tab w:pos="4723" w:val="left" w:leader="none"/>
          <w:tab w:pos="10484" w:val="left" w:leader="none"/>
        </w:tabs>
      </w:pPr>
      <w:r>
        <w:rPr>
          <w:spacing w:val="-2"/>
        </w:rPr>
        <w:t>School:</w:t>
      </w:r>
      <w:r>
        <w:rPr/>
        <w:tab/>
        <w:t>Subject</w:t>
      </w:r>
      <w:r>
        <w:rPr>
          <w:spacing w:val="-8"/>
        </w:rPr>
        <w:t> </w:t>
      </w:r>
      <w:r>
        <w:rPr>
          <w:spacing w:val="-2"/>
        </w:rPr>
        <w:t>leader:</w:t>
      </w:r>
      <w:r>
        <w:rPr/>
        <w:tab/>
        <w:t>Date</w:t>
      </w:r>
      <w:r>
        <w:rPr>
          <w:spacing w:val="-4"/>
        </w:rPr>
        <w:t> </w:t>
      </w:r>
      <w:r>
        <w:rPr/>
        <w:t>of</w:t>
      </w:r>
      <w:r>
        <w:rPr>
          <w:spacing w:val="-2"/>
        </w:rPr>
        <w:t> assessment:</w:t>
      </w:r>
    </w:p>
    <w:p>
      <w:pPr>
        <w:pStyle w:val="BodyText"/>
        <w:spacing w:before="2"/>
        <w:ind w:left="403" w:right="199"/>
        <w:jc w:val="both"/>
      </w:pPr>
      <w:r>
        <w:rPr/>
        <w:t>This</w:t>
      </w:r>
      <w:r>
        <w:rPr>
          <w:spacing w:val="-5"/>
        </w:rPr>
        <w:t> </w:t>
      </w:r>
      <w:r>
        <w:rPr/>
        <w:t>form</w:t>
      </w:r>
      <w:r>
        <w:rPr>
          <w:spacing w:val="-2"/>
        </w:rPr>
        <w:t> </w:t>
      </w:r>
      <w:r>
        <w:rPr/>
        <w:t>should</w:t>
      </w:r>
      <w:r>
        <w:rPr>
          <w:spacing w:val="-3"/>
        </w:rPr>
        <w:t> </w:t>
      </w:r>
      <w:r>
        <w:rPr/>
        <w:t>be</w:t>
      </w:r>
      <w:r>
        <w:rPr>
          <w:spacing w:val="-3"/>
        </w:rPr>
        <w:t> </w:t>
      </w:r>
      <w:r>
        <w:rPr/>
        <w:t>adapted</w:t>
      </w:r>
      <w:r>
        <w:rPr>
          <w:spacing w:val="-3"/>
        </w:rPr>
        <w:t> </w:t>
      </w:r>
      <w:r>
        <w:rPr/>
        <w:t>to</w:t>
      </w:r>
      <w:r>
        <w:rPr>
          <w:spacing w:val="-3"/>
        </w:rPr>
        <w:t> </w:t>
      </w:r>
      <w:r>
        <w:rPr/>
        <w:t>be</w:t>
      </w:r>
      <w:r>
        <w:rPr>
          <w:spacing w:val="-3"/>
        </w:rPr>
        <w:t> </w:t>
      </w:r>
      <w:r>
        <w:rPr/>
        <w:t>specific</w:t>
      </w:r>
      <w:r>
        <w:rPr>
          <w:spacing w:val="-3"/>
        </w:rPr>
        <w:t> </w:t>
      </w:r>
      <w:r>
        <w:rPr/>
        <w:t>to</w:t>
      </w:r>
      <w:r>
        <w:rPr>
          <w:spacing w:val="-3"/>
        </w:rPr>
        <w:t> </w:t>
      </w:r>
      <w:r>
        <w:rPr/>
        <w:t>school</w:t>
      </w:r>
      <w:r>
        <w:rPr>
          <w:spacing w:val="-1"/>
        </w:rPr>
        <w:t> </w:t>
      </w:r>
      <w:r>
        <w:rPr/>
        <w:t>by</w:t>
      </w:r>
      <w:r>
        <w:rPr>
          <w:spacing w:val="-3"/>
        </w:rPr>
        <w:t> </w:t>
      </w:r>
      <w:r>
        <w:rPr/>
        <w:t>amending,</w:t>
      </w:r>
      <w:r>
        <w:rPr>
          <w:spacing w:val="-2"/>
        </w:rPr>
        <w:t> </w:t>
      </w:r>
      <w:r>
        <w:rPr/>
        <w:t>deleting</w:t>
      </w:r>
      <w:r>
        <w:rPr>
          <w:spacing w:val="-1"/>
        </w:rPr>
        <w:t> </w:t>
      </w:r>
      <w:r>
        <w:rPr/>
        <w:t>or</w:t>
      </w:r>
      <w:r>
        <w:rPr>
          <w:spacing w:val="-2"/>
        </w:rPr>
        <w:t> </w:t>
      </w:r>
      <w:r>
        <w:rPr/>
        <w:t>adding</w:t>
      </w:r>
      <w:r>
        <w:rPr>
          <w:spacing w:val="-1"/>
        </w:rPr>
        <w:t> </w:t>
      </w:r>
      <w:r>
        <w:rPr/>
        <w:t>specific</w:t>
      </w:r>
      <w:r>
        <w:rPr>
          <w:spacing w:val="-5"/>
        </w:rPr>
        <w:t> </w:t>
      </w:r>
      <w:r>
        <w:rPr/>
        <w:t>questions in</w:t>
      </w:r>
      <w:r>
        <w:rPr>
          <w:spacing w:val="-3"/>
        </w:rPr>
        <w:t> </w:t>
      </w:r>
      <w:r>
        <w:rPr/>
        <w:t>column</w:t>
      </w:r>
      <w:r>
        <w:rPr>
          <w:spacing w:val="-3"/>
        </w:rPr>
        <w:t> </w:t>
      </w:r>
      <w:r>
        <w:rPr/>
        <w:t>1.</w:t>
      </w:r>
      <w:r>
        <w:rPr>
          <w:spacing w:val="-4"/>
        </w:rPr>
        <w:t> </w:t>
      </w:r>
      <w:r>
        <w:rPr/>
        <w:t>Tick in column</w:t>
      </w:r>
      <w:r>
        <w:rPr>
          <w:spacing w:val="-3"/>
        </w:rPr>
        <w:t> </w:t>
      </w:r>
      <w:r>
        <w:rPr/>
        <w:t>2</w:t>
      </w:r>
      <w:r>
        <w:rPr>
          <w:spacing w:val="-3"/>
        </w:rPr>
        <w:t> </w:t>
      </w:r>
      <w:r>
        <w:rPr/>
        <w:t>(safe) where health and safety concerns relating to</w:t>
      </w:r>
      <w:r>
        <w:rPr>
          <w:spacing w:val="-1"/>
        </w:rPr>
        <w:t> </w:t>
      </w:r>
      <w:r>
        <w:rPr/>
        <w:t>that question are judged</w:t>
      </w:r>
      <w:r>
        <w:rPr>
          <w:spacing w:val="-1"/>
        </w:rPr>
        <w:t> </w:t>
      </w:r>
      <w:r>
        <w:rPr/>
        <w:t>to be</w:t>
      </w:r>
      <w:r>
        <w:rPr>
          <w:spacing w:val="-1"/>
        </w:rPr>
        <w:t> </w:t>
      </w:r>
      <w:r>
        <w:rPr/>
        <w:t>safe</w:t>
      </w:r>
      <w:r>
        <w:rPr>
          <w:spacing w:val="-3"/>
        </w:rPr>
        <w:t> </w:t>
      </w:r>
      <w:r>
        <w:rPr/>
        <w:t>due to existing practices</w:t>
      </w:r>
      <w:r>
        <w:rPr>
          <w:spacing w:val="-1"/>
        </w:rPr>
        <w:t> </w:t>
      </w:r>
      <w:r>
        <w:rPr/>
        <w:t>and standards.</w:t>
      </w:r>
      <w:r>
        <w:rPr>
          <w:spacing w:val="-2"/>
        </w:rPr>
        <w:t> </w:t>
      </w:r>
      <w:r>
        <w:rPr/>
        <w:t>Tick column 3</w:t>
      </w:r>
      <w:r>
        <w:rPr>
          <w:spacing w:val="-1"/>
        </w:rPr>
        <w:t> </w:t>
      </w:r>
      <w:r>
        <w:rPr/>
        <w:t>(unsafe) if health and</w:t>
      </w:r>
      <w:r>
        <w:rPr>
          <w:spacing w:val="-3"/>
        </w:rPr>
        <w:t> </w:t>
      </w:r>
      <w:r>
        <w:rPr/>
        <w:t>safety</w:t>
      </w:r>
      <w:r>
        <w:rPr>
          <w:spacing w:val="-5"/>
        </w:rPr>
        <w:t> </w:t>
      </w:r>
      <w:r>
        <w:rPr/>
        <w:t>concerns</w:t>
      </w:r>
      <w:r>
        <w:rPr>
          <w:spacing w:val="-3"/>
        </w:rPr>
        <w:t> </w:t>
      </w:r>
      <w:r>
        <w:rPr/>
        <w:t>exist</w:t>
      </w:r>
      <w:r>
        <w:rPr>
          <w:spacing w:val="-4"/>
        </w:rPr>
        <w:t> </w:t>
      </w:r>
      <w:r>
        <w:rPr/>
        <w:t>(relating</w:t>
      </w:r>
      <w:r>
        <w:rPr>
          <w:spacing w:val="-3"/>
        </w:rPr>
        <w:t> </w:t>
      </w:r>
      <w:r>
        <w:rPr/>
        <w:t>to</w:t>
      </w:r>
      <w:r>
        <w:rPr>
          <w:spacing w:val="-5"/>
        </w:rPr>
        <w:t> </w:t>
      </w:r>
      <w:r>
        <w:rPr/>
        <w:t>the</w:t>
      </w:r>
      <w:r>
        <w:rPr>
          <w:spacing w:val="-6"/>
        </w:rPr>
        <w:t> </w:t>
      </w:r>
      <w:r>
        <w:rPr/>
        <w:t>particular</w:t>
      </w:r>
      <w:r>
        <w:rPr>
          <w:spacing w:val="-5"/>
        </w:rPr>
        <w:t> </w:t>
      </w:r>
      <w:r>
        <w:rPr/>
        <w:t>question</w:t>
      </w:r>
      <w:r>
        <w:rPr>
          <w:spacing w:val="-3"/>
        </w:rPr>
        <w:t> </w:t>
      </w:r>
      <w:r>
        <w:rPr/>
        <w:t>in</w:t>
      </w:r>
      <w:r>
        <w:rPr>
          <w:spacing w:val="-3"/>
        </w:rPr>
        <w:t> </w:t>
      </w:r>
      <w:r>
        <w:rPr/>
        <w:t>column</w:t>
      </w:r>
      <w:r>
        <w:rPr>
          <w:spacing w:val="-3"/>
        </w:rPr>
        <w:t> </w:t>
      </w:r>
      <w:r>
        <w:rPr/>
        <w:t>1)</w:t>
      </w:r>
      <w:r>
        <w:rPr>
          <w:spacing w:val="-2"/>
        </w:rPr>
        <w:t> </w:t>
      </w:r>
      <w:r>
        <w:rPr/>
        <w:t>where</w:t>
      </w:r>
      <w:r>
        <w:rPr>
          <w:spacing w:val="-5"/>
        </w:rPr>
        <w:t> </w:t>
      </w:r>
      <w:r>
        <w:rPr/>
        <w:t>further</w:t>
      </w:r>
      <w:r>
        <w:rPr>
          <w:spacing w:val="-4"/>
        </w:rPr>
        <w:t> </w:t>
      </w:r>
      <w:r>
        <w:rPr/>
        <w:t>action</w:t>
      </w:r>
      <w:r>
        <w:rPr>
          <w:spacing w:val="-5"/>
        </w:rPr>
        <w:t> </w:t>
      </w:r>
      <w:r>
        <w:rPr/>
        <w:t>is</w:t>
      </w:r>
      <w:r>
        <w:rPr>
          <w:spacing w:val="-3"/>
        </w:rPr>
        <w:t> </w:t>
      </w:r>
      <w:r>
        <w:rPr/>
        <w:t>needed</w:t>
      </w:r>
      <w:r>
        <w:rPr>
          <w:spacing w:val="-3"/>
        </w:rPr>
        <w:t> </w:t>
      </w:r>
      <w:r>
        <w:rPr/>
        <w:t>to</w:t>
      </w:r>
      <w:r>
        <w:rPr>
          <w:spacing w:val="-5"/>
        </w:rPr>
        <w:t> </w:t>
      </w:r>
      <w:r>
        <w:rPr/>
        <w:t>make</w:t>
      </w:r>
      <w:r>
        <w:rPr>
          <w:spacing w:val="-5"/>
        </w:rPr>
        <w:t> </w:t>
      </w:r>
      <w:r>
        <w:rPr/>
        <w:t>the</w:t>
      </w:r>
      <w:r>
        <w:rPr>
          <w:spacing w:val="-3"/>
        </w:rPr>
        <w:t> </w:t>
      </w:r>
      <w:r>
        <w:rPr/>
        <w:t>issue</w:t>
      </w:r>
      <w:r>
        <w:rPr>
          <w:spacing w:val="-1"/>
        </w:rPr>
        <w:t> </w:t>
      </w:r>
      <w:r>
        <w:rPr/>
        <w:t>safe.</w:t>
      </w:r>
      <w:r>
        <w:rPr>
          <w:spacing w:val="-9"/>
        </w:rPr>
        <w:t> </w:t>
      </w:r>
      <w:r>
        <w:rPr/>
        <w:t>Where</w:t>
      </w:r>
      <w:r>
        <w:rPr>
          <w:spacing w:val="-3"/>
        </w:rPr>
        <w:t> </w:t>
      </w:r>
      <w:r>
        <w:rPr/>
        <w:t>column</w:t>
      </w:r>
      <w:r>
        <w:rPr>
          <w:spacing w:val="-3"/>
        </w:rPr>
        <w:t> </w:t>
      </w:r>
      <w:r>
        <w:rPr/>
        <w:t>3</w:t>
      </w:r>
      <w:r>
        <w:rPr>
          <w:spacing w:val="-5"/>
        </w:rPr>
        <w:t> </w:t>
      </w:r>
      <w:r>
        <w:rPr/>
        <w:t>is ticked,</w:t>
      </w:r>
      <w:r>
        <w:rPr>
          <w:spacing w:val="-4"/>
        </w:rPr>
        <w:t> </w:t>
      </w:r>
      <w:r>
        <w:rPr/>
        <w:t>list</w:t>
      </w:r>
      <w:r>
        <w:rPr>
          <w:spacing w:val="-6"/>
        </w:rPr>
        <w:t> </w:t>
      </w:r>
      <w:r>
        <w:rPr/>
        <w:t>in</w:t>
      </w:r>
      <w:r>
        <w:rPr>
          <w:spacing w:val="-5"/>
        </w:rPr>
        <w:t> </w:t>
      </w:r>
      <w:r>
        <w:rPr/>
        <w:t>column</w:t>
      </w:r>
      <w:r>
        <w:rPr>
          <w:spacing w:val="-5"/>
        </w:rPr>
        <w:t> </w:t>
      </w:r>
      <w:r>
        <w:rPr/>
        <w:t>4</w:t>
      </w:r>
      <w:r>
        <w:rPr>
          <w:spacing w:val="-8"/>
        </w:rPr>
        <w:t> </w:t>
      </w:r>
      <w:r>
        <w:rPr/>
        <w:t>who</w:t>
      </w:r>
      <w:r>
        <w:rPr>
          <w:spacing w:val="-6"/>
        </w:rPr>
        <w:t> </w:t>
      </w:r>
      <w:r>
        <w:rPr/>
        <w:t>may</w:t>
      </w:r>
      <w:r>
        <w:rPr>
          <w:spacing w:val="-8"/>
        </w:rPr>
        <w:t> </w:t>
      </w:r>
      <w:r>
        <w:rPr/>
        <w:t>be</w:t>
      </w:r>
      <w:r>
        <w:rPr>
          <w:spacing w:val="-6"/>
        </w:rPr>
        <w:t> </w:t>
      </w:r>
      <w:r>
        <w:rPr/>
        <w:t>harmed</w:t>
      </w:r>
      <w:r>
        <w:rPr>
          <w:spacing w:val="-6"/>
        </w:rPr>
        <w:t> </w:t>
      </w:r>
      <w:r>
        <w:rPr/>
        <w:t>by</w:t>
      </w:r>
      <w:r>
        <w:rPr>
          <w:spacing w:val="-8"/>
        </w:rPr>
        <w:t> </w:t>
      </w:r>
      <w:r>
        <w:rPr/>
        <w:t>that</w:t>
      </w:r>
      <w:r>
        <w:rPr>
          <w:spacing w:val="-4"/>
        </w:rPr>
        <w:t> </w:t>
      </w:r>
      <w:r>
        <w:rPr/>
        <w:t>significant</w:t>
      </w:r>
      <w:r>
        <w:rPr>
          <w:spacing w:val="-6"/>
        </w:rPr>
        <w:t> </w:t>
      </w:r>
      <w:r>
        <w:rPr/>
        <w:t>risk –</w:t>
      </w:r>
      <w:r>
        <w:rPr>
          <w:spacing w:val="-8"/>
        </w:rPr>
        <w:t> </w:t>
      </w:r>
      <w:r>
        <w:rPr/>
        <w:t>students,</w:t>
      </w:r>
      <w:r>
        <w:rPr>
          <w:spacing w:val="-6"/>
        </w:rPr>
        <w:t> </w:t>
      </w:r>
      <w:r>
        <w:rPr/>
        <w:t>staff</w:t>
      </w:r>
      <w:r>
        <w:rPr>
          <w:spacing w:val="-6"/>
        </w:rPr>
        <w:t> </w:t>
      </w:r>
      <w:r>
        <w:rPr/>
        <w:t>and/or</w:t>
      </w:r>
      <w:r>
        <w:rPr>
          <w:spacing w:val="-4"/>
        </w:rPr>
        <w:t> </w:t>
      </w:r>
      <w:r>
        <w:rPr/>
        <w:t>other</w:t>
      </w:r>
      <w:r>
        <w:rPr>
          <w:spacing w:val="-4"/>
        </w:rPr>
        <w:t> </w:t>
      </w:r>
      <w:r>
        <w:rPr/>
        <w:t>visitors.</w:t>
      </w:r>
      <w:r>
        <w:rPr>
          <w:spacing w:val="-7"/>
        </w:rPr>
        <w:t> </w:t>
      </w:r>
      <w:r>
        <w:rPr/>
        <w:t>In</w:t>
      </w:r>
      <w:r>
        <w:rPr>
          <w:spacing w:val="-5"/>
        </w:rPr>
        <w:t> </w:t>
      </w:r>
      <w:r>
        <w:rPr/>
        <w:t>column</w:t>
      </w:r>
      <w:r>
        <w:rPr>
          <w:spacing w:val="-7"/>
        </w:rPr>
        <w:t> </w:t>
      </w:r>
      <w:r>
        <w:rPr/>
        <w:t>5,</w:t>
      </w:r>
      <w:r>
        <w:rPr>
          <w:spacing w:val="-7"/>
        </w:rPr>
        <w:t> </w:t>
      </w:r>
      <w:r>
        <w:rPr/>
        <w:t>list</w:t>
      </w:r>
      <w:r>
        <w:rPr>
          <w:spacing w:val="-4"/>
        </w:rPr>
        <w:t> </w:t>
      </w:r>
      <w:r>
        <w:rPr/>
        <w:t>any</w:t>
      </w:r>
      <w:r>
        <w:rPr>
          <w:spacing w:val="-7"/>
        </w:rPr>
        <w:t> </w:t>
      </w:r>
      <w:r>
        <w:rPr/>
        <w:t>extra</w:t>
      </w:r>
      <w:r>
        <w:rPr>
          <w:spacing w:val="-5"/>
        </w:rPr>
        <w:t> </w:t>
      </w:r>
      <w:r>
        <w:rPr/>
        <w:t>precautions,</w:t>
      </w:r>
      <w:r>
        <w:rPr>
          <w:spacing w:val="-6"/>
        </w:rPr>
        <w:t> </w:t>
      </w:r>
      <w:r>
        <w:rPr/>
        <w:t>over and above what is already</w:t>
      </w:r>
      <w:r>
        <w:rPr>
          <w:spacing w:val="-1"/>
        </w:rPr>
        <w:t> </w:t>
      </w:r>
      <w:r>
        <w:rPr/>
        <w:t>in place, that need</w:t>
      </w:r>
      <w:r>
        <w:rPr>
          <w:spacing w:val="-1"/>
        </w:rPr>
        <w:t> </w:t>
      </w:r>
      <w:r>
        <w:rPr/>
        <w:t>to</w:t>
      </w:r>
      <w:r>
        <w:rPr>
          <w:spacing w:val="-1"/>
        </w:rPr>
        <w:t> </w:t>
      </w:r>
      <w:r>
        <w:rPr/>
        <w:t>be implemented</w:t>
      </w:r>
      <w:r>
        <w:rPr>
          <w:spacing w:val="-1"/>
        </w:rPr>
        <w:t> </w:t>
      </w:r>
      <w:r>
        <w:rPr/>
        <w:t>to</w:t>
      </w:r>
      <w:r>
        <w:rPr>
          <w:spacing w:val="-1"/>
        </w:rPr>
        <w:t> </w:t>
      </w:r>
      <w:r>
        <w:rPr/>
        <w:t>make</w:t>
      </w:r>
      <w:r>
        <w:rPr>
          <w:spacing w:val="-1"/>
        </w:rPr>
        <w:t> </w:t>
      </w:r>
      <w:r>
        <w:rPr/>
        <w:t>this issue safe. Answer the questions below</w:t>
      </w:r>
      <w:r>
        <w:rPr>
          <w:spacing w:val="-2"/>
        </w:rPr>
        <w:t> </w:t>
      </w:r>
      <w:r>
        <w:rPr/>
        <w:t>to fully</w:t>
      </w:r>
      <w:r>
        <w:rPr>
          <w:spacing w:val="-1"/>
        </w:rPr>
        <w:t> </w:t>
      </w:r>
      <w:r>
        <w:rPr/>
        <w:t>assess the safety</w:t>
      </w:r>
      <w:r>
        <w:rPr>
          <w:spacing w:val="-1"/>
        </w:rPr>
        <w:t> </w:t>
      </w:r>
      <w:r>
        <w:rPr/>
        <w:t>of the whole on-site physical education and school sport (PESS) programme (sections 1–5) and regular away fixtures programme (sections 6–10).</w:t>
      </w:r>
    </w:p>
    <w:p>
      <w:pPr>
        <w:pStyle w:val="BodyText"/>
        <w:spacing w:before="1"/>
        <w:ind w:left="403" w:right="200"/>
        <w:jc w:val="both"/>
      </w:pPr>
      <w:r>
        <w:rPr/>
        <w:t>Separate risk assessments will be needed for each special event (eg sports day or sport-related off-site visit such as a sports tour or visit to </w:t>
      </w:r>
      <w:r>
        <w:rPr>
          <w:spacing w:val="-2"/>
        </w:rPr>
        <w:t>Wembley).</w:t>
      </w:r>
    </w:p>
    <w:p>
      <w:pPr>
        <w:pStyle w:val="BodyText"/>
        <w:spacing w:before="2"/>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86"/>
        <w:gridCol w:w="1925"/>
        <w:gridCol w:w="1488"/>
        <w:gridCol w:w="1289"/>
        <w:gridCol w:w="1500"/>
      </w:tblGrid>
      <w:tr>
        <w:trPr>
          <w:trHeight w:val="1518" w:hRule="atLeast"/>
        </w:trPr>
        <w:tc>
          <w:tcPr>
            <w:tcW w:w="7986" w:type="dxa"/>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On-site</w:t>
            </w:r>
            <w:r>
              <w:rPr>
                <w:spacing w:val="-6"/>
                <w:sz w:val="22"/>
              </w:rPr>
              <w:t> </w:t>
            </w:r>
            <w:r>
              <w:rPr>
                <w:spacing w:val="-2"/>
                <w:sz w:val="22"/>
              </w:rPr>
              <w:t>Issues</w:t>
            </w:r>
          </w:p>
        </w:tc>
        <w:tc>
          <w:tcPr>
            <w:tcW w:w="1925"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52" w:lineRule="exact" w:before="1"/>
              <w:ind w:left="119"/>
              <w:rPr>
                <w:sz w:val="22"/>
              </w:rPr>
            </w:pPr>
            <w:r>
              <w:rPr>
                <w:spacing w:val="-4"/>
                <w:sz w:val="22"/>
              </w:rPr>
              <w:t>Safe</w:t>
            </w:r>
          </w:p>
          <w:p>
            <w:pPr>
              <w:pStyle w:val="TableParagraph"/>
              <w:spacing w:line="252" w:lineRule="exact"/>
              <w:ind w:left="119"/>
              <w:rPr>
                <w:sz w:val="22"/>
              </w:rPr>
            </w:pPr>
            <w:r>
              <w:rPr>
                <w:sz w:val="22"/>
              </w:rPr>
              <w:t>(Injury</w:t>
            </w:r>
            <w:r>
              <w:rPr>
                <w:spacing w:val="-5"/>
                <w:sz w:val="22"/>
              </w:rPr>
              <w:t> </w:t>
            </w:r>
            <w:r>
              <w:rPr>
                <w:spacing w:val="-2"/>
                <w:sz w:val="22"/>
              </w:rPr>
              <w:t>Unlikely)</w:t>
            </w:r>
          </w:p>
        </w:tc>
        <w:tc>
          <w:tcPr>
            <w:tcW w:w="1488"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7" w:right="98"/>
              <w:rPr>
                <w:sz w:val="22"/>
              </w:rPr>
            </w:pPr>
            <w:r>
              <w:rPr>
                <w:spacing w:val="-2"/>
                <w:sz w:val="22"/>
              </w:rPr>
              <w:t>Unsafe (Injury Probable)</w:t>
            </w:r>
          </w:p>
        </w:tc>
        <w:tc>
          <w:tcPr>
            <w:tcW w:w="128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7"/>
              <w:rPr>
                <w:sz w:val="22"/>
              </w:rPr>
            </w:pPr>
            <w:r>
              <w:rPr>
                <w:spacing w:val="-4"/>
                <w:sz w:val="22"/>
              </w:rPr>
              <w:t>Who </w:t>
            </w:r>
            <w:r>
              <w:rPr>
                <w:spacing w:val="-2"/>
                <w:sz w:val="22"/>
              </w:rPr>
              <w:t>Affected?</w:t>
            </w:r>
          </w:p>
        </w:tc>
        <w:tc>
          <w:tcPr>
            <w:tcW w:w="1500"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7"/>
              <w:rPr>
                <w:sz w:val="22"/>
              </w:rPr>
            </w:pPr>
            <w:r>
              <w:rPr>
                <w:spacing w:val="-2"/>
                <w:sz w:val="22"/>
              </w:rPr>
              <w:t>Additional Precautions/ Procedures </w:t>
            </w:r>
            <w:r>
              <w:rPr>
                <w:sz w:val="22"/>
              </w:rPr>
              <w:t>Needed to</w:t>
            </w:r>
          </w:p>
          <w:p>
            <w:pPr>
              <w:pStyle w:val="TableParagraph"/>
              <w:spacing w:line="234" w:lineRule="exact" w:before="1"/>
              <w:ind w:left="107"/>
              <w:rPr>
                <w:sz w:val="22"/>
              </w:rPr>
            </w:pPr>
            <w:r>
              <w:rPr>
                <w:sz w:val="22"/>
              </w:rPr>
              <w:t>Make</w:t>
            </w:r>
            <w:r>
              <w:rPr>
                <w:spacing w:val="-6"/>
                <w:sz w:val="22"/>
              </w:rPr>
              <w:t> </w:t>
            </w:r>
            <w:r>
              <w:rPr>
                <w:spacing w:val="-4"/>
                <w:sz w:val="22"/>
              </w:rPr>
              <w:t>Safe</w:t>
            </w:r>
          </w:p>
        </w:tc>
      </w:tr>
      <w:tr>
        <w:trPr>
          <w:trHeight w:val="4432" w:hRule="atLeast"/>
        </w:trPr>
        <w:tc>
          <w:tcPr>
            <w:tcW w:w="7986" w:type="dxa"/>
            <w:tcBorders>
              <w:top w:val="single" w:sz="4" w:space="0" w:color="000000"/>
              <w:right w:val="single" w:sz="4" w:space="0" w:color="000000"/>
            </w:tcBorders>
          </w:tcPr>
          <w:p>
            <w:pPr>
              <w:pStyle w:val="TableParagraph"/>
              <w:tabs>
                <w:tab w:pos="467" w:val="left" w:leader="none"/>
              </w:tabs>
              <w:spacing w:line="248" w:lineRule="exact"/>
              <w:ind w:left="109"/>
              <w:rPr>
                <w:b/>
                <w:sz w:val="22"/>
              </w:rPr>
            </w:pPr>
            <w:r>
              <w:rPr>
                <w:b/>
                <w:spacing w:val="-10"/>
                <w:sz w:val="22"/>
              </w:rPr>
              <w:t>1</w:t>
            </w:r>
            <w:r>
              <w:rPr>
                <w:b/>
                <w:sz w:val="22"/>
              </w:rPr>
              <w:tab/>
              <w:t>People:</w:t>
            </w:r>
            <w:r>
              <w:rPr>
                <w:b/>
                <w:spacing w:val="-3"/>
                <w:sz w:val="22"/>
              </w:rPr>
              <w:t> </w:t>
            </w:r>
            <w:r>
              <w:rPr>
                <w:b/>
                <w:spacing w:val="-4"/>
                <w:sz w:val="22"/>
              </w:rPr>
              <w:t>Staff</w:t>
            </w:r>
          </w:p>
          <w:p>
            <w:pPr>
              <w:pStyle w:val="TableParagraph"/>
              <w:numPr>
                <w:ilvl w:val="0"/>
                <w:numId w:val="16"/>
              </w:numPr>
              <w:tabs>
                <w:tab w:pos="467" w:val="left" w:leader="none"/>
                <w:tab w:pos="468" w:val="left" w:leader="none"/>
              </w:tabs>
              <w:spacing w:line="240" w:lineRule="auto" w:before="1" w:after="0"/>
              <w:ind w:left="467" w:right="147" w:hanging="358"/>
              <w:jc w:val="left"/>
              <w:rPr>
                <w:sz w:val="22"/>
              </w:rPr>
            </w:pPr>
            <w:r>
              <w:rPr>
                <w:sz w:val="22"/>
              </w:rPr>
              <w:t>Do</w:t>
            </w:r>
            <w:r>
              <w:rPr>
                <w:spacing w:val="-2"/>
                <w:sz w:val="22"/>
              </w:rPr>
              <w:t> </w:t>
            </w:r>
            <w:r>
              <w:rPr>
                <w:sz w:val="22"/>
              </w:rPr>
              <w:t>staff</w:t>
            </w:r>
            <w:r>
              <w:rPr>
                <w:spacing w:val="-3"/>
                <w:sz w:val="22"/>
              </w:rPr>
              <w:t> </w:t>
            </w:r>
            <w:r>
              <w:rPr>
                <w:sz w:val="22"/>
              </w:rPr>
              <w:t>feel</w:t>
            </w:r>
            <w:r>
              <w:rPr>
                <w:spacing w:val="-5"/>
                <w:sz w:val="22"/>
              </w:rPr>
              <w:t> </w:t>
            </w:r>
            <w:r>
              <w:rPr>
                <w:sz w:val="22"/>
              </w:rPr>
              <w:t>confident/competent,</w:t>
            </w:r>
            <w:r>
              <w:rPr>
                <w:spacing w:val="-3"/>
                <w:sz w:val="22"/>
              </w:rPr>
              <w:t> </w:t>
            </w:r>
            <w:r>
              <w:rPr>
                <w:sz w:val="22"/>
              </w:rPr>
              <w:t>and</w:t>
            </w:r>
            <w:r>
              <w:rPr>
                <w:spacing w:val="-2"/>
                <w:sz w:val="22"/>
              </w:rPr>
              <w:t> </w:t>
            </w:r>
            <w:r>
              <w:rPr>
                <w:sz w:val="22"/>
              </w:rPr>
              <w:t>do</w:t>
            </w:r>
            <w:r>
              <w:rPr>
                <w:spacing w:val="-4"/>
                <w:sz w:val="22"/>
              </w:rPr>
              <w:t> </w:t>
            </w:r>
            <w:r>
              <w:rPr>
                <w:sz w:val="22"/>
              </w:rPr>
              <w:t>they</w:t>
            </w:r>
            <w:r>
              <w:rPr>
                <w:spacing w:val="-3"/>
                <w:sz w:val="22"/>
              </w:rPr>
              <w:t> </w:t>
            </w:r>
            <w:r>
              <w:rPr>
                <w:sz w:val="22"/>
              </w:rPr>
              <w:t>have</w:t>
            </w:r>
            <w:r>
              <w:rPr>
                <w:spacing w:val="-2"/>
                <w:sz w:val="22"/>
              </w:rPr>
              <w:t> </w:t>
            </w:r>
            <w:r>
              <w:rPr>
                <w:sz w:val="22"/>
              </w:rPr>
              <w:t>adequate</w:t>
            </w:r>
            <w:r>
              <w:rPr>
                <w:spacing w:val="-6"/>
                <w:sz w:val="22"/>
              </w:rPr>
              <w:t> </w:t>
            </w:r>
            <w:r>
              <w:rPr>
                <w:sz w:val="22"/>
              </w:rPr>
              <w:t>qualifications and experience to fulfil their teaching commitments safely?</w:t>
            </w:r>
          </w:p>
          <w:p>
            <w:pPr>
              <w:pStyle w:val="TableParagraph"/>
              <w:numPr>
                <w:ilvl w:val="0"/>
                <w:numId w:val="16"/>
              </w:numPr>
              <w:tabs>
                <w:tab w:pos="467" w:val="left" w:leader="none"/>
                <w:tab w:pos="468" w:val="left" w:leader="none"/>
              </w:tabs>
              <w:spacing w:line="268" w:lineRule="exact" w:before="0" w:after="0"/>
              <w:ind w:left="467" w:right="0" w:hanging="359"/>
              <w:jc w:val="left"/>
              <w:rPr>
                <w:sz w:val="22"/>
              </w:rPr>
            </w:pPr>
            <w:r>
              <w:rPr>
                <w:sz w:val="22"/>
              </w:rPr>
              <w:t>Has</w:t>
            </w:r>
            <w:r>
              <w:rPr>
                <w:spacing w:val="-7"/>
                <w:sz w:val="22"/>
              </w:rPr>
              <w:t> </w:t>
            </w:r>
            <w:r>
              <w:rPr>
                <w:sz w:val="22"/>
              </w:rPr>
              <w:t>the</w:t>
            </w:r>
            <w:r>
              <w:rPr>
                <w:spacing w:val="-7"/>
                <w:sz w:val="22"/>
              </w:rPr>
              <w:t> </w:t>
            </w:r>
            <w:r>
              <w:rPr>
                <w:sz w:val="22"/>
              </w:rPr>
              <w:t>teaching</w:t>
            </w:r>
            <w:r>
              <w:rPr>
                <w:spacing w:val="-5"/>
                <w:sz w:val="22"/>
              </w:rPr>
              <w:t> </w:t>
            </w:r>
            <w:r>
              <w:rPr>
                <w:sz w:val="22"/>
              </w:rPr>
              <w:t>and</w:t>
            </w:r>
            <w:r>
              <w:rPr>
                <w:spacing w:val="-4"/>
                <w:sz w:val="22"/>
              </w:rPr>
              <w:t> </w:t>
            </w:r>
            <w:r>
              <w:rPr>
                <w:sz w:val="22"/>
              </w:rPr>
              <w:t>discipline</w:t>
            </w:r>
            <w:r>
              <w:rPr>
                <w:spacing w:val="-5"/>
                <w:sz w:val="22"/>
              </w:rPr>
              <w:t> </w:t>
            </w:r>
            <w:r>
              <w:rPr>
                <w:sz w:val="22"/>
              </w:rPr>
              <w:t>capability</w:t>
            </w:r>
            <w:r>
              <w:rPr>
                <w:spacing w:val="-7"/>
                <w:sz w:val="22"/>
              </w:rPr>
              <w:t> </w:t>
            </w:r>
            <w:r>
              <w:rPr>
                <w:sz w:val="22"/>
              </w:rPr>
              <w:t>of</w:t>
            </w:r>
            <w:r>
              <w:rPr>
                <w:spacing w:val="-1"/>
                <w:sz w:val="22"/>
              </w:rPr>
              <w:t> </w:t>
            </w:r>
            <w:r>
              <w:rPr>
                <w:sz w:val="22"/>
              </w:rPr>
              <w:t>all</w:t>
            </w:r>
            <w:r>
              <w:rPr>
                <w:spacing w:val="-5"/>
                <w:sz w:val="22"/>
              </w:rPr>
              <w:t> </w:t>
            </w:r>
            <w:r>
              <w:rPr>
                <w:sz w:val="22"/>
              </w:rPr>
              <w:t>staff</w:t>
            </w:r>
            <w:r>
              <w:rPr>
                <w:spacing w:val="-3"/>
                <w:sz w:val="22"/>
              </w:rPr>
              <w:t> </w:t>
            </w:r>
            <w:r>
              <w:rPr>
                <w:sz w:val="22"/>
              </w:rPr>
              <w:t>been</w:t>
            </w:r>
            <w:r>
              <w:rPr>
                <w:spacing w:val="-4"/>
                <w:sz w:val="22"/>
              </w:rPr>
              <w:t> </w:t>
            </w:r>
            <w:r>
              <w:rPr>
                <w:spacing w:val="-2"/>
                <w:sz w:val="22"/>
              </w:rPr>
              <w:t>checked?</w:t>
            </w:r>
          </w:p>
          <w:p>
            <w:pPr>
              <w:pStyle w:val="TableParagraph"/>
              <w:numPr>
                <w:ilvl w:val="0"/>
                <w:numId w:val="16"/>
              </w:numPr>
              <w:tabs>
                <w:tab w:pos="467" w:val="left" w:leader="none"/>
                <w:tab w:pos="468" w:val="left" w:leader="none"/>
              </w:tabs>
              <w:spacing w:line="240" w:lineRule="auto" w:before="0" w:after="0"/>
              <w:ind w:left="467" w:right="161" w:hanging="358"/>
              <w:jc w:val="left"/>
              <w:rPr>
                <w:sz w:val="22"/>
              </w:rPr>
            </w:pPr>
            <w:r>
              <w:rPr>
                <w:sz w:val="22"/>
              </w:rPr>
              <w:t>Does</w:t>
            </w:r>
            <w:r>
              <w:rPr>
                <w:spacing w:val="-2"/>
                <w:sz w:val="22"/>
              </w:rPr>
              <w:t> </w:t>
            </w:r>
            <w:r>
              <w:rPr>
                <w:sz w:val="22"/>
              </w:rPr>
              <w:t>anyone</w:t>
            </w:r>
            <w:r>
              <w:rPr>
                <w:spacing w:val="-3"/>
                <w:sz w:val="22"/>
              </w:rPr>
              <w:t> </w:t>
            </w:r>
            <w:r>
              <w:rPr>
                <w:sz w:val="22"/>
              </w:rPr>
              <w:t>require</w:t>
            </w:r>
            <w:r>
              <w:rPr>
                <w:spacing w:val="-5"/>
                <w:sz w:val="22"/>
              </w:rPr>
              <w:t> </w:t>
            </w:r>
            <w:r>
              <w:rPr>
                <w:sz w:val="22"/>
              </w:rPr>
              <w:t>some</w:t>
            </w:r>
            <w:r>
              <w:rPr>
                <w:spacing w:val="-5"/>
                <w:sz w:val="22"/>
              </w:rPr>
              <w:t> </w:t>
            </w:r>
            <w:r>
              <w:rPr>
                <w:sz w:val="22"/>
              </w:rPr>
              <w:t>form</w:t>
            </w:r>
            <w:r>
              <w:rPr>
                <w:spacing w:val="-2"/>
                <w:sz w:val="22"/>
              </w:rPr>
              <w:t> </w:t>
            </w:r>
            <w:r>
              <w:rPr>
                <w:sz w:val="22"/>
              </w:rPr>
              <w:t>of</w:t>
            </w:r>
            <w:r>
              <w:rPr>
                <w:spacing w:val="-1"/>
                <w:sz w:val="22"/>
              </w:rPr>
              <w:t> </w:t>
            </w:r>
            <w:r>
              <w:rPr>
                <w:sz w:val="22"/>
              </w:rPr>
              <w:t>professional</w:t>
            </w:r>
            <w:r>
              <w:rPr>
                <w:spacing w:val="-6"/>
                <w:sz w:val="22"/>
              </w:rPr>
              <w:t> </w:t>
            </w:r>
            <w:r>
              <w:rPr>
                <w:sz w:val="22"/>
              </w:rPr>
              <w:t>development</w:t>
            </w:r>
            <w:r>
              <w:rPr>
                <w:spacing w:val="-1"/>
                <w:sz w:val="22"/>
              </w:rPr>
              <w:t> </w:t>
            </w:r>
            <w:r>
              <w:rPr>
                <w:sz w:val="22"/>
              </w:rPr>
              <w:t>or</w:t>
            </w:r>
            <w:r>
              <w:rPr>
                <w:spacing w:val="-4"/>
                <w:sz w:val="22"/>
              </w:rPr>
              <w:t> </w:t>
            </w:r>
            <w:r>
              <w:rPr>
                <w:sz w:val="22"/>
              </w:rPr>
              <w:t>support</w:t>
            </w:r>
            <w:r>
              <w:rPr>
                <w:spacing w:val="-4"/>
                <w:sz w:val="22"/>
              </w:rPr>
              <w:t> </w:t>
            </w:r>
            <w:r>
              <w:rPr>
                <w:sz w:val="22"/>
              </w:rPr>
              <w:t>for reasons of safe teaching?</w:t>
            </w:r>
          </w:p>
          <w:p>
            <w:pPr>
              <w:pStyle w:val="TableParagraph"/>
              <w:numPr>
                <w:ilvl w:val="0"/>
                <w:numId w:val="16"/>
              </w:numPr>
              <w:tabs>
                <w:tab w:pos="467" w:val="left" w:leader="none"/>
                <w:tab w:pos="468" w:val="left" w:leader="none"/>
              </w:tabs>
              <w:spacing w:line="240" w:lineRule="auto" w:before="0" w:after="0"/>
              <w:ind w:left="467" w:right="676" w:hanging="358"/>
              <w:jc w:val="left"/>
              <w:rPr>
                <w:sz w:val="22"/>
              </w:rPr>
            </w:pPr>
            <w:r>
              <w:rPr>
                <w:sz w:val="22"/>
              </w:rPr>
              <w:t>Is</w:t>
            </w:r>
            <w:r>
              <w:rPr>
                <w:spacing w:val="-2"/>
                <w:sz w:val="22"/>
              </w:rPr>
              <w:t> </w:t>
            </w:r>
            <w:r>
              <w:rPr>
                <w:sz w:val="22"/>
              </w:rPr>
              <w:t>staff</w:t>
            </w:r>
            <w:r>
              <w:rPr>
                <w:spacing w:val="-4"/>
                <w:sz w:val="22"/>
              </w:rPr>
              <w:t> </w:t>
            </w:r>
            <w:r>
              <w:rPr>
                <w:sz w:val="22"/>
              </w:rPr>
              <w:t>supervision</w:t>
            </w:r>
            <w:r>
              <w:rPr>
                <w:spacing w:val="-3"/>
                <w:sz w:val="22"/>
              </w:rPr>
              <w:t> </w:t>
            </w:r>
            <w:r>
              <w:rPr>
                <w:sz w:val="22"/>
              </w:rPr>
              <w:t>of</w:t>
            </w:r>
            <w:r>
              <w:rPr>
                <w:spacing w:val="-1"/>
                <w:sz w:val="22"/>
              </w:rPr>
              <w:t> </w:t>
            </w:r>
            <w:r>
              <w:rPr>
                <w:sz w:val="22"/>
              </w:rPr>
              <w:t>students</w:t>
            </w:r>
            <w:r>
              <w:rPr>
                <w:spacing w:val="-2"/>
                <w:sz w:val="22"/>
              </w:rPr>
              <w:t> </w:t>
            </w:r>
            <w:r>
              <w:rPr>
                <w:sz w:val="22"/>
              </w:rPr>
              <w:t>appropriate</w:t>
            </w:r>
            <w:r>
              <w:rPr>
                <w:spacing w:val="-7"/>
                <w:sz w:val="22"/>
              </w:rPr>
              <w:t> </w:t>
            </w:r>
            <w:r>
              <w:rPr>
                <w:sz w:val="22"/>
              </w:rPr>
              <w:t>to</w:t>
            </w:r>
            <w:r>
              <w:rPr>
                <w:spacing w:val="-5"/>
                <w:sz w:val="22"/>
              </w:rPr>
              <w:t> </w:t>
            </w:r>
            <w:r>
              <w:rPr>
                <w:sz w:val="22"/>
              </w:rPr>
              <w:t>their</w:t>
            </w:r>
            <w:r>
              <w:rPr>
                <w:spacing w:val="-4"/>
                <w:sz w:val="22"/>
              </w:rPr>
              <w:t> </w:t>
            </w:r>
            <w:r>
              <w:rPr>
                <w:sz w:val="22"/>
              </w:rPr>
              <w:t>behaviour,</w:t>
            </w:r>
            <w:r>
              <w:rPr>
                <w:spacing w:val="-1"/>
                <w:sz w:val="22"/>
              </w:rPr>
              <w:t> </w:t>
            </w:r>
            <w:r>
              <w:rPr>
                <w:sz w:val="22"/>
              </w:rPr>
              <w:t>age</w:t>
            </w:r>
            <w:r>
              <w:rPr>
                <w:spacing w:val="-5"/>
                <w:sz w:val="22"/>
              </w:rPr>
              <w:t> </w:t>
            </w:r>
            <w:r>
              <w:rPr>
                <w:sz w:val="22"/>
              </w:rPr>
              <w:t>and development stage, and the facility layout?</w:t>
            </w:r>
          </w:p>
          <w:p>
            <w:pPr>
              <w:pStyle w:val="TableParagraph"/>
              <w:numPr>
                <w:ilvl w:val="0"/>
                <w:numId w:val="16"/>
              </w:numPr>
              <w:tabs>
                <w:tab w:pos="467" w:val="left" w:leader="none"/>
                <w:tab w:pos="468" w:val="left" w:leader="none"/>
              </w:tabs>
              <w:spacing w:line="240" w:lineRule="auto" w:before="0" w:after="0"/>
              <w:ind w:left="467" w:right="995" w:hanging="358"/>
              <w:jc w:val="left"/>
              <w:rPr>
                <w:sz w:val="22"/>
              </w:rPr>
            </w:pPr>
            <w:r>
              <w:rPr>
                <w:sz w:val="22"/>
              </w:rPr>
              <w:t>Are</w:t>
            </w:r>
            <w:r>
              <w:rPr>
                <w:spacing w:val="-3"/>
                <w:sz w:val="22"/>
              </w:rPr>
              <w:t> </w:t>
            </w:r>
            <w:r>
              <w:rPr>
                <w:sz w:val="22"/>
              </w:rPr>
              <w:t>there</w:t>
            </w:r>
            <w:r>
              <w:rPr>
                <w:spacing w:val="-3"/>
                <w:sz w:val="22"/>
              </w:rPr>
              <w:t> </w:t>
            </w:r>
            <w:r>
              <w:rPr>
                <w:sz w:val="22"/>
              </w:rPr>
              <w:t>any</w:t>
            </w:r>
            <w:r>
              <w:rPr>
                <w:spacing w:val="-6"/>
                <w:sz w:val="22"/>
              </w:rPr>
              <w:t> </w:t>
            </w:r>
            <w:r>
              <w:rPr>
                <w:sz w:val="22"/>
              </w:rPr>
              <w:t>times</w:t>
            </w:r>
            <w:r>
              <w:rPr>
                <w:spacing w:val="-5"/>
                <w:sz w:val="22"/>
              </w:rPr>
              <w:t> </w:t>
            </w:r>
            <w:r>
              <w:rPr>
                <w:sz w:val="22"/>
              </w:rPr>
              <w:t>when</w:t>
            </w:r>
            <w:r>
              <w:rPr>
                <w:spacing w:val="-3"/>
                <w:sz w:val="22"/>
              </w:rPr>
              <w:t> </w:t>
            </w:r>
            <w:r>
              <w:rPr>
                <w:sz w:val="22"/>
              </w:rPr>
              <w:t>additional</w:t>
            </w:r>
            <w:r>
              <w:rPr>
                <w:spacing w:val="-4"/>
                <w:sz w:val="22"/>
              </w:rPr>
              <w:t> </w:t>
            </w:r>
            <w:r>
              <w:rPr>
                <w:sz w:val="22"/>
              </w:rPr>
              <w:t>supervision</w:t>
            </w:r>
            <w:r>
              <w:rPr>
                <w:spacing w:val="-3"/>
                <w:sz w:val="22"/>
              </w:rPr>
              <w:t> </w:t>
            </w:r>
            <w:r>
              <w:rPr>
                <w:sz w:val="22"/>
              </w:rPr>
              <w:t>is</w:t>
            </w:r>
            <w:r>
              <w:rPr>
                <w:spacing w:val="-2"/>
                <w:sz w:val="22"/>
              </w:rPr>
              <w:t> </w:t>
            </w:r>
            <w:r>
              <w:rPr>
                <w:sz w:val="22"/>
              </w:rPr>
              <w:t>required</w:t>
            </w:r>
            <w:r>
              <w:rPr>
                <w:spacing w:val="-5"/>
                <w:sz w:val="22"/>
              </w:rPr>
              <w:t> </w:t>
            </w:r>
            <w:r>
              <w:rPr>
                <w:sz w:val="22"/>
              </w:rPr>
              <w:t>but</w:t>
            </w:r>
            <w:r>
              <w:rPr>
                <w:spacing w:val="-4"/>
                <w:sz w:val="22"/>
              </w:rPr>
              <w:t> </w:t>
            </w:r>
            <w:r>
              <w:rPr>
                <w:sz w:val="22"/>
              </w:rPr>
              <w:t>not </w:t>
            </w:r>
            <w:r>
              <w:rPr>
                <w:spacing w:val="-2"/>
                <w:sz w:val="22"/>
              </w:rPr>
              <w:t>provided?</w:t>
            </w:r>
          </w:p>
          <w:p>
            <w:pPr>
              <w:pStyle w:val="TableParagraph"/>
              <w:numPr>
                <w:ilvl w:val="0"/>
                <w:numId w:val="16"/>
              </w:numPr>
              <w:tabs>
                <w:tab w:pos="467" w:val="left" w:leader="none"/>
                <w:tab w:pos="468" w:val="left" w:leader="none"/>
              </w:tabs>
              <w:spacing w:line="240" w:lineRule="auto" w:before="0" w:after="0"/>
              <w:ind w:left="467" w:right="367" w:hanging="358"/>
              <w:jc w:val="left"/>
              <w:rPr>
                <w:sz w:val="22"/>
              </w:rPr>
            </w:pPr>
            <w:r>
              <w:rPr>
                <w:sz w:val="22"/>
              </w:rPr>
              <w:t>Are</w:t>
            </w:r>
            <w:r>
              <w:rPr>
                <w:spacing w:val="-1"/>
                <w:sz w:val="22"/>
              </w:rPr>
              <w:t> </w:t>
            </w:r>
            <w:r>
              <w:rPr>
                <w:sz w:val="22"/>
              </w:rPr>
              <w:t>there</w:t>
            </w:r>
            <w:r>
              <w:rPr>
                <w:spacing w:val="-2"/>
                <w:sz w:val="22"/>
              </w:rPr>
              <w:t> </w:t>
            </w:r>
            <w:r>
              <w:rPr>
                <w:sz w:val="22"/>
              </w:rPr>
              <w:t>any</w:t>
            </w:r>
            <w:r>
              <w:rPr>
                <w:spacing w:val="-5"/>
                <w:sz w:val="22"/>
              </w:rPr>
              <w:t> </w:t>
            </w:r>
            <w:r>
              <w:rPr>
                <w:sz w:val="22"/>
              </w:rPr>
              <w:t>times</w:t>
            </w:r>
            <w:r>
              <w:rPr>
                <w:spacing w:val="-4"/>
                <w:sz w:val="22"/>
              </w:rPr>
              <w:t> </w:t>
            </w:r>
            <w:r>
              <w:rPr>
                <w:sz w:val="22"/>
              </w:rPr>
              <w:t>when</w:t>
            </w:r>
            <w:r>
              <w:rPr>
                <w:spacing w:val="-2"/>
                <w:sz w:val="22"/>
              </w:rPr>
              <w:t> </w:t>
            </w:r>
            <w:r>
              <w:rPr>
                <w:sz w:val="22"/>
              </w:rPr>
              <w:t>students</w:t>
            </w:r>
            <w:r>
              <w:rPr>
                <w:spacing w:val="-4"/>
                <w:sz w:val="22"/>
              </w:rPr>
              <w:t> </w:t>
            </w:r>
            <w:r>
              <w:rPr>
                <w:sz w:val="22"/>
              </w:rPr>
              <w:t>are</w:t>
            </w:r>
            <w:r>
              <w:rPr>
                <w:spacing w:val="-4"/>
                <w:sz w:val="22"/>
              </w:rPr>
              <w:t> </w:t>
            </w:r>
            <w:r>
              <w:rPr>
                <w:sz w:val="22"/>
              </w:rPr>
              <w:t>not</w:t>
            </w:r>
            <w:r>
              <w:rPr>
                <w:spacing w:val="-3"/>
                <w:sz w:val="22"/>
              </w:rPr>
              <w:t> </w:t>
            </w:r>
            <w:r>
              <w:rPr>
                <w:sz w:val="22"/>
              </w:rPr>
              <w:t>supervised</w:t>
            </w:r>
            <w:r>
              <w:rPr>
                <w:spacing w:val="-2"/>
                <w:sz w:val="22"/>
              </w:rPr>
              <w:t> </w:t>
            </w:r>
            <w:r>
              <w:rPr>
                <w:sz w:val="22"/>
              </w:rPr>
              <w:t>that</w:t>
            </w:r>
            <w:r>
              <w:rPr>
                <w:spacing w:val="-3"/>
                <w:sz w:val="22"/>
              </w:rPr>
              <w:t> </w:t>
            </w:r>
            <w:r>
              <w:rPr>
                <w:sz w:val="22"/>
              </w:rPr>
              <w:t>give</w:t>
            </w:r>
            <w:r>
              <w:rPr>
                <w:spacing w:val="-2"/>
                <w:sz w:val="22"/>
              </w:rPr>
              <w:t> </w:t>
            </w:r>
            <w:r>
              <w:rPr>
                <w:sz w:val="22"/>
              </w:rPr>
              <w:t>cause</w:t>
            </w:r>
            <w:r>
              <w:rPr>
                <w:spacing w:val="-4"/>
                <w:sz w:val="22"/>
              </w:rPr>
              <w:t> </w:t>
            </w:r>
            <w:r>
              <w:rPr>
                <w:sz w:val="22"/>
              </w:rPr>
              <w:t>for </w:t>
            </w:r>
            <w:r>
              <w:rPr>
                <w:spacing w:val="-2"/>
                <w:sz w:val="22"/>
              </w:rPr>
              <w:t>concern?</w:t>
            </w:r>
          </w:p>
          <w:p>
            <w:pPr>
              <w:pStyle w:val="TableParagraph"/>
              <w:numPr>
                <w:ilvl w:val="0"/>
                <w:numId w:val="16"/>
              </w:numPr>
              <w:tabs>
                <w:tab w:pos="467" w:val="left" w:leader="none"/>
                <w:tab w:pos="468" w:val="left" w:leader="none"/>
              </w:tabs>
              <w:spacing w:line="240" w:lineRule="auto" w:before="0" w:after="0"/>
              <w:ind w:left="467" w:right="332" w:hanging="358"/>
              <w:jc w:val="left"/>
              <w:rPr>
                <w:sz w:val="22"/>
              </w:rPr>
            </w:pPr>
            <w:r>
              <w:rPr>
                <w:sz w:val="22"/>
              </w:rPr>
              <w:t>Do</w:t>
            </w:r>
            <w:r>
              <w:rPr>
                <w:spacing w:val="-2"/>
                <w:sz w:val="22"/>
              </w:rPr>
              <w:t> </w:t>
            </w:r>
            <w:r>
              <w:rPr>
                <w:sz w:val="22"/>
              </w:rPr>
              <w:t>staff</w:t>
            </w:r>
            <w:r>
              <w:rPr>
                <w:spacing w:val="-3"/>
                <w:sz w:val="22"/>
              </w:rPr>
              <w:t> </w:t>
            </w:r>
            <w:r>
              <w:rPr>
                <w:sz w:val="22"/>
              </w:rPr>
              <w:t>have</w:t>
            </w:r>
            <w:r>
              <w:rPr>
                <w:spacing w:val="-2"/>
                <w:sz w:val="22"/>
              </w:rPr>
              <w:t> </w:t>
            </w:r>
            <w:r>
              <w:rPr>
                <w:sz w:val="22"/>
              </w:rPr>
              <w:t>sufficient</w:t>
            </w:r>
            <w:r>
              <w:rPr>
                <w:spacing w:val="-3"/>
                <w:sz w:val="22"/>
              </w:rPr>
              <w:t> </w:t>
            </w:r>
            <w:r>
              <w:rPr>
                <w:sz w:val="22"/>
              </w:rPr>
              <w:t>knowledge</w:t>
            </w:r>
            <w:r>
              <w:rPr>
                <w:spacing w:val="-2"/>
                <w:sz w:val="22"/>
              </w:rPr>
              <w:t> </w:t>
            </w:r>
            <w:r>
              <w:rPr>
                <w:sz w:val="22"/>
              </w:rPr>
              <w:t>of individuals</w:t>
            </w:r>
            <w:r>
              <w:rPr>
                <w:spacing w:val="-1"/>
                <w:sz w:val="22"/>
              </w:rPr>
              <w:t> </w:t>
            </w:r>
            <w:r>
              <w:rPr>
                <w:sz w:val="22"/>
              </w:rPr>
              <w:t>and</w:t>
            </w:r>
            <w:r>
              <w:rPr>
                <w:spacing w:val="-4"/>
                <w:sz w:val="22"/>
              </w:rPr>
              <w:t> </w:t>
            </w:r>
            <w:r>
              <w:rPr>
                <w:sz w:val="22"/>
              </w:rPr>
              <w:t>groups</w:t>
            </w:r>
            <w:r>
              <w:rPr>
                <w:spacing w:val="-4"/>
                <w:sz w:val="22"/>
              </w:rPr>
              <w:t> </w:t>
            </w:r>
            <w:r>
              <w:rPr>
                <w:sz w:val="22"/>
              </w:rPr>
              <w:t>they</w:t>
            </w:r>
            <w:r>
              <w:rPr>
                <w:spacing w:val="-6"/>
                <w:sz w:val="22"/>
              </w:rPr>
              <w:t> </w:t>
            </w:r>
            <w:r>
              <w:rPr>
                <w:sz w:val="22"/>
              </w:rPr>
              <w:t>teach</w:t>
            </w:r>
            <w:r>
              <w:rPr>
                <w:spacing w:val="-4"/>
                <w:sz w:val="22"/>
              </w:rPr>
              <w:t> </w:t>
            </w:r>
            <w:r>
              <w:rPr>
                <w:sz w:val="22"/>
              </w:rPr>
              <w:t>to maintain a safe situation?</w:t>
            </w:r>
          </w:p>
          <w:p>
            <w:pPr>
              <w:pStyle w:val="TableParagraph"/>
              <w:numPr>
                <w:ilvl w:val="0"/>
                <w:numId w:val="16"/>
              </w:numPr>
              <w:tabs>
                <w:tab w:pos="467" w:val="left" w:leader="none"/>
                <w:tab w:pos="468" w:val="left" w:leader="none"/>
              </w:tabs>
              <w:spacing w:line="240" w:lineRule="auto" w:before="0" w:after="0"/>
              <w:ind w:left="467" w:right="211" w:hanging="358"/>
              <w:jc w:val="left"/>
              <w:rPr>
                <w:sz w:val="22"/>
              </w:rPr>
            </w:pPr>
            <w:r>
              <w:rPr>
                <w:sz w:val="22"/>
              </w:rPr>
              <w:t>Are</w:t>
            </w:r>
            <w:r>
              <w:rPr>
                <w:spacing w:val="-4"/>
                <w:sz w:val="22"/>
              </w:rPr>
              <w:t> </w:t>
            </w:r>
            <w:r>
              <w:rPr>
                <w:sz w:val="22"/>
              </w:rPr>
              <w:t>there</w:t>
            </w:r>
            <w:r>
              <w:rPr>
                <w:spacing w:val="-4"/>
                <w:sz w:val="22"/>
              </w:rPr>
              <w:t> </w:t>
            </w:r>
            <w:r>
              <w:rPr>
                <w:sz w:val="22"/>
              </w:rPr>
              <w:t>any</w:t>
            </w:r>
            <w:r>
              <w:rPr>
                <w:spacing w:val="-6"/>
                <w:sz w:val="22"/>
              </w:rPr>
              <w:t> </w:t>
            </w:r>
            <w:r>
              <w:rPr>
                <w:sz w:val="22"/>
              </w:rPr>
              <w:t>control/discipline/behaviour</w:t>
            </w:r>
            <w:r>
              <w:rPr>
                <w:spacing w:val="-3"/>
                <w:sz w:val="22"/>
              </w:rPr>
              <w:t> </w:t>
            </w:r>
            <w:r>
              <w:rPr>
                <w:sz w:val="22"/>
              </w:rPr>
              <w:t>problems</w:t>
            </w:r>
            <w:r>
              <w:rPr>
                <w:spacing w:val="-3"/>
                <w:sz w:val="22"/>
              </w:rPr>
              <w:t> </w:t>
            </w:r>
            <w:r>
              <w:rPr>
                <w:sz w:val="22"/>
              </w:rPr>
              <w:t>with</w:t>
            </w:r>
            <w:r>
              <w:rPr>
                <w:spacing w:val="-4"/>
                <w:sz w:val="22"/>
              </w:rPr>
              <w:t> </w:t>
            </w:r>
            <w:r>
              <w:rPr>
                <w:sz w:val="22"/>
              </w:rPr>
              <w:t>any</w:t>
            </w:r>
            <w:r>
              <w:rPr>
                <w:spacing w:val="-6"/>
                <w:sz w:val="22"/>
              </w:rPr>
              <w:t> </w:t>
            </w:r>
            <w:r>
              <w:rPr>
                <w:sz w:val="22"/>
              </w:rPr>
              <w:t>student/group and any adult teaching them that cause safety concerns?</w:t>
            </w:r>
          </w:p>
          <w:p>
            <w:pPr>
              <w:pStyle w:val="TableParagraph"/>
              <w:numPr>
                <w:ilvl w:val="0"/>
                <w:numId w:val="16"/>
              </w:numPr>
              <w:tabs>
                <w:tab w:pos="467" w:val="left" w:leader="none"/>
                <w:tab w:pos="468" w:val="left" w:leader="none"/>
              </w:tabs>
              <w:spacing w:line="247" w:lineRule="exact" w:before="0" w:after="0"/>
              <w:ind w:left="467" w:right="0" w:hanging="359"/>
              <w:jc w:val="left"/>
              <w:rPr>
                <w:sz w:val="22"/>
              </w:rPr>
            </w:pPr>
            <w:r>
              <w:rPr>
                <w:sz w:val="22"/>
              </w:rPr>
              <w:t>Are</w:t>
            </w:r>
            <w:r>
              <w:rPr>
                <w:spacing w:val="-7"/>
                <w:sz w:val="22"/>
              </w:rPr>
              <w:t> </w:t>
            </w:r>
            <w:r>
              <w:rPr>
                <w:sz w:val="22"/>
              </w:rPr>
              <w:t>student</w:t>
            </w:r>
            <w:r>
              <w:rPr>
                <w:spacing w:val="-6"/>
                <w:sz w:val="22"/>
              </w:rPr>
              <w:t> </w:t>
            </w:r>
            <w:r>
              <w:rPr>
                <w:sz w:val="22"/>
              </w:rPr>
              <w:t>medical</w:t>
            </w:r>
            <w:r>
              <w:rPr>
                <w:spacing w:val="-5"/>
                <w:sz w:val="22"/>
              </w:rPr>
              <w:t> </w:t>
            </w:r>
            <w:r>
              <w:rPr>
                <w:sz w:val="22"/>
              </w:rPr>
              <w:t>conditions</w:t>
            </w:r>
            <w:r>
              <w:rPr>
                <w:spacing w:val="-7"/>
                <w:sz w:val="22"/>
              </w:rPr>
              <w:t> </w:t>
            </w:r>
            <w:r>
              <w:rPr>
                <w:sz w:val="22"/>
              </w:rPr>
              <w:t>known</w:t>
            </w:r>
            <w:r>
              <w:rPr>
                <w:spacing w:val="-4"/>
                <w:sz w:val="22"/>
              </w:rPr>
              <w:t> </w:t>
            </w:r>
            <w:r>
              <w:rPr>
                <w:sz w:val="22"/>
              </w:rPr>
              <w:t>by</w:t>
            </w:r>
            <w:r>
              <w:rPr>
                <w:spacing w:val="-7"/>
                <w:sz w:val="22"/>
              </w:rPr>
              <w:t> </w:t>
            </w:r>
            <w:r>
              <w:rPr>
                <w:sz w:val="22"/>
              </w:rPr>
              <w:t>any</w:t>
            </w:r>
            <w:r>
              <w:rPr>
                <w:spacing w:val="-6"/>
                <w:sz w:val="22"/>
              </w:rPr>
              <w:t> </w:t>
            </w:r>
            <w:r>
              <w:rPr>
                <w:sz w:val="22"/>
              </w:rPr>
              <w:t>adult</w:t>
            </w:r>
            <w:r>
              <w:rPr>
                <w:spacing w:val="-3"/>
                <w:sz w:val="22"/>
              </w:rPr>
              <w:t> </w:t>
            </w:r>
            <w:r>
              <w:rPr>
                <w:sz w:val="22"/>
              </w:rPr>
              <w:t>teaching</w:t>
            </w:r>
            <w:r>
              <w:rPr>
                <w:spacing w:val="-5"/>
                <w:sz w:val="22"/>
              </w:rPr>
              <w:t> </w:t>
            </w:r>
            <w:r>
              <w:rPr>
                <w:sz w:val="22"/>
              </w:rPr>
              <w:t>an</w:t>
            </w:r>
            <w:r>
              <w:rPr>
                <w:spacing w:val="-4"/>
                <w:sz w:val="22"/>
              </w:rPr>
              <w:t> </w:t>
            </w:r>
            <w:r>
              <w:rPr>
                <w:spacing w:val="-2"/>
                <w:sz w:val="22"/>
              </w:rPr>
              <w:t>individual?</w:t>
            </w:r>
          </w:p>
        </w:tc>
        <w:tc>
          <w:tcPr>
            <w:tcW w:w="192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8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28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5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86"/>
        <w:gridCol w:w="1925"/>
        <w:gridCol w:w="1488"/>
        <w:gridCol w:w="1289"/>
        <w:gridCol w:w="1500"/>
      </w:tblGrid>
      <w:tr>
        <w:trPr>
          <w:trHeight w:val="1518" w:hRule="atLeast"/>
        </w:trPr>
        <w:tc>
          <w:tcPr>
            <w:tcW w:w="7986" w:type="dxa"/>
            <w:tcBorders>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On-site</w:t>
            </w:r>
            <w:r>
              <w:rPr>
                <w:spacing w:val="-6"/>
                <w:sz w:val="22"/>
              </w:rPr>
              <w:t> </w:t>
            </w:r>
            <w:r>
              <w:rPr>
                <w:spacing w:val="-2"/>
                <w:sz w:val="22"/>
              </w:rPr>
              <w:t>Issues</w:t>
            </w:r>
          </w:p>
        </w:tc>
        <w:tc>
          <w:tcPr>
            <w:tcW w:w="1925"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pacing w:val="-4"/>
                <w:sz w:val="22"/>
              </w:rPr>
              <w:t>Safe</w:t>
            </w:r>
          </w:p>
          <w:p>
            <w:pPr>
              <w:pStyle w:val="TableParagraph"/>
              <w:spacing w:before="1"/>
              <w:ind w:left="119"/>
              <w:rPr>
                <w:sz w:val="22"/>
              </w:rPr>
            </w:pPr>
            <w:r>
              <w:rPr>
                <w:sz w:val="22"/>
              </w:rPr>
              <w:t>(Injury</w:t>
            </w:r>
            <w:r>
              <w:rPr>
                <w:spacing w:val="-5"/>
                <w:sz w:val="22"/>
              </w:rPr>
              <w:t> </w:t>
            </w:r>
            <w:r>
              <w:rPr>
                <w:spacing w:val="-2"/>
                <w:sz w:val="22"/>
              </w:rPr>
              <w:t>Unlikely)</w:t>
            </w:r>
          </w:p>
        </w:tc>
        <w:tc>
          <w:tcPr>
            <w:tcW w:w="1488"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7" w:right="98"/>
              <w:rPr>
                <w:sz w:val="22"/>
              </w:rPr>
            </w:pPr>
            <w:r>
              <w:rPr>
                <w:spacing w:val="-2"/>
                <w:sz w:val="22"/>
              </w:rPr>
              <w:t>Unsafe (Injury Probable)</w:t>
            </w:r>
          </w:p>
        </w:tc>
        <w:tc>
          <w:tcPr>
            <w:tcW w:w="1289"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7"/>
              <w:rPr>
                <w:sz w:val="22"/>
              </w:rPr>
            </w:pPr>
            <w:r>
              <w:rPr>
                <w:spacing w:val="-4"/>
                <w:sz w:val="22"/>
              </w:rPr>
              <w:t>Who </w:t>
            </w:r>
            <w:r>
              <w:rPr>
                <w:spacing w:val="-2"/>
                <w:sz w:val="22"/>
              </w:rPr>
              <w:t>Affected?</w:t>
            </w:r>
          </w:p>
        </w:tc>
        <w:tc>
          <w:tcPr>
            <w:tcW w:w="1500"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ind w:left="107"/>
              <w:rPr>
                <w:sz w:val="22"/>
              </w:rPr>
            </w:pPr>
            <w:r>
              <w:rPr>
                <w:spacing w:val="-2"/>
                <w:sz w:val="22"/>
              </w:rPr>
              <w:t>Additional Precautions/ Procedures</w:t>
            </w:r>
          </w:p>
          <w:p>
            <w:pPr>
              <w:pStyle w:val="TableParagraph"/>
              <w:spacing w:line="252" w:lineRule="exact"/>
              <w:ind w:left="107"/>
              <w:rPr>
                <w:sz w:val="22"/>
              </w:rPr>
            </w:pPr>
            <w:r>
              <w:rPr>
                <w:sz w:val="22"/>
              </w:rPr>
              <w:t>Needed to Make</w:t>
            </w:r>
            <w:r>
              <w:rPr>
                <w:spacing w:val="-6"/>
                <w:sz w:val="22"/>
              </w:rPr>
              <w:t> </w:t>
            </w:r>
            <w:r>
              <w:rPr>
                <w:spacing w:val="-4"/>
                <w:sz w:val="22"/>
              </w:rPr>
              <w:t>Safe</w:t>
            </w:r>
          </w:p>
        </w:tc>
      </w:tr>
      <w:tr>
        <w:trPr>
          <w:trHeight w:val="810" w:hRule="atLeast"/>
        </w:trPr>
        <w:tc>
          <w:tcPr>
            <w:tcW w:w="7986" w:type="dxa"/>
            <w:tcBorders>
              <w:top w:val="single" w:sz="4" w:space="0" w:color="000000"/>
              <w:bottom w:val="single" w:sz="4" w:space="0" w:color="000000"/>
              <w:right w:val="single" w:sz="4" w:space="0" w:color="000000"/>
            </w:tcBorders>
          </w:tcPr>
          <w:p>
            <w:pPr>
              <w:pStyle w:val="TableParagraph"/>
              <w:numPr>
                <w:ilvl w:val="0"/>
                <w:numId w:val="17"/>
              </w:numPr>
              <w:tabs>
                <w:tab w:pos="467" w:val="left" w:leader="none"/>
                <w:tab w:pos="468" w:val="left" w:leader="none"/>
              </w:tabs>
              <w:spacing w:line="240" w:lineRule="auto" w:before="18" w:after="0"/>
              <w:ind w:left="467" w:right="79" w:hanging="358"/>
              <w:jc w:val="left"/>
              <w:rPr>
                <w:sz w:val="22"/>
              </w:rPr>
            </w:pPr>
            <w:r>
              <w:rPr>
                <w:sz w:val="22"/>
              </w:rPr>
              <w:t>Is</w:t>
            </w:r>
            <w:r>
              <w:rPr>
                <w:spacing w:val="-5"/>
                <w:sz w:val="22"/>
              </w:rPr>
              <w:t> </w:t>
            </w:r>
            <w:r>
              <w:rPr>
                <w:sz w:val="22"/>
              </w:rPr>
              <w:t>relevant</w:t>
            </w:r>
            <w:r>
              <w:rPr>
                <w:spacing w:val="-1"/>
                <w:sz w:val="22"/>
              </w:rPr>
              <w:t> </w:t>
            </w:r>
            <w:r>
              <w:rPr>
                <w:sz w:val="22"/>
              </w:rPr>
              <w:t>medical</w:t>
            </w:r>
            <w:r>
              <w:rPr>
                <w:spacing w:val="-4"/>
                <w:sz w:val="22"/>
              </w:rPr>
              <w:t> </w:t>
            </w:r>
            <w:r>
              <w:rPr>
                <w:sz w:val="22"/>
              </w:rPr>
              <w:t>information</w:t>
            </w:r>
            <w:r>
              <w:rPr>
                <w:spacing w:val="-3"/>
                <w:sz w:val="22"/>
              </w:rPr>
              <w:t> </w:t>
            </w:r>
            <w:r>
              <w:rPr>
                <w:sz w:val="22"/>
              </w:rPr>
              <w:t>always</w:t>
            </w:r>
            <w:r>
              <w:rPr>
                <w:spacing w:val="-2"/>
                <w:sz w:val="22"/>
              </w:rPr>
              <w:t> </w:t>
            </w:r>
            <w:r>
              <w:rPr>
                <w:sz w:val="22"/>
              </w:rPr>
              <w:t>passed</w:t>
            </w:r>
            <w:r>
              <w:rPr>
                <w:spacing w:val="-3"/>
                <w:sz w:val="22"/>
              </w:rPr>
              <w:t> </w:t>
            </w:r>
            <w:r>
              <w:rPr>
                <w:sz w:val="22"/>
              </w:rPr>
              <w:t>on</w:t>
            </w:r>
            <w:r>
              <w:rPr>
                <w:spacing w:val="-3"/>
                <w:sz w:val="22"/>
              </w:rPr>
              <w:t> </w:t>
            </w:r>
            <w:r>
              <w:rPr>
                <w:sz w:val="22"/>
              </w:rPr>
              <w:t>to</w:t>
            </w:r>
            <w:r>
              <w:rPr>
                <w:spacing w:val="-5"/>
                <w:sz w:val="22"/>
              </w:rPr>
              <w:t> </w:t>
            </w:r>
            <w:r>
              <w:rPr>
                <w:sz w:val="22"/>
              </w:rPr>
              <w:t>visiting</w:t>
            </w:r>
            <w:r>
              <w:rPr>
                <w:spacing w:val="-1"/>
                <w:sz w:val="22"/>
              </w:rPr>
              <w:t> </w:t>
            </w:r>
            <w:r>
              <w:rPr>
                <w:sz w:val="22"/>
              </w:rPr>
              <w:t>staff</w:t>
            </w:r>
            <w:r>
              <w:rPr>
                <w:spacing w:val="-1"/>
                <w:sz w:val="22"/>
              </w:rPr>
              <w:t> </w:t>
            </w:r>
            <w:r>
              <w:rPr>
                <w:sz w:val="22"/>
              </w:rPr>
              <w:t>before</w:t>
            </w:r>
            <w:r>
              <w:rPr>
                <w:spacing w:val="-5"/>
                <w:sz w:val="22"/>
              </w:rPr>
              <w:t> </w:t>
            </w:r>
            <w:r>
              <w:rPr>
                <w:sz w:val="22"/>
              </w:rPr>
              <w:t>they teach a group?</w:t>
            </w:r>
          </w:p>
          <w:p>
            <w:pPr>
              <w:pStyle w:val="TableParagraph"/>
              <w:numPr>
                <w:ilvl w:val="0"/>
                <w:numId w:val="17"/>
              </w:numPr>
              <w:tabs>
                <w:tab w:pos="467" w:val="left" w:leader="none"/>
                <w:tab w:pos="468" w:val="left" w:leader="none"/>
              </w:tabs>
              <w:spacing w:line="250" w:lineRule="exact" w:before="0" w:after="0"/>
              <w:ind w:left="467" w:right="0" w:hanging="359"/>
              <w:jc w:val="left"/>
              <w:rPr>
                <w:sz w:val="22"/>
              </w:rPr>
            </w:pPr>
            <w:r>
              <w:rPr>
                <w:sz w:val="22"/>
              </w:rPr>
              <w:t>Are</w:t>
            </w:r>
            <w:r>
              <w:rPr>
                <w:spacing w:val="-6"/>
                <w:sz w:val="22"/>
              </w:rPr>
              <w:t> </w:t>
            </w:r>
            <w:r>
              <w:rPr>
                <w:sz w:val="22"/>
              </w:rPr>
              <w:t>staff</w:t>
            </w:r>
            <w:r>
              <w:rPr>
                <w:spacing w:val="-4"/>
                <w:sz w:val="22"/>
              </w:rPr>
              <w:t> </w:t>
            </w:r>
            <w:r>
              <w:rPr>
                <w:sz w:val="22"/>
              </w:rPr>
              <w:t>observation</w:t>
            </w:r>
            <w:r>
              <w:rPr>
                <w:spacing w:val="-5"/>
                <w:sz w:val="22"/>
              </w:rPr>
              <w:t> </w:t>
            </w:r>
            <w:r>
              <w:rPr>
                <w:sz w:val="22"/>
              </w:rPr>
              <w:t>and</w:t>
            </w:r>
            <w:r>
              <w:rPr>
                <w:spacing w:val="-6"/>
                <w:sz w:val="22"/>
              </w:rPr>
              <w:t> </w:t>
            </w:r>
            <w:r>
              <w:rPr>
                <w:sz w:val="22"/>
              </w:rPr>
              <w:t>analysis</w:t>
            </w:r>
            <w:r>
              <w:rPr>
                <w:spacing w:val="-5"/>
                <w:sz w:val="22"/>
              </w:rPr>
              <w:t> </w:t>
            </w:r>
            <w:r>
              <w:rPr>
                <w:sz w:val="22"/>
              </w:rPr>
              <w:t>skills</w:t>
            </w:r>
            <w:r>
              <w:rPr>
                <w:spacing w:val="-4"/>
                <w:sz w:val="22"/>
              </w:rPr>
              <w:t> </w:t>
            </w:r>
            <w:r>
              <w:rPr>
                <w:spacing w:val="-2"/>
                <w:sz w:val="22"/>
              </w:rPr>
              <w:t>adequate?</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2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843" w:hRule="atLeast"/>
        </w:trPr>
        <w:tc>
          <w:tcPr>
            <w:tcW w:w="7986" w:type="dxa"/>
            <w:tcBorders>
              <w:top w:val="single" w:sz="4" w:space="0" w:color="000000"/>
              <w:bottom w:val="single" w:sz="4" w:space="0" w:color="000000"/>
              <w:right w:val="single" w:sz="4" w:space="0" w:color="000000"/>
            </w:tcBorders>
          </w:tcPr>
          <w:p>
            <w:pPr>
              <w:pStyle w:val="TableParagraph"/>
              <w:numPr>
                <w:ilvl w:val="0"/>
                <w:numId w:val="18"/>
              </w:numPr>
              <w:tabs>
                <w:tab w:pos="467" w:val="left" w:leader="none"/>
                <w:tab w:pos="468" w:val="left" w:leader="none"/>
              </w:tabs>
              <w:spacing w:line="265" w:lineRule="exact" w:before="0" w:after="0"/>
              <w:ind w:left="467" w:right="0" w:hanging="359"/>
              <w:jc w:val="left"/>
              <w:rPr>
                <w:sz w:val="22"/>
              </w:rPr>
            </w:pPr>
            <w:r>
              <w:rPr>
                <w:sz w:val="22"/>
              </w:rPr>
              <w:t>Are</w:t>
            </w:r>
            <w:r>
              <w:rPr>
                <w:spacing w:val="-7"/>
                <w:sz w:val="22"/>
              </w:rPr>
              <w:t> </w:t>
            </w:r>
            <w:r>
              <w:rPr>
                <w:sz w:val="22"/>
              </w:rPr>
              <w:t>staff</w:t>
            </w:r>
            <w:r>
              <w:rPr>
                <w:spacing w:val="-4"/>
                <w:sz w:val="22"/>
              </w:rPr>
              <w:t> </w:t>
            </w:r>
            <w:r>
              <w:rPr>
                <w:sz w:val="22"/>
              </w:rPr>
              <w:t>clothing</w:t>
            </w:r>
            <w:r>
              <w:rPr>
                <w:spacing w:val="-5"/>
                <w:sz w:val="22"/>
              </w:rPr>
              <w:t> </w:t>
            </w:r>
            <w:r>
              <w:rPr>
                <w:sz w:val="22"/>
              </w:rPr>
              <w:t>or</w:t>
            </w:r>
            <w:r>
              <w:rPr>
                <w:spacing w:val="-7"/>
                <w:sz w:val="22"/>
              </w:rPr>
              <w:t> </w:t>
            </w:r>
            <w:r>
              <w:rPr>
                <w:sz w:val="22"/>
              </w:rPr>
              <w:t>personal</w:t>
            </w:r>
            <w:r>
              <w:rPr>
                <w:spacing w:val="-6"/>
                <w:sz w:val="22"/>
              </w:rPr>
              <w:t> </w:t>
            </w:r>
            <w:r>
              <w:rPr>
                <w:sz w:val="22"/>
              </w:rPr>
              <w:t>effects</w:t>
            </w:r>
            <w:r>
              <w:rPr>
                <w:spacing w:val="-7"/>
                <w:sz w:val="22"/>
              </w:rPr>
              <w:t> </w:t>
            </w:r>
            <w:r>
              <w:rPr>
                <w:sz w:val="22"/>
              </w:rPr>
              <w:t>appropriate</w:t>
            </w:r>
            <w:r>
              <w:rPr>
                <w:spacing w:val="-7"/>
                <w:sz w:val="22"/>
              </w:rPr>
              <w:t> </w:t>
            </w:r>
            <w:r>
              <w:rPr>
                <w:sz w:val="22"/>
              </w:rPr>
              <w:t>for</w:t>
            </w:r>
            <w:r>
              <w:rPr>
                <w:spacing w:val="-6"/>
                <w:sz w:val="22"/>
              </w:rPr>
              <w:t> </w:t>
            </w:r>
            <w:r>
              <w:rPr>
                <w:sz w:val="22"/>
              </w:rPr>
              <w:t>teaching</w:t>
            </w:r>
            <w:r>
              <w:rPr>
                <w:spacing w:val="-5"/>
                <w:sz w:val="22"/>
              </w:rPr>
              <w:t> </w:t>
            </w:r>
            <w:r>
              <w:rPr>
                <w:spacing w:val="-2"/>
                <w:sz w:val="22"/>
              </w:rPr>
              <w:t>PESS?</w:t>
            </w:r>
          </w:p>
          <w:p>
            <w:pPr>
              <w:pStyle w:val="TableParagraph"/>
              <w:numPr>
                <w:ilvl w:val="0"/>
                <w:numId w:val="18"/>
              </w:numPr>
              <w:tabs>
                <w:tab w:pos="467" w:val="left" w:leader="none"/>
                <w:tab w:pos="468" w:val="left" w:leader="none"/>
              </w:tabs>
              <w:spacing w:line="268" w:lineRule="exact" w:before="0" w:after="0"/>
              <w:ind w:left="467" w:right="0" w:hanging="359"/>
              <w:jc w:val="left"/>
              <w:rPr>
                <w:sz w:val="22"/>
              </w:rPr>
            </w:pPr>
            <w:r>
              <w:rPr>
                <w:sz w:val="22"/>
              </w:rPr>
              <w:t>Do</w:t>
            </w:r>
            <w:r>
              <w:rPr>
                <w:spacing w:val="-7"/>
                <w:sz w:val="22"/>
              </w:rPr>
              <w:t> </w:t>
            </w:r>
            <w:r>
              <w:rPr>
                <w:sz w:val="22"/>
              </w:rPr>
              <w:t>all</w:t>
            </w:r>
            <w:r>
              <w:rPr>
                <w:spacing w:val="-5"/>
                <w:sz w:val="22"/>
              </w:rPr>
              <w:t> </w:t>
            </w:r>
            <w:r>
              <w:rPr>
                <w:sz w:val="22"/>
              </w:rPr>
              <w:t>staff</w:t>
            </w:r>
            <w:r>
              <w:rPr>
                <w:spacing w:val="-3"/>
                <w:sz w:val="22"/>
              </w:rPr>
              <w:t> </w:t>
            </w:r>
            <w:r>
              <w:rPr>
                <w:sz w:val="22"/>
              </w:rPr>
              <w:t>occupy</w:t>
            </w:r>
            <w:r>
              <w:rPr>
                <w:spacing w:val="-6"/>
                <w:sz w:val="22"/>
              </w:rPr>
              <w:t> </w:t>
            </w:r>
            <w:r>
              <w:rPr>
                <w:sz w:val="22"/>
              </w:rPr>
              <w:t>appropriate</w:t>
            </w:r>
            <w:r>
              <w:rPr>
                <w:spacing w:val="-7"/>
                <w:sz w:val="22"/>
              </w:rPr>
              <w:t> </w:t>
            </w:r>
            <w:r>
              <w:rPr>
                <w:sz w:val="22"/>
              </w:rPr>
              <w:t>teaching</w:t>
            </w:r>
            <w:r>
              <w:rPr>
                <w:spacing w:val="-3"/>
                <w:sz w:val="22"/>
              </w:rPr>
              <w:t> </w:t>
            </w:r>
            <w:r>
              <w:rPr>
                <w:sz w:val="22"/>
              </w:rPr>
              <w:t>positions</w:t>
            </w:r>
            <w:r>
              <w:rPr>
                <w:spacing w:val="-6"/>
                <w:sz w:val="22"/>
              </w:rPr>
              <w:t> </w:t>
            </w:r>
            <w:r>
              <w:rPr>
                <w:sz w:val="22"/>
              </w:rPr>
              <w:t>in</w:t>
            </w:r>
            <w:r>
              <w:rPr>
                <w:spacing w:val="-5"/>
                <w:sz w:val="22"/>
              </w:rPr>
              <w:t> </w:t>
            </w:r>
            <w:r>
              <w:rPr>
                <w:sz w:val="22"/>
              </w:rPr>
              <w:t>relation</w:t>
            </w:r>
            <w:r>
              <w:rPr>
                <w:spacing w:val="-7"/>
                <w:sz w:val="22"/>
              </w:rPr>
              <w:t> </w:t>
            </w:r>
            <w:r>
              <w:rPr>
                <w:sz w:val="22"/>
              </w:rPr>
              <w:t>to</w:t>
            </w:r>
            <w:r>
              <w:rPr>
                <w:spacing w:val="-4"/>
                <w:sz w:val="22"/>
              </w:rPr>
              <w:t> </w:t>
            </w:r>
            <w:r>
              <w:rPr>
                <w:spacing w:val="-2"/>
                <w:sz w:val="22"/>
              </w:rPr>
              <w:t>participants?</w:t>
            </w:r>
          </w:p>
          <w:p>
            <w:pPr>
              <w:pStyle w:val="TableParagraph"/>
              <w:numPr>
                <w:ilvl w:val="0"/>
                <w:numId w:val="18"/>
              </w:numPr>
              <w:tabs>
                <w:tab w:pos="467" w:val="left" w:leader="none"/>
                <w:tab w:pos="468" w:val="left" w:leader="none"/>
              </w:tabs>
              <w:spacing w:line="268" w:lineRule="exact" w:before="0" w:after="0"/>
              <w:ind w:left="467" w:right="0" w:hanging="359"/>
              <w:jc w:val="left"/>
              <w:rPr>
                <w:sz w:val="22"/>
              </w:rPr>
            </w:pPr>
            <w:r>
              <w:rPr>
                <w:sz w:val="22"/>
              </w:rPr>
              <w:t>Do</w:t>
            </w:r>
            <w:r>
              <w:rPr>
                <w:spacing w:val="-3"/>
                <w:sz w:val="22"/>
              </w:rPr>
              <w:t> </w:t>
            </w:r>
            <w:r>
              <w:rPr>
                <w:sz w:val="22"/>
              </w:rPr>
              <w:t>all</w:t>
            </w:r>
            <w:r>
              <w:rPr>
                <w:spacing w:val="-2"/>
                <w:sz w:val="22"/>
              </w:rPr>
              <w:t> </w:t>
            </w:r>
            <w:r>
              <w:rPr>
                <w:sz w:val="22"/>
              </w:rPr>
              <w:t>staff</w:t>
            </w:r>
            <w:r>
              <w:rPr>
                <w:spacing w:val="-4"/>
                <w:sz w:val="22"/>
              </w:rPr>
              <w:t> </w:t>
            </w:r>
            <w:r>
              <w:rPr>
                <w:sz w:val="22"/>
              </w:rPr>
              <w:t>know</w:t>
            </w:r>
            <w:r>
              <w:rPr>
                <w:spacing w:val="-5"/>
                <w:sz w:val="22"/>
              </w:rPr>
              <w:t> </w:t>
            </w:r>
            <w:r>
              <w:rPr>
                <w:sz w:val="22"/>
              </w:rPr>
              <w:t>their</w:t>
            </w:r>
            <w:r>
              <w:rPr>
                <w:spacing w:val="-4"/>
                <w:sz w:val="22"/>
              </w:rPr>
              <w:t> </w:t>
            </w:r>
            <w:r>
              <w:rPr>
                <w:sz w:val="22"/>
              </w:rPr>
              <w:t>role</w:t>
            </w:r>
            <w:r>
              <w:rPr>
                <w:spacing w:val="-2"/>
                <w:sz w:val="22"/>
              </w:rPr>
              <w:t> </w:t>
            </w:r>
            <w:r>
              <w:rPr>
                <w:sz w:val="22"/>
              </w:rPr>
              <w:t>and</w:t>
            </w:r>
            <w:r>
              <w:rPr>
                <w:spacing w:val="-4"/>
                <w:sz w:val="22"/>
              </w:rPr>
              <w:t> </w:t>
            </w:r>
            <w:r>
              <w:rPr>
                <w:spacing w:val="-2"/>
                <w:sz w:val="22"/>
              </w:rPr>
              <w:t>responsibilities?</w:t>
            </w:r>
          </w:p>
          <w:p>
            <w:pPr>
              <w:pStyle w:val="TableParagraph"/>
              <w:numPr>
                <w:ilvl w:val="0"/>
                <w:numId w:val="18"/>
              </w:numPr>
              <w:tabs>
                <w:tab w:pos="467" w:val="left" w:leader="none"/>
                <w:tab w:pos="468" w:val="left" w:leader="none"/>
              </w:tabs>
              <w:spacing w:line="268" w:lineRule="exact" w:before="0" w:after="0"/>
              <w:ind w:left="467" w:right="0" w:hanging="359"/>
              <w:jc w:val="left"/>
              <w:rPr>
                <w:sz w:val="22"/>
              </w:rPr>
            </w:pPr>
            <w:r>
              <w:rPr>
                <w:sz w:val="22"/>
              </w:rPr>
              <w:t>Is</w:t>
            </w:r>
            <w:r>
              <w:rPr>
                <w:spacing w:val="-5"/>
                <w:sz w:val="22"/>
              </w:rPr>
              <w:t> </w:t>
            </w:r>
            <w:r>
              <w:rPr>
                <w:sz w:val="22"/>
              </w:rPr>
              <w:t>effective</w:t>
            </w:r>
            <w:r>
              <w:rPr>
                <w:spacing w:val="-3"/>
                <w:sz w:val="22"/>
              </w:rPr>
              <w:t> </w:t>
            </w:r>
            <w:r>
              <w:rPr>
                <w:sz w:val="22"/>
              </w:rPr>
              <w:t>communication</w:t>
            </w:r>
            <w:r>
              <w:rPr>
                <w:spacing w:val="-5"/>
                <w:sz w:val="22"/>
              </w:rPr>
              <w:t> </w:t>
            </w:r>
            <w:r>
              <w:rPr>
                <w:sz w:val="22"/>
              </w:rPr>
              <w:t>between</w:t>
            </w:r>
            <w:r>
              <w:rPr>
                <w:spacing w:val="-6"/>
                <w:sz w:val="22"/>
              </w:rPr>
              <w:t> </w:t>
            </w:r>
            <w:r>
              <w:rPr>
                <w:sz w:val="22"/>
              </w:rPr>
              <w:t>the</w:t>
            </w:r>
            <w:r>
              <w:rPr>
                <w:spacing w:val="-7"/>
                <w:sz w:val="22"/>
              </w:rPr>
              <w:t> </w:t>
            </w:r>
            <w:r>
              <w:rPr>
                <w:sz w:val="22"/>
              </w:rPr>
              <w:t>teacher</w:t>
            </w:r>
            <w:r>
              <w:rPr>
                <w:spacing w:val="-6"/>
                <w:sz w:val="22"/>
              </w:rPr>
              <w:t> </w:t>
            </w:r>
            <w:r>
              <w:rPr>
                <w:sz w:val="22"/>
              </w:rPr>
              <w:t>and</w:t>
            </w:r>
            <w:r>
              <w:rPr>
                <w:spacing w:val="-5"/>
                <w:sz w:val="22"/>
              </w:rPr>
              <w:t> </w:t>
            </w:r>
            <w:r>
              <w:rPr>
                <w:sz w:val="22"/>
              </w:rPr>
              <w:t>support</w:t>
            </w:r>
            <w:r>
              <w:rPr>
                <w:spacing w:val="-3"/>
                <w:sz w:val="22"/>
              </w:rPr>
              <w:t> </w:t>
            </w:r>
            <w:r>
              <w:rPr>
                <w:sz w:val="22"/>
              </w:rPr>
              <w:t>staff</w:t>
            </w:r>
            <w:r>
              <w:rPr>
                <w:spacing w:val="-6"/>
                <w:sz w:val="22"/>
              </w:rPr>
              <w:t> </w:t>
            </w:r>
            <w:r>
              <w:rPr>
                <w:spacing w:val="-2"/>
                <w:sz w:val="22"/>
              </w:rPr>
              <w:t>evident?</w:t>
            </w:r>
          </w:p>
          <w:p>
            <w:pPr>
              <w:pStyle w:val="TableParagraph"/>
              <w:numPr>
                <w:ilvl w:val="0"/>
                <w:numId w:val="18"/>
              </w:numPr>
              <w:tabs>
                <w:tab w:pos="467" w:val="left" w:leader="none"/>
                <w:tab w:pos="468" w:val="left" w:leader="none"/>
              </w:tabs>
              <w:spacing w:line="240" w:lineRule="auto" w:before="0" w:after="0"/>
              <w:ind w:left="467" w:right="661" w:hanging="358"/>
              <w:jc w:val="left"/>
              <w:rPr>
                <w:sz w:val="22"/>
              </w:rPr>
            </w:pPr>
            <w:r>
              <w:rPr>
                <w:sz w:val="22"/>
              </w:rPr>
              <w:t>Do</w:t>
            </w:r>
            <w:r>
              <w:rPr>
                <w:spacing w:val="-3"/>
                <w:sz w:val="22"/>
              </w:rPr>
              <w:t> </w:t>
            </w:r>
            <w:r>
              <w:rPr>
                <w:sz w:val="22"/>
              </w:rPr>
              <w:t>all</w:t>
            </w:r>
            <w:r>
              <w:rPr>
                <w:spacing w:val="-3"/>
                <w:sz w:val="22"/>
              </w:rPr>
              <w:t> </w:t>
            </w:r>
            <w:r>
              <w:rPr>
                <w:sz w:val="22"/>
              </w:rPr>
              <w:t>adults</w:t>
            </w:r>
            <w:r>
              <w:rPr>
                <w:spacing w:val="-5"/>
                <w:sz w:val="22"/>
              </w:rPr>
              <w:t> </w:t>
            </w:r>
            <w:r>
              <w:rPr>
                <w:sz w:val="22"/>
              </w:rPr>
              <w:t>teaching</w:t>
            </w:r>
            <w:r>
              <w:rPr>
                <w:spacing w:val="-5"/>
                <w:sz w:val="22"/>
              </w:rPr>
              <w:t> </w:t>
            </w:r>
            <w:r>
              <w:rPr>
                <w:sz w:val="22"/>
              </w:rPr>
              <w:t>groups</w:t>
            </w:r>
            <w:r>
              <w:rPr>
                <w:spacing w:val="-3"/>
                <w:sz w:val="22"/>
              </w:rPr>
              <w:t> </w:t>
            </w:r>
            <w:r>
              <w:rPr>
                <w:sz w:val="22"/>
              </w:rPr>
              <w:t>have</w:t>
            </w:r>
            <w:r>
              <w:rPr>
                <w:spacing w:val="-3"/>
                <w:sz w:val="22"/>
              </w:rPr>
              <w:t> </w:t>
            </w:r>
            <w:r>
              <w:rPr>
                <w:sz w:val="22"/>
              </w:rPr>
              <w:t>appropriate</w:t>
            </w:r>
            <w:r>
              <w:rPr>
                <w:spacing w:val="-3"/>
                <w:sz w:val="22"/>
              </w:rPr>
              <w:t> </w:t>
            </w:r>
            <w:r>
              <w:rPr>
                <w:sz w:val="22"/>
              </w:rPr>
              <w:t>insurance</w:t>
            </w:r>
            <w:r>
              <w:rPr>
                <w:spacing w:val="-5"/>
                <w:sz w:val="22"/>
              </w:rPr>
              <w:t> </w:t>
            </w:r>
            <w:r>
              <w:rPr>
                <w:sz w:val="22"/>
              </w:rPr>
              <w:t>cover</w:t>
            </w:r>
            <w:r>
              <w:rPr>
                <w:spacing w:val="-2"/>
                <w:sz w:val="22"/>
              </w:rPr>
              <w:t> </w:t>
            </w:r>
            <w:r>
              <w:rPr>
                <w:sz w:val="22"/>
              </w:rPr>
              <w:t>where </w:t>
            </w:r>
            <w:r>
              <w:rPr>
                <w:spacing w:val="-2"/>
                <w:sz w:val="22"/>
              </w:rPr>
              <w:t>needed?</w:t>
            </w:r>
          </w:p>
          <w:p>
            <w:pPr>
              <w:pStyle w:val="TableParagraph"/>
              <w:spacing w:line="233" w:lineRule="exact"/>
              <w:ind w:left="109"/>
              <w:rPr>
                <w:sz w:val="22"/>
              </w:rPr>
            </w:pPr>
            <w:r>
              <w:rPr>
                <w:sz w:val="22"/>
              </w:rPr>
              <w:t>Have</w:t>
            </w:r>
            <w:r>
              <w:rPr>
                <w:spacing w:val="-5"/>
                <w:sz w:val="22"/>
              </w:rPr>
              <w:t> </w:t>
            </w:r>
            <w:r>
              <w:rPr>
                <w:sz w:val="22"/>
              </w:rPr>
              <w:t>disclosure</w:t>
            </w:r>
            <w:r>
              <w:rPr>
                <w:spacing w:val="-5"/>
                <w:sz w:val="22"/>
              </w:rPr>
              <w:t> </w:t>
            </w:r>
            <w:r>
              <w:rPr>
                <w:sz w:val="22"/>
              </w:rPr>
              <w:t>certificates</w:t>
            </w:r>
            <w:r>
              <w:rPr>
                <w:spacing w:val="-5"/>
                <w:sz w:val="22"/>
              </w:rPr>
              <w:t> </w:t>
            </w:r>
            <w:r>
              <w:rPr>
                <w:sz w:val="22"/>
              </w:rPr>
              <w:t>been</w:t>
            </w:r>
            <w:r>
              <w:rPr>
                <w:spacing w:val="-5"/>
                <w:sz w:val="22"/>
              </w:rPr>
              <w:t> </w:t>
            </w:r>
            <w:r>
              <w:rPr>
                <w:sz w:val="22"/>
              </w:rPr>
              <w:t>seen</w:t>
            </w:r>
            <w:r>
              <w:rPr>
                <w:spacing w:val="-6"/>
                <w:sz w:val="22"/>
              </w:rPr>
              <w:t> </w:t>
            </w:r>
            <w:r>
              <w:rPr>
                <w:sz w:val="22"/>
              </w:rPr>
              <w:t>for</w:t>
            </w:r>
            <w:r>
              <w:rPr>
                <w:spacing w:val="-6"/>
                <w:sz w:val="22"/>
              </w:rPr>
              <w:t> </w:t>
            </w:r>
            <w:r>
              <w:rPr>
                <w:sz w:val="22"/>
              </w:rPr>
              <w:t>all</w:t>
            </w:r>
            <w:r>
              <w:rPr>
                <w:spacing w:val="-5"/>
                <w:sz w:val="22"/>
              </w:rPr>
              <w:t> </w:t>
            </w:r>
            <w:r>
              <w:rPr>
                <w:sz w:val="22"/>
              </w:rPr>
              <w:t>support</w:t>
            </w:r>
            <w:r>
              <w:rPr>
                <w:spacing w:val="-5"/>
                <w:sz w:val="22"/>
              </w:rPr>
              <w:t> </w:t>
            </w:r>
            <w:r>
              <w:rPr>
                <w:spacing w:val="-2"/>
                <w:sz w:val="22"/>
              </w:rPr>
              <w:t>staff?</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2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3929" w:hRule="atLeast"/>
        </w:trPr>
        <w:tc>
          <w:tcPr>
            <w:tcW w:w="7986" w:type="dxa"/>
            <w:tcBorders>
              <w:top w:val="single" w:sz="4" w:space="0" w:color="000000"/>
              <w:right w:val="single" w:sz="4" w:space="0" w:color="000000"/>
            </w:tcBorders>
          </w:tcPr>
          <w:p>
            <w:pPr>
              <w:pStyle w:val="TableParagraph"/>
              <w:tabs>
                <w:tab w:pos="467" w:val="left" w:leader="none"/>
              </w:tabs>
              <w:spacing w:line="250" w:lineRule="exact"/>
              <w:ind w:left="109"/>
              <w:rPr>
                <w:b/>
                <w:sz w:val="22"/>
              </w:rPr>
            </w:pPr>
            <w:r>
              <w:rPr>
                <w:b/>
                <w:spacing w:val="-10"/>
                <w:sz w:val="22"/>
              </w:rPr>
              <w:t>2</w:t>
            </w:r>
            <w:r>
              <w:rPr>
                <w:b/>
                <w:sz w:val="22"/>
              </w:rPr>
              <w:tab/>
              <w:t>People:</w:t>
            </w:r>
            <w:r>
              <w:rPr>
                <w:b/>
                <w:spacing w:val="-1"/>
                <w:sz w:val="22"/>
              </w:rPr>
              <w:t> </w:t>
            </w:r>
            <w:r>
              <w:rPr>
                <w:b/>
                <w:spacing w:val="-2"/>
                <w:sz w:val="22"/>
              </w:rPr>
              <w:t>students/participants/pupils</w:t>
            </w:r>
          </w:p>
          <w:p>
            <w:pPr>
              <w:pStyle w:val="TableParagraph"/>
              <w:numPr>
                <w:ilvl w:val="0"/>
                <w:numId w:val="19"/>
              </w:numPr>
              <w:tabs>
                <w:tab w:pos="467" w:val="left" w:leader="none"/>
                <w:tab w:pos="468" w:val="left" w:leader="none"/>
              </w:tabs>
              <w:spacing w:line="269" w:lineRule="exact" w:before="1" w:after="0"/>
              <w:ind w:left="467" w:right="0" w:hanging="359"/>
              <w:jc w:val="left"/>
              <w:rPr>
                <w:sz w:val="22"/>
              </w:rPr>
            </w:pPr>
            <w:r>
              <w:rPr>
                <w:sz w:val="22"/>
              </w:rPr>
              <w:t>Are</w:t>
            </w:r>
            <w:r>
              <w:rPr>
                <w:spacing w:val="-8"/>
                <w:sz w:val="22"/>
              </w:rPr>
              <w:t> </w:t>
            </w:r>
            <w:r>
              <w:rPr>
                <w:sz w:val="22"/>
              </w:rPr>
              <w:t>group</w:t>
            </w:r>
            <w:r>
              <w:rPr>
                <w:spacing w:val="-7"/>
                <w:sz w:val="22"/>
              </w:rPr>
              <w:t> </w:t>
            </w:r>
            <w:r>
              <w:rPr>
                <w:sz w:val="22"/>
              </w:rPr>
              <w:t>sizes</w:t>
            </w:r>
            <w:r>
              <w:rPr>
                <w:spacing w:val="-5"/>
                <w:sz w:val="22"/>
              </w:rPr>
              <w:t> </w:t>
            </w:r>
            <w:r>
              <w:rPr>
                <w:sz w:val="22"/>
              </w:rPr>
              <w:t>and</w:t>
            </w:r>
            <w:r>
              <w:rPr>
                <w:spacing w:val="-8"/>
                <w:sz w:val="22"/>
              </w:rPr>
              <w:t> </w:t>
            </w:r>
            <w:r>
              <w:rPr>
                <w:sz w:val="22"/>
              </w:rPr>
              <w:t>teacher:student</w:t>
            </w:r>
            <w:r>
              <w:rPr>
                <w:spacing w:val="-7"/>
                <w:sz w:val="22"/>
              </w:rPr>
              <w:t> </w:t>
            </w:r>
            <w:r>
              <w:rPr>
                <w:sz w:val="22"/>
              </w:rPr>
              <w:t>ratios</w:t>
            </w:r>
            <w:r>
              <w:rPr>
                <w:spacing w:val="-5"/>
                <w:sz w:val="22"/>
              </w:rPr>
              <w:t> </w:t>
            </w:r>
            <w:r>
              <w:rPr>
                <w:sz w:val="22"/>
              </w:rPr>
              <w:t>always</w:t>
            </w:r>
            <w:r>
              <w:rPr>
                <w:spacing w:val="-3"/>
                <w:sz w:val="22"/>
              </w:rPr>
              <w:t> </w:t>
            </w:r>
            <w:r>
              <w:rPr>
                <w:spacing w:val="-2"/>
                <w:sz w:val="22"/>
              </w:rPr>
              <w:t>safe?</w:t>
            </w:r>
          </w:p>
          <w:p>
            <w:pPr>
              <w:pStyle w:val="TableParagraph"/>
              <w:numPr>
                <w:ilvl w:val="0"/>
                <w:numId w:val="19"/>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clothing</w:t>
            </w:r>
            <w:r>
              <w:rPr>
                <w:spacing w:val="-3"/>
                <w:sz w:val="22"/>
              </w:rPr>
              <w:t> </w:t>
            </w:r>
            <w:r>
              <w:rPr>
                <w:sz w:val="22"/>
              </w:rPr>
              <w:t>and</w:t>
            </w:r>
            <w:r>
              <w:rPr>
                <w:spacing w:val="-9"/>
                <w:sz w:val="22"/>
              </w:rPr>
              <w:t> </w:t>
            </w:r>
            <w:r>
              <w:rPr>
                <w:sz w:val="22"/>
              </w:rPr>
              <w:t>footwear</w:t>
            </w:r>
            <w:r>
              <w:rPr>
                <w:spacing w:val="-4"/>
                <w:sz w:val="22"/>
              </w:rPr>
              <w:t> </w:t>
            </w:r>
            <w:r>
              <w:rPr>
                <w:sz w:val="22"/>
              </w:rPr>
              <w:t>appropriate</w:t>
            </w:r>
            <w:r>
              <w:rPr>
                <w:spacing w:val="-9"/>
                <w:sz w:val="22"/>
              </w:rPr>
              <w:t> </w:t>
            </w:r>
            <w:r>
              <w:rPr>
                <w:sz w:val="22"/>
              </w:rPr>
              <w:t>for</w:t>
            </w:r>
            <w:r>
              <w:rPr>
                <w:spacing w:val="-4"/>
                <w:sz w:val="22"/>
              </w:rPr>
              <w:t> </w:t>
            </w:r>
            <w:r>
              <w:rPr>
                <w:sz w:val="22"/>
              </w:rPr>
              <w:t>each</w:t>
            </w:r>
            <w:r>
              <w:rPr>
                <w:spacing w:val="-5"/>
                <w:sz w:val="22"/>
              </w:rPr>
              <w:t> </w:t>
            </w:r>
            <w:r>
              <w:rPr>
                <w:spacing w:val="-2"/>
                <w:sz w:val="22"/>
              </w:rPr>
              <w:t>activity?</w:t>
            </w:r>
          </w:p>
          <w:p>
            <w:pPr>
              <w:pStyle w:val="TableParagraph"/>
              <w:numPr>
                <w:ilvl w:val="0"/>
                <w:numId w:val="19"/>
              </w:numPr>
              <w:tabs>
                <w:tab w:pos="467" w:val="left" w:leader="none"/>
                <w:tab w:pos="468" w:val="left" w:leader="none"/>
              </w:tabs>
              <w:spacing w:line="268" w:lineRule="exact" w:before="0" w:after="0"/>
              <w:ind w:left="467" w:right="0" w:hanging="359"/>
              <w:jc w:val="left"/>
              <w:rPr>
                <w:sz w:val="22"/>
              </w:rPr>
            </w:pPr>
            <w:r>
              <w:rPr>
                <w:sz w:val="22"/>
              </w:rPr>
              <w:t>Is</w:t>
            </w:r>
            <w:r>
              <w:rPr>
                <w:spacing w:val="-9"/>
                <w:sz w:val="22"/>
              </w:rPr>
              <w:t> </w:t>
            </w:r>
            <w:r>
              <w:rPr>
                <w:sz w:val="22"/>
              </w:rPr>
              <w:t>the</w:t>
            </w:r>
            <w:r>
              <w:rPr>
                <w:spacing w:val="-5"/>
                <w:sz w:val="22"/>
              </w:rPr>
              <w:t> </w:t>
            </w:r>
            <w:r>
              <w:rPr>
                <w:sz w:val="22"/>
              </w:rPr>
              <w:t>policy</w:t>
            </w:r>
            <w:r>
              <w:rPr>
                <w:spacing w:val="-6"/>
                <w:sz w:val="22"/>
              </w:rPr>
              <w:t> </w:t>
            </w:r>
            <w:r>
              <w:rPr>
                <w:sz w:val="22"/>
              </w:rPr>
              <w:t>on</w:t>
            </w:r>
            <w:r>
              <w:rPr>
                <w:spacing w:val="-7"/>
                <w:sz w:val="22"/>
              </w:rPr>
              <w:t> </w:t>
            </w:r>
            <w:r>
              <w:rPr>
                <w:sz w:val="22"/>
              </w:rPr>
              <w:t>jewellery</w:t>
            </w:r>
            <w:r>
              <w:rPr>
                <w:spacing w:val="-7"/>
                <w:sz w:val="22"/>
              </w:rPr>
              <w:t> </w:t>
            </w:r>
            <w:r>
              <w:rPr>
                <w:sz w:val="22"/>
              </w:rPr>
              <w:t>and</w:t>
            </w:r>
            <w:r>
              <w:rPr>
                <w:spacing w:val="-4"/>
                <w:sz w:val="22"/>
              </w:rPr>
              <w:t> </w:t>
            </w:r>
            <w:r>
              <w:rPr>
                <w:sz w:val="22"/>
              </w:rPr>
              <w:t>other</w:t>
            </w:r>
            <w:r>
              <w:rPr>
                <w:spacing w:val="-4"/>
                <w:sz w:val="22"/>
              </w:rPr>
              <w:t> </w:t>
            </w:r>
            <w:r>
              <w:rPr>
                <w:sz w:val="22"/>
              </w:rPr>
              <w:t>personal</w:t>
            </w:r>
            <w:r>
              <w:rPr>
                <w:spacing w:val="-6"/>
                <w:sz w:val="22"/>
              </w:rPr>
              <w:t> </w:t>
            </w:r>
            <w:r>
              <w:rPr>
                <w:sz w:val="22"/>
              </w:rPr>
              <w:t>effects</w:t>
            </w:r>
            <w:r>
              <w:rPr>
                <w:spacing w:val="-4"/>
                <w:sz w:val="22"/>
              </w:rPr>
              <w:t> </w:t>
            </w:r>
            <w:r>
              <w:rPr>
                <w:sz w:val="22"/>
              </w:rPr>
              <w:t>applied</w:t>
            </w:r>
            <w:r>
              <w:rPr>
                <w:spacing w:val="-4"/>
                <w:sz w:val="22"/>
              </w:rPr>
              <w:t> </w:t>
            </w:r>
            <w:r>
              <w:rPr>
                <w:spacing w:val="-2"/>
                <w:sz w:val="22"/>
              </w:rPr>
              <w:t>consistently?</w:t>
            </w:r>
          </w:p>
          <w:p>
            <w:pPr>
              <w:pStyle w:val="TableParagraph"/>
              <w:numPr>
                <w:ilvl w:val="0"/>
                <w:numId w:val="19"/>
              </w:numPr>
              <w:tabs>
                <w:tab w:pos="467" w:val="left" w:leader="none"/>
                <w:tab w:pos="468" w:val="left" w:leader="none"/>
              </w:tabs>
              <w:spacing w:line="237" w:lineRule="auto" w:before="2" w:after="0"/>
              <w:ind w:left="467" w:right="568" w:hanging="358"/>
              <w:jc w:val="left"/>
              <w:rPr>
                <w:sz w:val="22"/>
              </w:rPr>
            </w:pPr>
            <w:r>
              <w:rPr>
                <w:sz w:val="22"/>
              </w:rPr>
              <w:t>Is</w:t>
            </w:r>
            <w:r>
              <w:rPr>
                <w:spacing w:val="-4"/>
                <w:sz w:val="22"/>
              </w:rPr>
              <w:t> </w:t>
            </w:r>
            <w:r>
              <w:rPr>
                <w:sz w:val="22"/>
              </w:rPr>
              <w:t>safety</w:t>
            </w:r>
            <w:r>
              <w:rPr>
                <w:spacing w:val="-6"/>
                <w:sz w:val="22"/>
              </w:rPr>
              <w:t> </w:t>
            </w:r>
            <w:r>
              <w:rPr>
                <w:sz w:val="22"/>
              </w:rPr>
              <w:t>equipment/personal</w:t>
            </w:r>
            <w:r>
              <w:rPr>
                <w:spacing w:val="-6"/>
                <w:sz w:val="22"/>
              </w:rPr>
              <w:t> </w:t>
            </w:r>
            <w:r>
              <w:rPr>
                <w:sz w:val="22"/>
              </w:rPr>
              <w:t>protective</w:t>
            </w:r>
            <w:r>
              <w:rPr>
                <w:spacing w:val="-5"/>
                <w:sz w:val="22"/>
              </w:rPr>
              <w:t> </w:t>
            </w:r>
            <w:r>
              <w:rPr>
                <w:sz w:val="22"/>
              </w:rPr>
              <w:t>equipment</w:t>
            </w:r>
            <w:r>
              <w:rPr>
                <w:spacing w:val="-6"/>
                <w:sz w:val="22"/>
              </w:rPr>
              <w:t> </w:t>
            </w:r>
            <w:r>
              <w:rPr>
                <w:sz w:val="22"/>
              </w:rPr>
              <w:t>(PPE)</w:t>
            </w:r>
            <w:r>
              <w:rPr>
                <w:spacing w:val="-4"/>
                <w:sz w:val="22"/>
              </w:rPr>
              <w:t> </w:t>
            </w:r>
            <w:r>
              <w:rPr>
                <w:sz w:val="22"/>
              </w:rPr>
              <w:t>available</w:t>
            </w:r>
            <w:r>
              <w:rPr>
                <w:spacing w:val="-5"/>
                <w:sz w:val="22"/>
              </w:rPr>
              <w:t> </w:t>
            </w:r>
            <w:r>
              <w:rPr>
                <w:sz w:val="22"/>
              </w:rPr>
              <w:t>and used where needed (eg shin pads)?</w:t>
            </w:r>
          </w:p>
          <w:p>
            <w:pPr>
              <w:pStyle w:val="TableParagraph"/>
              <w:numPr>
                <w:ilvl w:val="0"/>
                <w:numId w:val="19"/>
              </w:numPr>
              <w:tabs>
                <w:tab w:pos="467" w:val="left" w:leader="none"/>
                <w:tab w:pos="468" w:val="left" w:leader="none"/>
              </w:tabs>
              <w:spacing w:line="237" w:lineRule="auto" w:before="3" w:after="0"/>
              <w:ind w:left="467" w:right="578" w:hanging="358"/>
              <w:jc w:val="left"/>
              <w:rPr>
                <w:sz w:val="22"/>
              </w:rPr>
            </w:pPr>
            <w:r>
              <w:rPr>
                <w:sz w:val="22"/>
              </w:rPr>
              <w:t>Are</w:t>
            </w:r>
            <w:r>
              <w:rPr>
                <w:spacing w:val="-3"/>
                <w:sz w:val="22"/>
              </w:rPr>
              <w:t> </w:t>
            </w:r>
            <w:r>
              <w:rPr>
                <w:sz w:val="22"/>
              </w:rPr>
              <w:t>the</w:t>
            </w:r>
            <w:r>
              <w:rPr>
                <w:spacing w:val="-5"/>
                <w:sz w:val="22"/>
              </w:rPr>
              <w:t> </w:t>
            </w:r>
            <w:r>
              <w:rPr>
                <w:sz w:val="22"/>
              </w:rPr>
              <w:t>school</w:t>
            </w:r>
            <w:r>
              <w:rPr>
                <w:spacing w:val="-6"/>
                <w:sz w:val="22"/>
              </w:rPr>
              <w:t> </w:t>
            </w:r>
            <w:r>
              <w:rPr>
                <w:sz w:val="22"/>
              </w:rPr>
              <w:t>policies</w:t>
            </w:r>
            <w:r>
              <w:rPr>
                <w:spacing w:val="-3"/>
                <w:sz w:val="22"/>
              </w:rPr>
              <w:t> </w:t>
            </w:r>
            <w:r>
              <w:rPr>
                <w:sz w:val="22"/>
              </w:rPr>
              <w:t>on</w:t>
            </w:r>
            <w:r>
              <w:rPr>
                <w:spacing w:val="-3"/>
                <w:sz w:val="22"/>
              </w:rPr>
              <w:t> </w:t>
            </w:r>
            <w:r>
              <w:rPr>
                <w:sz w:val="22"/>
              </w:rPr>
              <w:t>physical</w:t>
            </w:r>
            <w:r>
              <w:rPr>
                <w:spacing w:val="-4"/>
                <w:sz w:val="22"/>
              </w:rPr>
              <w:t> </w:t>
            </w:r>
            <w:r>
              <w:rPr>
                <w:sz w:val="22"/>
              </w:rPr>
              <w:t>contact</w:t>
            </w:r>
            <w:r>
              <w:rPr>
                <w:spacing w:val="-4"/>
                <w:sz w:val="22"/>
              </w:rPr>
              <w:t> </w:t>
            </w:r>
            <w:r>
              <w:rPr>
                <w:sz w:val="22"/>
              </w:rPr>
              <w:t>(supporting)</w:t>
            </w:r>
            <w:r>
              <w:rPr>
                <w:spacing w:val="-4"/>
                <w:sz w:val="22"/>
              </w:rPr>
              <w:t> </w:t>
            </w:r>
            <w:r>
              <w:rPr>
                <w:sz w:val="22"/>
              </w:rPr>
              <w:t>and</w:t>
            </w:r>
            <w:r>
              <w:rPr>
                <w:spacing w:val="-3"/>
                <w:sz w:val="22"/>
              </w:rPr>
              <w:t> </w:t>
            </w:r>
            <w:r>
              <w:rPr>
                <w:sz w:val="22"/>
              </w:rPr>
              <w:t>substantial access (1:1) known and applied effectively?</w:t>
            </w:r>
          </w:p>
          <w:p>
            <w:pPr>
              <w:pStyle w:val="TableParagraph"/>
              <w:numPr>
                <w:ilvl w:val="0"/>
                <w:numId w:val="19"/>
              </w:numPr>
              <w:tabs>
                <w:tab w:pos="467" w:val="left" w:leader="none"/>
                <w:tab w:pos="468" w:val="left" w:leader="none"/>
              </w:tabs>
              <w:spacing w:line="240" w:lineRule="auto" w:before="1" w:after="0"/>
              <w:ind w:left="467" w:right="541" w:hanging="358"/>
              <w:jc w:val="left"/>
              <w:rPr>
                <w:sz w:val="22"/>
              </w:rPr>
            </w:pPr>
            <w:r>
              <w:rPr>
                <w:sz w:val="22"/>
              </w:rPr>
              <w:t>Are</w:t>
            </w:r>
            <w:r>
              <w:rPr>
                <w:spacing w:val="-2"/>
                <w:sz w:val="22"/>
              </w:rPr>
              <w:t> </w:t>
            </w:r>
            <w:r>
              <w:rPr>
                <w:sz w:val="22"/>
              </w:rPr>
              <w:t>there</w:t>
            </w:r>
            <w:r>
              <w:rPr>
                <w:spacing w:val="-2"/>
                <w:sz w:val="22"/>
              </w:rPr>
              <w:t> </w:t>
            </w:r>
            <w:r>
              <w:rPr>
                <w:sz w:val="22"/>
              </w:rPr>
              <w:t>any</w:t>
            </w:r>
            <w:r>
              <w:rPr>
                <w:spacing w:val="-4"/>
                <w:sz w:val="22"/>
              </w:rPr>
              <w:t> </w:t>
            </w:r>
            <w:r>
              <w:rPr>
                <w:sz w:val="22"/>
              </w:rPr>
              <w:t>concerns</w:t>
            </w:r>
            <w:r>
              <w:rPr>
                <w:spacing w:val="-6"/>
                <w:sz w:val="22"/>
              </w:rPr>
              <w:t> </w:t>
            </w:r>
            <w:r>
              <w:rPr>
                <w:sz w:val="22"/>
              </w:rPr>
              <w:t>about Equality</w:t>
            </w:r>
            <w:r>
              <w:rPr>
                <w:spacing w:val="-4"/>
                <w:sz w:val="22"/>
              </w:rPr>
              <w:t> </w:t>
            </w:r>
            <w:r>
              <w:rPr>
                <w:sz w:val="22"/>
              </w:rPr>
              <w:t>Act</w:t>
            </w:r>
            <w:r>
              <w:rPr>
                <w:spacing w:val="-3"/>
                <w:sz w:val="22"/>
              </w:rPr>
              <w:t> </w:t>
            </w:r>
            <w:r>
              <w:rPr>
                <w:sz w:val="22"/>
              </w:rPr>
              <w:t>requirements</w:t>
            </w:r>
            <w:r>
              <w:rPr>
                <w:spacing w:val="-6"/>
                <w:sz w:val="22"/>
              </w:rPr>
              <w:t> </w:t>
            </w:r>
            <w:r>
              <w:rPr>
                <w:sz w:val="22"/>
              </w:rPr>
              <w:t>for</w:t>
            </w:r>
            <w:r>
              <w:rPr>
                <w:spacing w:val="-1"/>
                <w:sz w:val="22"/>
              </w:rPr>
              <w:t> </w:t>
            </w:r>
            <w:r>
              <w:rPr>
                <w:sz w:val="22"/>
              </w:rPr>
              <w:t>access</w:t>
            </w:r>
            <w:r>
              <w:rPr>
                <w:spacing w:val="-4"/>
                <w:sz w:val="22"/>
              </w:rPr>
              <w:t> </w:t>
            </w:r>
            <w:r>
              <w:rPr>
                <w:sz w:val="22"/>
              </w:rPr>
              <w:t>and involvement in PESS for those with cognitive, visual, hearing or motor </w:t>
            </w:r>
            <w:r>
              <w:rPr>
                <w:spacing w:val="-2"/>
                <w:sz w:val="22"/>
              </w:rPr>
              <w:t>impairment?</w:t>
            </w:r>
          </w:p>
          <w:p>
            <w:pPr>
              <w:pStyle w:val="TableParagraph"/>
              <w:numPr>
                <w:ilvl w:val="0"/>
                <w:numId w:val="19"/>
              </w:numPr>
              <w:tabs>
                <w:tab w:pos="467" w:val="left" w:leader="none"/>
                <w:tab w:pos="468" w:val="left" w:leader="none"/>
              </w:tabs>
              <w:spacing w:line="240" w:lineRule="auto" w:before="0" w:after="0"/>
              <w:ind w:left="467" w:right="634" w:hanging="358"/>
              <w:jc w:val="left"/>
              <w:rPr>
                <w:sz w:val="22"/>
              </w:rPr>
            </w:pPr>
            <w:r>
              <w:rPr>
                <w:sz w:val="22"/>
              </w:rPr>
              <w:t>Do</w:t>
            </w:r>
            <w:r>
              <w:rPr>
                <w:spacing w:val="-2"/>
                <w:sz w:val="22"/>
              </w:rPr>
              <w:t> </w:t>
            </w:r>
            <w:r>
              <w:rPr>
                <w:sz w:val="22"/>
              </w:rPr>
              <w:t>the</w:t>
            </w:r>
            <w:r>
              <w:rPr>
                <w:spacing w:val="-4"/>
                <w:sz w:val="22"/>
              </w:rPr>
              <w:t> </w:t>
            </w:r>
            <w:r>
              <w:rPr>
                <w:sz w:val="22"/>
              </w:rPr>
              <w:t>students</w:t>
            </w:r>
            <w:r>
              <w:rPr>
                <w:spacing w:val="-4"/>
                <w:sz w:val="22"/>
              </w:rPr>
              <w:t> </w:t>
            </w:r>
            <w:r>
              <w:rPr>
                <w:sz w:val="22"/>
              </w:rPr>
              <w:t>know</w:t>
            </w:r>
            <w:r>
              <w:rPr>
                <w:spacing w:val="-5"/>
                <w:sz w:val="22"/>
              </w:rPr>
              <w:t> </w:t>
            </w:r>
            <w:r>
              <w:rPr>
                <w:sz w:val="22"/>
              </w:rPr>
              <w:t>and</w:t>
            </w:r>
            <w:r>
              <w:rPr>
                <w:spacing w:val="-2"/>
                <w:sz w:val="22"/>
              </w:rPr>
              <w:t> </w:t>
            </w:r>
            <w:r>
              <w:rPr>
                <w:sz w:val="22"/>
              </w:rPr>
              <w:t>safely</w:t>
            </w:r>
            <w:r>
              <w:rPr>
                <w:spacing w:val="-4"/>
                <w:sz w:val="22"/>
              </w:rPr>
              <w:t> </w:t>
            </w:r>
            <w:r>
              <w:rPr>
                <w:sz w:val="22"/>
              </w:rPr>
              <w:t>apply</w:t>
            </w:r>
            <w:r>
              <w:rPr>
                <w:spacing w:val="-4"/>
                <w:sz w:val="22"/>
              </w:rPr>
              <w:t> </w:t>
            </w:r>
            <w:r>
              <w:rPr>
                <w:sz w:val="22"/>
              </w:rPr>
              <w:t>PESS</w:t>
            </w:r>
            <w:r>
              <w:rPr>
                <w:spacing w:val="-2"/>
                <w:sz w:val="22"/>
              </w:rPr>
              <w:t> </w:t>
            </w:r>
            <w:r>
              <w:rPr>
                <w:sz w:val="22"/>
              </w:rPr>
              <w:t>routines</w:t>
            </w:r>
            <w:r>
              <w:rPr>
                <w:spacing w:val="-1"/>
                <w:sz w:val="22"/>
              </w:rPr>
              <w:t> </w:t>
            </w:r>
            <w:r>
              <w:rPr>
                <w:sz w:val="22"/>
              </w:rPr>
              <w:t>and</w:t>
            </w:r>
            <w:r>
              <w:rPr>
                <w:spacing w:val="-2"/>
                <w:sz w:val="22"/>
              </w:rPr>
              <w:t> </w:t>
            </w:r>
            <w:r>
              <w:rPr>
                <w:sz w:val="22"/>
              </w:rPr>
              <w:t>procedures appropriate to their age/ability?</w:t>
            </w:r>
          </w:p>
          <w:p>
            <w:pPr>
              <w:pStyle w:val="TableParagraph"/>
              <w:numPr>
                <w:ilvl w:val="0"/>
                <w:numId w:val="19"/>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any</w:t>
            </w:r>
            <w:r>
              <w:rPr>
                <w:spacing w:val="-6"/>
                <w:sz w:val="22"/>
              </w:rPr>
              <w:t> </w:t>
            </w:r>
            <w:r>
              <w:rPr>
                <w:sz w:val="22"/>
              </w:rPr>
              <w:t>individual</w:t>
            </w:r>
            <w:r>
              <w:rPr>
                <w:spacing w:val="-4"/>
                <w:sz w:val="22"/>
              </w:rPr>
              <w:t> </w:t>
            </w:r>
            <w:r>
              <w:rPr>
                <w:sz w:val="22"/>
              </w:rPr>
              <w:t>care</w:t>
            </w:r>
            <w:r>
              <w:rPr>
                <w:spacing w:val="-3"/>
                <w:sz w:val="22"/>
              </w:rPr>
              <w:t> </w:t>
            </w:r>
            <w:r>
              <w:rPr>
                <w:sz w:val="22"/>
              </w:rPr>
              <w:t>issues</w:t>
            </w:r>
            <w:r>
              <w:rPr>
                <w:spacing w:val="-6"/>
                <w:sz w:val="22"/>
              </w:rPr>
              <w:t> </w:t>
            </w:r>
            <w:r>
              <w:rPr>
                <w:spacing w:val="-4"/>
                <w:sz w:val="22"/>
              </w:rPr>
              <w:t>met?</w:t>
            </w:r>
          </w:p>
          <w:p>
            <w:pPr>
              <w:pStyle w:val="TableParagraph"/>
              <w:numPr>
                <w:ilvl w:val="0"/>
                <w:numId w:val="19"/>
              </w:numPr>
              <w:tabs>
                <w:tab w:pos="467" w:val="left" w:leader="none"/>
                <w:tab w:pos="468" w:val="left" w:leader="none"/>
              </w:tabs>
              <w:spacing w:line="248" w:lineRule="exact" w:before="0" w:after="0"/>
              <w:ind w:left="467" w:right="0" w:hanging="359"/>
              <w:jc w:val="left"/>
              <w:rPr>
                <w:sz w:val="22"/>
              </w:rPr>
            </w:pPr>
            <w:r>
              <w:rPr>
                <w:sz w:val="22"/>
              </w:rPr>
              <w:t>Are</w:t>
            </w:r>
            <w:r>
              <w:rPr>
                <w:spacing w:val="-7"/>
                <w:sz w:val="22"/>
              </w:rPr>
              <w:t> </w:t>
            </w:r>
            <w:r>
              <w:rPr>
                <w:sz w:val="22"/>
              </w:rPr>
              <w:t>there</w:t>
            </w:r>
            <w:r>
              <w:rPr>
                <w:spacing w:val="-4"/>
                <w:sz w:val="22"/>
              </w:rPr>
              <w:t> </w:t>
            </w:r>
            <w:r>
              <w:rPr>
                <w:sz w:val="22"/>
              </w:rPr>
              <w:t>any</w:t>
            </w:r>
            <w:r>
              <w:rPr>
                <w:spacing w:val="-6"/>
                <w:sz w:val="22"/>
              </w:rPr>
              <w:t> </w:t>
            </w:r>
            <w:r>
              <w:rPr>
                <w:sz w:val="22"/>
              </w:rPr>
              <w:t>safety</w:t>
            </w:r>
            <w:r>
              <w:rPr>
                <w:spacing w:val="-5"/>
                <w:sz w:val="22"/>
              </w:rPr>
              <w:t> </w:t>
            </w:r>
            <w:r>
              <w:rPr>
                <w:sz w:val="22"/>
              </w:rPr>
              <w:t>issues</w:t>
            </w:r>
            <w:r>
              <w:rPr>
                <w:spacing w:val="-4"/>
                <w:sz w:val="22"/>
              </w:rPr>
              <w:t> </w:t>
            </w:r>
            <w:r>
              <w:rPr>
                <w:sz w:val="22"/>
              </w:rPr>
              <w:t>about</w:t>
            </w:r>
            <w:r>
              <w:rPr>
                <w:spacing w:val="-5"/>
                <w:sz w:val="22"/>
              </w:rPr>
              <w:t> </w:t>
            </w:r>
            <w:r>
              <w:rPr>
                <w:sz w:val="22"/>
              </w:rPr>
              <w:t>participation</w:t>
            </w:r>
            <w:r>
              <w:rPr>
                <w:spacing w:val="-4"/>
                <w:sz w:val="22"/>
              </w:rPr>
              <w:t> </w:t>
            </w:r>
            <w:r>
              <w:rPr>
                <w:sz w:val="22"/>
              </w:rPr>
              <w:t>in</w:t>
            </w:r>
            <w:r>
              <w:rPr>
                <w:spacing w:val="-6"/>
                <w:sz w:val="22"/>
              </w:rPr>
              <w:t> </w:t>
            </w:r>
            <w:r>
              <w:rPr>
                <w:sz w:val="22"/>
              </w:rPr>
              <w:t>any</w:t>
            </w:r>
            <w:r>
              <w:rPr>
                <w:spacing w:val="-6"/>
                <w:sz w:val="22"/>
              </w:rPr>
              <w:t> </w:t>
            </w:r>
            <w:r>
              <w:rPr>
                <w:sz w:val="22"/>
              </w:rPr>
              <w:t>specific</w:t>
            </w:r>
            <w:r>
              <w:rPr>
                <w:spacing w:val="-6"/>
                <w:sz w:val="22"/>
              </w:rPr>
              <w:t> </w:t>
            </w:r>
            <w:r>
              <w:rPr>
                <w:spacing w:val="-2"/>
                <w:sz w:val="22"/>
              </w:rPr>
              <w:t>activity?</w:t>
            </w:r>
          </w:p>
        </w:tc>
        <w:tc>
          <w:tcPr>
            <w:tcW w:w="192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8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28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50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87"/>
        <w:gridCol w:w="1825"/>
        <w:gridCol w:w="1489"/>
        <w:gridCol w:w="1348"/>
        <w:gridCol w:w="1542"/>
      </w:tblGrid>
      <w:tr>
        <w:trPr>
          <w:trHeight w:val="1518" w:hRule="atLeast"/>
        </w:trPr>
        <w:tc>
          <w:tcPr>
            <w:tcW w:w="8087" w:type="dxa"/>
            <w:tcBorders>
              <w:bottom w:val="single" w:sz="4" w:space="0" w:color="000000"/>
              <w:right w:val="single" w:sz="4" w:space="0" w:color="000000"/>
            </w:tcBorders>
            <w:shd w:val="clear" w:color="auto" w:fill="BEBEBE"/>
          </w:tcPr>
          <w:p>
            <w:pPr>
              <w:pStyle w:val="TableParagraph"/>
              <w:spacing w:before="7"/>
              <w:rPr>
                <w:sz w:val="21"/>
              </w:rPr>
            </w:pPr>
          </w:p>
          <w:p>
            <w:pPr>
              <w:pStyle w:val="TableParagraph"/>
              <w:ind w:left="109"/>
              <w:rPr>
                <w:b/>
                <w:sz w:val="22"/>
              </w:rPr>
            </w:pPr>
            <w:r>
              <w:rPr>
                <w:b/>
                <w:sz w:val="22"/>
              </w:rPr>
              <w:t>On-site</w:t>
            </w:r>
            <w:r>
              <w:rPr>
                <w:b/>
                <w:spacing w:val="-5"/>
                <w:sz w:val="22"/>
              </w:rPr>
              <w:t> </w:t>
            </w:r>
            <w:r>
              <w:rPr>
                <w:b/>
                <w:spacing w:val="-2"/>
                <w:sz w:val="22"/>
              </w:rPr>
              <w:t>Issues</w:t>
            </w:r>
          </w:p>
        </w:tc>
        <w:tc>
          <w:tcPr>
            <w:tcW w:w="1825"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52" w:lineRule="exact" w:before="1"/>
              <w:ind w:left="117"/>
              <w:rPr>
                <w:sz w:val="22"/>
              </w:rPr>
            </w:pPr>
            <w:r>
              <w:rPr>
                <w:spacing w:val="-4"/>
                <w:sz w:val="22"/>
              </w:rPr>
              <w:t>Safe</w:t>
            </w:r>
          </w:p>
          <w:p>
            <w:pPr>
              <w:pStyle w:val="TableParagraph"/>
              <w:spacing w:line="252" w:lineRule="exact"/>
              <w:ind w:left="117"/>
              <w:rPr>
                <w:sz w:val="22"/>
              </w:rPr>
            </w:pPr>
            <w:r>
              <w:rPr>
                <w:sz w:val="22"/>
              </w:rPr>
              <w:t>(Injury</w:t>
            </w:r>
            <w:r>
              <w:rPr>
                <w:spacing w:val="-5"/>
                <w:sz w:val="22"/>
              </w:rPr>
              <w:t> </w:t>
            </w:r>
            <w:r>
              <w:rPr>
                <w:spacing w:val="-2"/>
                <w:sz w:val="22"/>
              </w:rPr>
              <w:t>Unlikely)</w:t>
            </w:r>
          </w:p>
        </w:tc>
        <w:tc>
          <w:tcPr>
            <w:tcW w:w="148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6" w:right="100"/>
              <w:rPr>
                <w:sz w:val="22"/>
              </w:rPr>
            </w:pPr>
            <w:r>
              <w:rPr>
                <w:spacing w:val="-2"/>
                <w:sz w:val="22"/>
              </w:rPr>
              <w:t>Unsafe (Injury Probable)</w:t>
            </w:r>
          </w:p>
        </w:tc>
        <w:tc>
          <w:tcPr>
            <w:tcW w:w="1348"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5"/>
              <w:rPr>
                <w:sz w:val="22"/>
              </w:rPr>
            </w:pPr>
            <w:r>
              <w:rPr>
                <w:spacing w:val="-4"/>
                <w:sz w:val="22"/>
              </w:rPr>
              <w:t>Who </w:t>
            </w:r>
            <w:r>
              <w:rPr>
                <w:spacing w:val="-2"/>
                <w:sz w:val="22"/>
              </w:rPr>
              <w:t>Affected?</w:t>
            </w:r>
          </w:p>
        </w:tc>
        <w:tc>
          <w:tcPr>
            <w:tcW w:w="1542"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4"/>
              <w:rPr>
                <w:sz w:val="22"/>
              </w:rPr>
            </w:pPr>
            <w:r>
              <w:rPr>
                <w:spacing w:val="-2"/>
                <w:sz w:val="22"/>
              </w:rPr>
              <w:t>Additional Precautions/ Procedures </w:t>
            </w:r>
            <w:r>
              <w:rPr>
                <w:sz w:val="22"/>
              </w:rPr>
              <w:t>Needed to</w:t>
            </w:r>
          </w:p>
          <w:p>
            <w:pPr>
              <w:pStyle w:val="TableParagraph"/>
              <w:spacing w:line="235" w:lineRule="exact"/>
              <w:ind w:left="104"/>
              <w:rPr>
                <w:sz w:val="22"/>
              </w:rPr>
            </w:pPr>
            <w:r>
              <w:rPr>
                <w:sz w:val="22"/>
              </w:rPr>
              <w:t>Make</w:t>
            </w:r>
            <w:r>
              <w:rPr>
                <w:spacing w:val="-6"/>
                <w:sz w:val="22"/>
              </w:rPr>
              <w:t> </w:t>
            </w:r>
            <w:r>
              <w:rPr>
                <w:spacing w:val="-4"/>
                <w:sz w:val="22"/>
              </w:rPr>
              <w:t>Safe</w:t>
            </w:r>
          </w:p>
        </w:tc>
      </w:tr>
      <w:tr>
        <w:trPr>
          <w:trHeight w:val="3598" w:hRule="atLeast"/>
        </w:trPr>
        <w:tc>
          <w:tcPr>
            <w:tcW w:w="8087" w:type="dxa"/>
            <w:tcBorders>
              <w:top w:val="single" w:sz="4" w:space="0" w:color="000000"/>
              <w:bottom w:val="single" w:sz="4" w:space="0" w:color="000000"/>
              <w:right w:val="single" w:sz="4" w:space="0" w:color="000000"/>
            </w:tcBorders>
          </w:tcPr>
          <w:p>
            <w:pPr>
              <w:pStyle w:val="TableParagraph"/>
              <w:tabs>
                <w:tab w:pos="467" w:val="left" w:leader="none"/>
              </w:tabs>
              <w:spacing w:line="225" w:lineRule="exact"/>
              <w:ind w:left="109"/>
              <w:rPr>
                <w:b/>
                <w:sz w:val="20"/>
              </w:rPr>
            </w:pPr>
            <w:r>
              <w:rPr>
                <w:b/>
                <w:spacing w:val="-10"/>
                <w:sz w:val="20"/>
              </w:rPr>
              <w:t>3</w:t>
            </w:r>
            <w:r>
              <w:rPr>
                <w:b/>
                <w:sz w:val="20"/>
              </w:rPr>
              <w:tab/>
              <w:t>Context:</w:t>
            </w:r>
            <w:r>
              <w:rPr>
                <w:b/>
                <w:spacing w:val="-11"/>
                <w:sz w:val="20"/>
              </w:rPr>
              <w:t> </w:t>
            </w:r>
            <w:r>
              <w:rPr>
                <w:b/>
                <w:spacing w:val="-2"/>
                <w:sz w:val="20"/>
              </w:rPr>
              <w:t>Procedures/routines</w:t>
            </w:r>
          </w:p>
          <w:p>
            <w:pPr>
              <w:pStyle w:val="TableParagraph"/>
              <w:numPr>
                <w:ilvl w:val="0"/>
                <w:numId w:val="20"/>
              </w:numPr>
              <w:tabs>
                <w:tab w:pos="467" w:val="left" w:leader="none"/>
                <w:tab w:pos="468" w:val="left" w:leader="none"/>
              </w:tabs>
              <w:spacing w:line="244" w:lineRule="exact" w:before="3" w:after="0"/>
              <w:ind w:left="467" w:right="0" w:hanging="359"/>
              <w:jc w:val="left"/>
              <w:rPr>
                <w:sz w:val="20"/>
              </w:rPr>
            </w:pPr>
            <w:r>
              <w:rPr>
                <w:sz w:val="20"/>
              </w:rPr>
              <w:t>Has</w:t>
            </w:r>
            <w:r>
              <w:rPr>
                <w:spacing w:val="-7"/>
                <w:sz w:val="20"/>
              </w:rPr>
              <w:t> </w:t>
            </w:r>
            <w:r>
              <w:rPr>
                <w:sz w:val="20"/>
              </w:rPr>
              <w:t>the</w:t>
            </w:r>
            <w:r>
              <w:rPr>
                <w:spacing w:val="-6"/>
                <w:sz w:val="20"/>
              </w:rPr>
              <w:t> </w:t>
            </w:r>
            <w:r>
              <w:rPr>
                <w:sz w:val="20"/>
              </w:rPr>
              <w:t>head</w:t>
            </w:r>
            <w:r>
              <w:rPr>
                <w:spacing w:val="-8"/>
                <w:sz w:val="20"/>
              </w:rPr>
              <w:t> </w:t>
            </w:r>
            <w:r>
              <w:rPr>
                <w:sz w:val="20"/>
              </w:rPr>
              <w:t>teacher</w:t>
            </w:r>
            <w:r>
              <w:rPr>
                <w:spacing w:val="-6"/>
                <w:sz w:val="20"/>
              </w:rPr>
              <w:t> </w:t>
            </w:r>
            <w:r>
              <w:rPr>
                <w:sz w:val="20"/>
              </w:rPr>
              <w:t>been</w:t>
            </w:r>
            <w:r>
              <w:rPr>
                <w:spacing w:val="-6"/>
                <w:sz w:val="20"/>
              </w:rPr>
              <w:t> </w:t>
            </w:r>
            <w:r>
              <w:rPr>
                <w:sz w:val="20"/>
              </w:rPr>
              <w:t>made</w:t>
            </w:r>
            <w:r>
              <w:rPr>
                <w:spacing w:val="-8"/>
                <w:sz w:val="20"/>
              </w:rPr>
              <w:t> </w:t>
            </w:r>
            <w:r>
              <w:rPr>
                <w:sz w:val="20"/>
              </w:rPr>
              <w:t>aware</w:t>
            </w:r>
            <w:r>
              <w:rPr>
                <w:spacing w:val="-7"/>
                <w:sz w:val="20"/>
              </w:rPr>
              <w:t> </w:t>
            </w:r>
            <w:r>
              <w:rPr>
                <w:sz w:val="20"/>
              </w:rPr>
              <w:t>of/approved</w:t>
            </w:r>
            <w:r>
              <w:rPr>
                <w:spacing w:val="-7"/>
                <w:sz w:val="20"/>
              </w:rPr>
              <w:t> </w:t>
            </w:r>
            <w:r>
              <w:rPr>
                <w:sz w:val="20"/>
              </w:rPr>
              <w:t>all</w:t>
            </w:r>
            <w:r>
              <w:rPr>
                <w:spacing w:val="-6"/>
                <w:sz w:val="20"/>
              </w:rPr>
              <w:t> </w:t>
            </w:r>
            <w:r>
              <w:rPr>
                <w:sz w:val="20"/>
              </w:rPr>
              <w:t>activities</w:t>
            </w:r>
            <w:r>
              <w:rPr>
                <w:spacing w:val="-7"/>
                <w:sz w:val="20"/>
              </w:rPr>
              <w:t> </w:t>
            </w:r>
            <w:r>
              <w:rPr>
                <w:spacing w:val="-2"/>
                <w:sz w:val="20"/>
              </w:rPr>
              <w:t>offered?</w:t>
            </w:r>
          </w:p>
          <w:p>
            <w:pPr>
              <w:pStyle w:val="TableParagraph"/>
              <w:numPr>
                <w:ilvl w:val="0"/>
                <w:numId w:val="20"/>
              </w:numPr>
              <w:tabs>
                <w:tab w:pos="467" w:val="left" w:leader="none"/>
                <w:tab w:pos="468" w:val="left" w:leader="none"/>
              </w:tabs>
              <w:spacing w:line="244" w:lineRule="exact" w:before="0" w:after="0"/>
              <w:ind w:left="467" w:right="0" w:hanging="359"/>
              <w:jc w:val="left"/>
              <w:rPr>
                <w:sz w:val="20"/>
              </w:rPr>
            </w:pPr>
            <w:r>
              <w:rPr>
                <w:sz w:val="20"/>
              </w:rPr>
              <w:t>Have</w:t>
            </w:r>
            <w:r>
              <w:rPr>
                <w:spacing w:val="-7"/>
                <w:sz w:val="20"/>
              </w:rPr>
              <w:t> </w:t>
            </w:r>
            <w:r>
              <w:rPr>
                <w:sz w:val="20"/>
              </w:rPr>
              <w:t>off-site</w:t>
            </w:r>
            <w:r>
              <w:rPr>
                <w:spacing w:val="-6"/>
                <w:sz w:val="20"/>
              </w:rPr>
              <w:t> </w:t>
            </w:r>
            <w:r>
              <w:rPr>
                <w:sz w:val="20"/>
              </w:rPr>
              <w:t>visit</w:t>
            </w:r>
            <w:r>
              <w:rPr>
                <w:spacing w:val="-5"/>
                <w:sz w:val="20"/>
              </w:rPr>
              <w:t> </w:t>
            </w:r>
            <w:r>
              <w:rPr>
                <w:sz w:val="20"/>
              </w:rPr>
              <w:t>requirements</w:t>
            </w:r>
            <w:r>
              <w:rPr>
                <w:spacing w:val="-5"/>
                <w:sz w:val="20"/>
              </w:rPr>
              <w:t> </w:t>
            </w:r>
            <w:r>
              <w:rPr>
                <w:sz w:val="20"/>
              </w:rPr>
              <w:t>been</w:t>
            </w:r>
            <w:r>
              <w:rPr>
                <w:spacing w:val="-8"/>
                <w:sz w:val="20"/>
              </w:rPr>
              <w:t> </w:t>
            </w:r>
            <w:r>
              <w:rPr>
                <w:sz w:val="20"/>
              </w:rPr>
              <w:t>met</w:t>
            </w:r>
            <w:r>
              <w:rPr>
                <w:spacing w:val="-4"/>
                <w:sz w:val="20"/>
              </w:rPr>
              <w:t> </w:t>
            </w:r>
            <w:r>
              <w:rPr>
                <w:sz w:val="20"/>
              </w:rPr>
              <w:t>–</w:t>
            </w:r>
            <w:r>
              <w:rPr>
                <w:spacing w:val="-7"/>
                <w:sz w:val="20"/>
              </w:rPr>
              <w:t> </w:t>
            </w:r>
            <w:r>
              <w:rPr>
                <w:sz w:val="20"/>
              </w:rPr>
              <w:t>lists,</w:t>
            </w:r>
            <w:r>
              <w:rPr>
                <w:spacing w:val="-6"/>
                <w:sz w:val="20"/>
              </w:rPr>
              <w:t> </w:t>
            </w:r>
            <w:r>
              <w:rPr>
                <w:sz w:val="20"/>
              </w:rPr>
              <w:t>first</w:t>
            </w:r>
            <w:r>
              <w:rPr>
                <w:spacing w:val="-7"/>
                <w:sz w:val="20"/>
              </w:rPr>
              <w:t> </w:t>
            </w:r>
            <w:r>
              <w:rPr>
                <w:sz w:val="20"/>
              </w:rPr>
              <w:t>aid</w:t>
            </w:r>
            <w:r>
              <w:rPr>
                <w:spacing w:val="-6"/>
                <w:sz w:val="20"/>
              </w:rPr>
              <w:t> </w:t>
            </w:r>
            <w:r>
              <w:rPr>
                <w:spacing w:val="-4"/>
                <w:sz w:val="20"/>
              </w:rPr>
              <w:t>etc?</w:t>
            </w:r>
          </w:p>
          <w:p>
            <w:pPr>
              <w:pStyle w:val="TableParagraph"/>
              <w:numPr>
                <w:ilvl w:val="0"/>
                <w:numId w:val="20"/>
              </w:numPr>
              <w:tabs>
                <w:tab w:pos="467" w:val="left" w:leader="none"/>
                <w:tab w:pos="468" w:val="left" w:leader="none"/>
              </w:tabs>
              <w:spacing w:line="244" w:lineRule="exact" w:before="1" w:after="0"/>
              <w:ind w:left="467" w:right="0" w:hanging="359"/>
              <w:jc w:val="left"/>
              <w:rPr>
                <w:sz w:val="20"/>
              </w:rPr>
            </w:pPr>
            <w:r>
              <w:rPr>
                <w:sz w:val="20"/>
              </w:rPr>
              <w:t>Have</w:t>
            </w:r>
            <w:r>
              <w:rPr>
                <w:spacing w:val="-8"/>
                <w:sz w:val="20"/>
              </w:rPr>
              <w:t> </w:t>
            </w:r>
            <w:r>
              <w:rPr>
                <w:sz w:val="20"/>
              </w:rPr>
              <w:t>parents</w:t>
            </w:r>
            <w:r>
              <w:rPr>
                <w:spacing w:val="-7"/>
                <w:sz w:val="20"/>
              </w:rPr>
              <w:t> </w:t>
            </w:r>
            <w:r>
              <w:rPr>
                <w:sz w:val="20"/>
              </w:rPr>
              <w:t>been</w:t>
            </w:r>
            <w:r>
              <w:rPr>
                <w:spacing w:val="-6"/>
                <w:sz w:val="20"/>
              </w:rPr>
              <w:t> </w:t>
            </w:r>
            <w:r>
              <w:rPr>
                <w:sz w:val="20"/>
              </w:rPr>
              <w:t>informed</w:t>
            </w:r>
            <w:r>
              <w:rPr>
                <w:spacing w:val="-7"/>
                <w:sz w:val="20"/>
              </w:rPr>
              <w:t> </w:t>
            </w:r>
            <w:r>
              <w:rPr>
                <w:sz w:val="20"/>
              </w:rPr>
              <w:t>and</w:t>
            </w:r>
            <w:r>
              <w:rPr>
                <w:spacing w:val="-8"/>
                <w:sz w:val="20"/>
              </w:rPr>
              <w:t> </w:t>
            </w:r>
            <w:r>
              <w:rPr>
                <w:sz w:val="20"/>
              </w:rPr>
              <w:t>any</w:t>
            </w:r>
            <w:r>
              <w:rPr>
                <w:spacing w:val="-8"/>
                <w:sz w:val="20"/>
              </w:rPr>
              <w:t> </w:t>
            </w:r>
            <w:r>
              <w:rPr>
                <w:sz w:val="20"/>
              </w:rPr>
              <w:t>necessary</w:t>
            </w:r>
            <w:r>
              <w:rPr>
                <w:spacing w:val="-9"/>
                <w:sz w:val="20"/>
              </w:rPr>
              <w:t> </w:t>
            </w:r>
            <w:r>
              <w:rPr>
                <w:sz w:val="20"/>
              </w:rPr>
              <w:t>permission</w:t>
            </w:r>
            <w:r>
              <w:rPr>
                <w:spacing w:val="-8"/>
                <w:sz w:val="20"/>
              </w:rPr>
              <w:t> </w:t>
            </w:r>
            <w:r>
              <w:rPr>
                <w:spacing w:val="-2"/>
                <w:sz w:val="20"/>
              </w:rPr>
              <w:t>obtained?</w:t>
            </w:r>
          </w:p>
          <w:p>
            <w:pPr>
              <w:pStyle w:val="TableParagraph"/>
              <w:numPr>
                <w:ilvl w:val="0"/>
                <w:numId w:val="20"/>
              </w:numPr>
              <w:tabs>
                <w:tab w:pos="467" w:val="left" w:leader="none"/>
                <w:tab w:pos="468" w:val="left" w:leader="none"/>
              </w:tabs>
              <w:spacing w:line="242" w:lineRule="exact" w:before="0" w:after="0"/>
              <w:ind w:left="467" w:right="0" w:hanging="359"/>
              <w:jc w:val="left"/>
              <w:rPr>
                <w:sz w:val="20"/>
              </w:rPr>
            </w:pPr>
            <w:r>
              <w:rPr>
                <w:sz w:val="20"/>
              </w:rPr>
              <w:t>Is</w:t>
            </w:r>
            <w:r>
              <w:rPr>
                <w:spacing w:val="-7"/>
                <w:sz w:val="20"/>
              </w:rPr>
              <w:t> </w:t>
            </w:r>
            <w:r>
              <w:rPr>
                <w:sz w:val="20"/>
              </w:rPr>
              <w:t>movement</w:t>
            </w:r>
            <w:r>
              <w:rPr>
                <w:spacing w:val="-6"/>
                <w:sz w:val="20"/>
              </w:rPr>
              <w:t> </w:t>
            </w:r>
            <w:r>
              <w:rPr>
                <w:sz w:val="20"/>
              </w:rPr>
              <w:t>to</w:t>
            </w:r>
            <w:r>
              <w:rPr>
                <w:spacing w:val="-6"/>
                <w:sz w:val="20"/>
              </w:rPr>
              <w:t> </w:t>
            </w:r>
            <w:r>
              <w:rPr>
                <w:sz w:val="20"/>
              </w:rPr>
              <w:t>the</w:t>
            </w:r>
            <w:r>
              <w:rPr>
                <w:spacing w:val="-5"/>
                <w:sz w:val="20"/>
              </w:rPr>
              <w:t> </w:t>
            </w:r>
            <w:r>
              <w:rPr>
                <w:sz w:val="20"/>
              </w:rPr>
              <w:t>work</w:t>
            </w:r>
            <w:r>
              <w:rPr>
                <w:spacing w:val="-2"/>
                <w:sz w:val="20"/>
              </w:rPr>
              <w:t> </w:t>
            </w:r>
            <w:r>
              <w:rPr>
                <w:sz w:val="20"/>
              </w:rPr>
              <w:t>areas</w:t>
            </w:r>
            <w:r>
              <w:rPr>
                <w:spacing w:val="-5"/>
                <w:sz w:val="20"/>
              </w:rPr>
              <w:t> </w:t>
            </w:r>
            <w:r>
              <w:rPr>
                <w:sz w:val="20"/>
              </w:rPr>
              <w:t>safe</w:t>
            </w:r>
            <w:r>
              <w:rPr>
                <w:spacing w:val="-6"/>
                <w:sz w:val="20"/>
              </w:rPr>
              <w:t> </w:t>
            </w:r>
            <w:r>
              <w:rPr>
                <w:sz w:val="20"/>
              </w:rPr>
              <w:t>and</w:t>
            </w:r>
            <w:r>
              <w:rPr>
                <w:spacing w:val="-5"/>
                <w:sz w:val="20"/>
              </w:rPr>
              <w:t> </w:t>
            </w:r>
            <w:r>
              <w:rPr>
                <w:spacing w:val="-2"/>
                <w:sz w:val="20"/>
              </w:rPr>
              <w:t>orderly?</w:t>
            </w:r>
          </w:p>
          <w:p>
            <w:pPr>
              <w:pStyle w:val="TableParagraph"/>
              <w:numPr>
                <w:ilvl w:val="0"/>
                <w:numId w:val="20"/>
              </w:numPr>
              <w:tabs>
                <w:tab w:pos="467" w:val="left" w:leader="none"/>
                <w:tab w:pos="468" w:val="left" w:leader="none"/>
              </w:tabs>
              <w:spacing w:line="244" w:lineRule="exact" w:before="0" w:after="0"/>
              <w:ind w:left="467" w:right="0" w:hanging="359"/>
              <w:jc w:val="left"/>
              <w:rPr>
                <w:sz w:val="20"/>
              </w:rPr>
            </w:pPr>
            <w:r>
              <w:rPr>
                <w:sz w:val="20"/>
              </w:rPr>
              <w:t>Is</w:t>
            </w:r>
            <w:r>
              <w:rPr>
                <w:spacing w:val="-5"/>
                <w:sz w:val="20"/>
              </w:rPr>
              <w:t> </w:t>
            </w:r>
            <w:r>
              <w:rPr>
                <w:sz w:val="20"/>
              </w:rPr>
              <w:t>access</w:t>
            </w:r>
            <w:r>
              <w:rPr>
                <w:spacing w:val="-4"/>
                <w:sz w:val="20"/>
              </w:rPr>
              <w:t> </w:t>
            </w:r>
            <w:r>
              <w:rPr>
                <w:sz w:val="20"/>
              </w:rPr>
              <w:t>to</w:t>
            </w:r>
            <w:r>
              <w:rPr>
                <w:spacing w:val="-5"/>
                <w:sz w:val="20"/>
              </w:rPr>
              <w:t> </w:t>
            </w:r>
            <w:r>
              <w:rPr>
                <w:sz w:val="20"/>
              </w:rPr>
              <w:t>each</w:t>
            </w:r>
            <w:r>
              <w:rPr>
                <w:spacing w:val="-5"/>
                <w:sz w:val="20"/>
              </w:rPr>
              <w:t> </w:t>
            </w:r>
            <w:r>
              <w:rPr>
                <w:sz w:val="20"/>
              </w:rPr>
              <w:t>facility</w:t>
            </w:r>
            <w:r>
              <w:rPr>
                <w:spacing w:val="-7"/>
                <w:sz w:val="20"/>
              </w:rPr>
              <w:t> </w:t>
            </w:r>
            <w:r>
              <w:rPr>
                <w:sz w:val="20"/>
              </w:rPr>
              <w:t>safely</w:t>
            </w:r>
            <w:r>
              <w:rPr>
                <w:spacing w:val="-8"/>
                <w:sz w:val="20"/>
              </w:rPr>
              <w:t> </w:t>
            </w:r>
            <w:r>
              <w:rPr>
                <w:spacing w:val="-2"/>
                <w:sz w:val="20"/>
              </w:rPr>
              <w:t>managed?</w:t>
            </w:r>
          </w:p>
          <w:p>
            <w:pPr>
              <w:pStyle w:val="TableParagraph"/>
              <w:numPr>
                <w:ilvl w:val="0"/>
                <w:numId w:val="20"/>
              </w:numPr>
              <w:tabs>
                <w:tab w:pos="467" w:val="left" w:leader="none"/>
                <w:tab w:pos="468" w:val="left" w:leader="none"/>
              </w:tabs>
              <w:spacing w:line="235" w:lineRule="auto" w:before="4" w:after="0"/>
              <w:ind w:left="467" w:right="419" w:hanging="358"/>
              <w:jc w:val="left"/>
              <w:rPr>
                <w:sz w:val="20"/>
              </w:rPr>
            </w:pPr>
            <w:r>
              <w:rPr>
                <w:sz w:val="20"/>
              </w:rPr>
              <w:t>Is</w:t>
            </w:r>
            <w:r>
              <w:rPr>
                <w:spacing w:val="-3"/>
                <w:sz w:val="20"/>
              </w:rPr>
              <w:t> </w:t>
            </w:r>
            <w:r>
              <w:rPr>
                <w:sz w:val="20"/>
              </w:rPr>
              <w:t>first</w:t>
            </w:r>
            <w:r>
              <w:rPr>
                <w:spacing w:val="-4"/>
                <w:sz w:val="20"/>
              </w:rPr>
              <w:t> </w:t>
            </w:r>
            <w:r>
              <w:rPr>
                <w:sz w:val="20"/>
              </w:rPr>
              <w:t>aid</w:t>
            </w:r>
            <w:r>
              <w:rPr>
                <w:spacing w:val="-4"/>
                <w:sz w:val="20"/>
              </w:rPr>
              <w:t> </w:t>
            </w:r>
            <w:r>
              <w:rPr>
                <w:sz w:val="20"/>
              </w:rPr>
              <w:t>equipment</w:t>
            </w:r>
            <w:r>
              <w:rPr>
                <w:spacing w:val="-4"/>
                <w:sz w:val="20"/>
              </w:rPr>
              <w:t> </w:t>
            </w:r>
            <w:r>
              <w:rPr>
                <w:sz w:val="20"/>
              </w:rPr>
              <w:t>provided,</w:t>
            </w:r>
            <w:r>
              <w:rPr>
                <w:spacing w:val="-4"/>
                <w:sz w:val="20"/>
              </w:rPr>
              <w:t> </w:t>
            </w:r>
            <w:r>
              <w:rPr>
                <w:sz w:val="20"/>
              </w:rPr>
              <w:t>and</w:t>
            </w:r>
            <w:r>
              <w:rPr>
                <w:spacing w:val="-3"/>
                <w:sz w:val="20"/>
              </w:rPr>
              <w:t> </w:t>
            </w:r>
            <w:r>
              <w:rPr>
                <w:sz w:val="20"/>
              </w:rPr>
              <w:t>are</w:t>
            </w:r>
            <w:r>
              <w:rPr>
                <w:spacing w:val="-4"/>
                <w:sz w:val="20"/>
              </w:rPr>
              <w:t> </w:t>
            </w:r>
            <w:r>
              <w:rPr>
                <w:sz w:val="20"/>
              </w:rPr>
              <w:t>procedures</w:t>
            </w:r>
            <w:r>
              <w:rPr>
                <w:spacing w:val="-3"/>
                <w:sz w:val="20"/>
              </w:rPr>
              <w:t> </w:t>
            </w:r>
            <w:r>
              <w:rPr>
                <w:sz w:val="20"/>
              </w:rPr>
              <w:t>and</w:t>
            </w:r>
            <w:r>
              <w:rPr>
                <w:spacing w:val="-4"/>
                <w:sz w:val="20"/>
              </w:rPr>
              <w:t> </w:t>
            </w:r>
            <w:r>
              <w:rPr>
                <w:sz w:val="20"/>
              </w:rPr>
              <w:t>responsibilities</w:t>
            </w:r>
            <w:r>
              <w:rPr>
                <w:spacing w:val="-3"/>
                <w:sz w:val="20"/>
              </w:rPr>
              <w:t> </w:t>
            </w:r>
            <w:r>
              <w:rPr>
                <w:sz w:val="20"/>
              </w:rPr>
              <w:t>known</w:t>
            </w:r>
            <w:r>
              <w:rPr>
                <w:spacing w:val="-2"/>
                <w:sz w:val="20"/>
              </w:rPr>
              <w:t> </w:t>
            </w:r>
            <w:r>
              <w:rPr>
                <w:sz w:val="20"/>
              </w:rPr>
              <w:t>by staff and (where appropriate) students?</w:t>
            </w:r>
          </w:p>
          <w:p>
            <w:pPr>
              <w:pStyle w:val="TableParagraph"/>
              <w:numPr>
                <w:ilvl w:val="0"/>
                <w:numId w:val="20"/>
              </w:numPr>
              <w:tabs>
                <w:tab w:pos="467" w:val="left" w:leader="none"/>
                <w:tab w:pos="468" w:val="left" w:leader="none"/>
              </w:tabs>
              <w:spacing w:line="240" w:lineRule="auto" w:before="3" w:after="0"/>
              <w:ind w:left="467" w:right="637" w:hanging="358"/>
              <w:jc w:val="left"/>
              <w:rPr>
                <w:sz w:val="20"/>
              </w:rPr>
            </w:pPr>
            <w:r>
              <w:rPr>
                <w:sz w:val="20"/>
              </w:rPr>
              <w:t>Are</w:t>
            </w:r>
            <w:r>
              <w:rPr>
                <w:spacing w:val="-4"/>
                <w:sz w:val="20"/>
              </w:rPr>
              <w:t> </w:t>
            </w:r>
            <w:r>
              <w:rPr>
                <w:sz w:val="20"/>
              </w:rPr>
              <w:t>safety</w:t>
            </w:r>
            <w:r>
              <w:rPr>
                <w:spacing w:val="-5"/>
                <w:sz w:val="20"/>
              </w:rPr>
              <w:t> </w:t>
            </w:r>
            <w:r>
              <w:rPr>
                <w:sz w:val="20"/>
              </w:rPr>
              <w:t>information</w:t>
            </w:r>
            <w:r>
              <w:rPr>
                <w:spacing w:val="-5"/>
                <w:sz w:val="20"/>
              </w:rPr>
              <w:t> </w:t>
            </w:r>
            <w:r>
              <w:rPr>
                <w:sz w:val="20"/>
              </w:rPr>
              <w:t>notices</w:t>
            </w:r>
            <w:r>
              <w:rPr>
                <w:spacing w:val="-3"/>
                <w:sz w:val="20"/>
              </w:rPr>
              <w:t> </w:t>
            </w:r>
            <w:r>
              <w:rPr>
                <w:sz w:val="20"/>
              </w:rPr>
              <w:t>evident,</w:t>
            </w:r>
            <w:r>
              <w:rPr>
                <w:spacing w:val="-5"/>
                <w:sz w:val="20"/>
              </w:rPr>
              <w:t> </w:t>
            </w:r>
            <w:r>
              <w:rPr>
                <w:sz w:val="20"/>
              </w:rPr>
              <w:t>clearly</w:t>
            </w:r>
            <w:r>
              <w:rPr>
                <w:spacing w:val="-5"/>
                <w:sz w:val="20"/>
              </w:rPr>
              <w:t> </w:t>
            </w:r>
            <w:r>
              <w:rPr>
                <w:sz w:val="20"/>
              </w:rPr>
              <w:t>positioned,</w:t>
            </w:r>
            <w:r>
              <w:rPr>
                <w:spacing w:val="-4"/>
                <w:sz w:val="20"/>
              </w:rPr>
              <w:t> </w:t>
            </w:r>
            <w:r>
              <w:rPr>
                <w:sz w:val="20"/>
              </w:rPr>
              <w:t>effective,</w:t>
            </w:r>
            <w:r>
              <w:rPr>
                <w:spacing w:val="-4"/>
                <w:sz w:val="20"/>
              </w:rPr>
              <w:t> </w:t>
            </w:r>
            <w:r>
              <w:rPr>
                <w:sz w:val="20"/>
              </w:rPr>
              <w:t>shared</w:t>
            </w:r>
            <w:r>
              <w:rPr>
                <w:spacing w:val="-4"/>
                <w:sz w:val="20"/>
              </w:rPr>
              <w:t> </w:t>
            </w:r>
            <w:r>
              <w:rPr>
                <w:sz w:val="20"/>
              </w:rPr>
              <w:t>and </w:t>
            </w:r>
            <w:r>
              <w:rPr>
                <w:spacing w:val="-2"/>
                <w:sz w:val="20"/>
              </w:rPr>
              <w:t>applied?</w:t>
            </w:r>
          </w:p>
          <w:p>
            <w:pPr>
              <w:pStyle w:val="TableParagraph"/>
              <w:numPr>
                <w:ilvl w:val="0"/>
                <w:numId w:val="20"/>
              </w:numPr>
              <w:tabs>
                <w:tab w:pos="467" w:val="left" w:leader="none"/>
                <w:tab w:pos="468" w:val="left" w:leader="none"/>
              </w:tabs>
              <w:spacing w:line="243" w:lineRule="exact" w:before="0" w:after="0"/>
              <w:ind w:left="467" w:right="0" w:hanging="359"/>
              <w:jc w:val="left"/>
              <w:rPr>
                <w:sz w:val="20"/>
              </w:rPr>
            </w:pPr>
            <w:r>
              <w:rPr>
                <w:sz w:val="20"/>
              </w:rPr>
              <w:t>Are</w:t>
            </w:r>
            <w:r>
              <w:rPr>
                <w:spacing w:val="-13"/>
                <w:sz w:val="20"/>
              </w:rPr>
              <w:t> </w:t>
            </w:r>
            <w:r>
              <w:rPr>
                <w:sz w:val="20"/>
              </w:rPr>
              <w:t>emergency</w:t>
            </w:r>
            <w:r>
              <w:rPr>
                <w:spacing w:val="-13"/>
                <w:sz w:val="20"/>
              </w:rPr>
              <w:t> </w:t>
            </w:r>
            <w:r>
              <w:rPr>
                <w:sz w:val="20"/>
              </w:rPr>
              <w:t>evacuation</w:t>
            </w:r>
            <w:r>
              <w:rPr>
                <w:spacing w:val="-9"/>
                <w:sz w:val="20"/>
              </w:rPr>
              <w:t> </w:t>
            </w:r>
            <w:r>
              <w:rPr>
                <w:sz w:val="20"/>
              </w:rPr>
              <w:t>procedures</w:t>
            </w:r>
            <w:r>
              <w:rPr>
                <w:spacing w:val="-11"/>
                <w:sz w:val="20"/>
              </w:rPr>
              <w:t> </w:t>
            </w:r>
            <w:r>
              <w:rPr>
                <w:spacing w:val="-2"/>
                <w:sz w:val="20"/>
              </w:rPr>
              <w:t>known?</w:t>
            </w:r>
          </w:p>
          <w:p>
            <w:pPr>
              <w:pStyle w:val="TableParagraph"/>
              <w:numPr>
                <w:ilvl w:val="0"/>
                <w:numId w:val="20"/>
              </w:numPr>
              <w:tabs>
                <w:tab w:pos="467" w:val="left" w:leader="none"/>
                <w:tab w:pos="468" w:val="left" w:leader="none"/>
              </w:tabs>
              <w:spacing w:line="244" w:lineRule="exact" w:before="0" w:after="0"/>
              <w:ind w:left="467" w:right="0" w:hanging="359"/>
              <w:jc w:val="left"/>
              <w:rPr>
                <w:sz w:val="20"/>
              </w:rPr>
            </w:pPr>
            <w:r>
              <w:rPr>
                <w:sz w:val="20"/>
              </w:rPr>
              <w:t>Are</w:t>
            </w:r>
            <w:r>
              <w:rPr>
                <w:spacing w:val="-9"/>
                <w:sz w:val="20"/>
              </w:rPr>
              <w:t> </w:t>
            </w:r>
            <w:r>
              <w:rPr>
                <w:sz w:val="20"/>
              </w:rPr>
              <w:t>safeguarding</w:t>
            </w:r>
            <w:r>
              <w:rPr>
                <w:spacing w:val="-8"/>
                <w:sz w:val="20"/>
              </w:rPr>
              <w:t> </w:t>
            </w:r>
            <w:r>
              <w:rPr>
                <w:sz w:val="20"/>
              </w:rPr>
              <w:t>procedures</w:t>
            </w:r>
            <w:r>
              <w:rPr>
                <w:spacing w:val="-7"/>
                <w:sz w:val="20"/>
              </w:rPr>
              <w:t> </w:t>
            </w:r>
            <w:r>
              <w:rPr>
                <w:sz w:val="20"/>
              </w:rPr>
              <w:t>and</w:t>
            </w:r>
            <w:r>
              <w:rPr>
                <w:spacing w:val="-6"/>
                <w:sz w:val="20"/>
              </w:rPr>
              <w:t> </w:t>
            </w:r>
            <w:r>
              <w:rPr>
                <w:sz w:val="20"/>
              </w:rPr>
              <w:t>training</w:t>
            </w:r>
            <w:r>
              <w:rPr>
                <w:spacing w:val="-9"/>
                <w:sz w:val="20"/>
              </w:rPr>
              <w:t> </w:t>
            </w:r>
            <w:r>
              <w:rPr>
                <w:sz w:val="20"/>
              </w:rPr>
              <w:t>in</w:t>
            </w:r>
            <w:r>
              <w:rPr>
                <w:spacing w:val="-8"/>
                <w:sz w:val="20"/>
              </w:rPr>
              <w:t> </w:t>
            </w:r>
            <w:r>
              <w:rPr>
                <w:spacing w:val="-2"/>
                <w:sz w:val="20"/>
              </w:rPr>
              <w:t>place?</w:t>
            </w:r>
          </w:p>
          <w:p>
            <w:pPr>
              <w:pStyle w:val="TableParagraph"/>
              <w:numPr>
                <w:ilvl w:val="0"/>
                <w:numId w:val="20"/>
              </w:numPr>
              <w:tabs>
                <w:tab w:pos="467" w:val="left" w:leader="none"/>
                <w:tab w:pos="468" w:val="left" w:leader="none"/>
              </w:tabs>
              <w:spacing w:line="240" w:lineRule="auto" w:before="0" w:after="0"/>
              <w:ind w:left="467" w:right="1135" w:hanging="358"/>
              <w:jc w:val="left"/>
              <w:rPr>
                <w:sz w:val="20"/>
              </w:rPr>
            </w:pPr>
            <w:r>
              <w:rPr>
                <w:sz w:val="20"/>
              </w:rPr>
              <w:t>Is</w:t>
            </w:r>
            <w:r>
              <w:rPr>
                <w:spacing w:val="-2"/>
                <w:sz w:val="20"/>
              </w:rPr>
              <w:t> </w:t>
            </w:r>
            <w:r>
              <w:rPr>
                <w:sz w:val="20"/>
              </w:rPr>
              <w:t>the</w:t>
            </w:r>
            <w:r>
              <w:rPr>
                <w:spacing w:val="-3"/>
                <w:sz w:val="20"/>
              </w:rPr>
              <w:t> </w:t>
            </w:r>
            <w:r>
              <w:rPr>
                <w:sz w:val="20"/>
              </w:rPr>
              <w:t>policy</w:t>
            </w:r>
            <w:r>
              <w:rPr>
                <w:spacing w:val="-4"/>
                <w:sz w:val="20"/>
              </w:rPr>
              <w:t> </w:t>
            </w:r>
            <w:r>
              <w:rPr>
                <w:sz w:val="20"/>
              </w:rPr>
              <w:t>on</w:t>
            </w:r>
            <w:r>
              <w:rPr>
                <w:spacing w:val="-4"/>
                <w:sz w:val="20"/>
              </w:rPr>
              <w:t> </w:t>
            </w:r>
            <w:r>
              <w:rPr>
                <w:sz w:val="20"/>
              </w:rPr>
              <w:t>digital</w:t>
            </w:r>
            <w:r>
              <w:rPr>
                <w:spacing w:val="-4"/>
                <w:sz w:val="20"/>
              </w:rPr>
              <w:t> </w:t>
            </w:r>
            <w:r>
              <w:rPr>
                <w:sz w:val="20"/>
              </w:rPr>
              <w:t>imagery</w:t>
            </w:r>
            <w:r>
              <w:rPr>
                <w:spacing w:val="-6"/>
                <w:sz w:val="20"/>
              </w:rPr>
              <w:t> </w:t>
            </w:r>
            <w:r>
              <w:rPr>
                <w:sz w:val="20"/>
              </w:rPr>
              <w:t>known</w:t>
            </w:r>
            <w:r>
              <w:rPr>
                <w:spacing w:val="-3"/>
                <w:sz w:val="20"/>
              </w:rPr>
              <w:t> </w:t>
            </w:r>
            <w:r>
              <w:rPr>
                <w:sz w:val="20"/>
              </w:rPr>
              <w:t>and</w:t>
            </w:r>
            <w:r>
              <w:rPr>
                <w:spacing w:val="-2"/>
                <w:sz w:val="20"/>
              </w:rPr>
              <w:t> </w:t>
            </w:r>
            <w:r>
              <w:rPr>
                <w:sz w:val="20"/>
              </w:rPr>
              <w:t>applied,</w:t>
            </w:r>
            <w:r>
              <w:rPr>
                <w:spacing w:val="-1"/>
                <w:sz w:val="20"/>
              </w:rPr>
              <w:t> </w:t>
            </w:r>
            <w:r>
              <w:rPr>
                <w:sz w:val="20"/>
              </w:rPr>
              <w:t>and</w:t>
            </w:r>
            <w:r>
              <w:rPr>
                <w:spacing w:val="-1"/>
                <w:sz w:val="20"/>
              </w:rPr>
              <w:t> </w:t>
            </w:r>
            <w:r>
              <w:rPr>
                <w:sz w:val="20"/>
              </w:rPr>
              <w:t>have</w:t>
            </w:r>
            <w:r>
              <w:rPr>
                <w:spacing w:val="-3"/>
                <w:sz w:val="20"/>
              </w:rPr>
              <w:t> </w:t>
            </w:r>
            <w:r>
              <w:rPr>
                <w:sz w:val="20"/>
              </w:rPr>
              <w:t>the</w:t>
            </w:r>
            <w:r>
              <w:rPr>
                <w:spacing w:val="-4"/>
                <w:sz w:val="20"/>
              </w:rPr>
              <w:t> </w:t>
            </w:r>
            <w:r>
              <w:rPr>
                <w:sz w:val="20"/>
              </w:rPr>
              <w:t>required permissions been obtained?</w:t>
            </w:r>
          </w:p>
          <w:p>
            <w:pPr>
              <w:pStyle w:val="TableParagraph"/>
              <w:numPr>
                <w:ilvl w:val="0"/>
                <w:numId w:val="20"/>
              </w:numPr>
              <w:tabs>
                <w:tab w:pos="467" w:val="left" w:leader="none"/>
                <w:tab w:pos="468" w:val="left" w:leader="none"/>
              </w:tabs>
              <w:spacing w:line="224" w:lineRule="exact" w:before="0" w:after="0"/>
              <w:ind w:left="467" w:right="0" w:hanging="359"/>
              <w:jc w:val="left"/>
              <w:rPr>
                <w:sz w:val="20"/>
              </w:rPr>
            </w:pPr>
            <w:r>
              <w:rPr>
                <w:sz w:val="20"/>
              </w:rPr>
              <w:t>Are</w:t>
            </w:r>
            <w:r>
              <w:rPr>
                <w:spacing w:val="-9"/>
                <w:sz w:val="20"/>
              </w:rPr>
              <w:t> </w:t>
            </w:r>
            <w:r>
              <w:rPr>
                <w:sz w:val="20"/>
              </w:rPr>
              <w:t>all</w:t>
            </w:r>
            <w:r>
              <w:rPr>
                <w:spacing w:val="-8"/>
                <w:sz w:val="20"/>
              </w:rPr>
              <w:t> </w:t>
            </w:r>
            <w:r>
              <w:rPr>
                <w:sz w:val="20"/>
              </w:rPr>
              <w:t>procedures</w:t>
            </w:r>
            <w:r>
              <w:rPr>
                <w:spacing w:val="-8"/>
                <w:sz w:val="20"/>
              </w:rPr>
              <w:t> </w:t>
            </w:r>
            <w:r>
              <w:rPr>
                <w:sz w:val="20"/>
              </w:rPr>
              <w:t>monitored</w:t>
            </w:r>
            <w:r>
              <w:rPr>
                <w:spacing w:val="-9"/>
                <w:sz w:val="20"/>
              </w:rPr>
              <w:t> </w:t>
            </w:r>
            <w:r>
              <w:rPr>
                <w:spacing w:val="-2"/>
                <w:sz w:val="20"/>
              </w:rPr>
              <w:t>adequately?</w:t>
            </w:r>
          </w:p>
        </w:tc>
        <w:tc>
          <w:tcPr>
            <w:tcW w:w="18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3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542"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839" w:hRule="atLeast"/>
        </w:trPr>
        <w:tc>
          <w:tcPr>
            <w:tcW w:w="8087" w:type="dxa"/>
            <w:tcBorders>
              <w:top w:val="single" w:sz="4" w:space="0" w:color="000000"/>
              <w:right w:val="single" w:sz="4" w:space="0" w:color="000000"/>
            </w:tcBorders>
          </w:tcPr>
          <w:p>
            <w:pPr>
              <w:pStyle w:val="TableParagraph"/>
              <w:tabs>
                <w:tab w:pos="467" w:val="left" w:leader="none"/>
              </w:tabs>
              <w:spacing w:line="225" w:lineRule="exact"/>
              <w:ind w:left="109"/>
              <w:rPr>
                <w:b/>
                <w:sz w:val="20"/>
              </w:rPr>
            </w:pPr>
            <w:r>
              <w:rPr>
                <w:b/>
                <w:spacing w:val="-10"/>
                <w:sz w:val="20"/>
              </w:rPr>
              <w:t>4</w:t>
            </w:r>
            <w:r>
              <w:rPr>
                <w:b/>
                <w:sz w:val="20"/>
              </w:rPr>
              <w:tab/>
              <w:t>Context:</w:t>
            </w:r>
            <w:r>
              <w:rPr>
                <w:b/>
                <w:spacing w:val="-11"/>
                <w:sz w:val="20"/>
              </w:rPr>
              <w:t> </w:t>
            </w:r>
            <w:r>
              <w:rPr>
                <w:b/>
                <w:spacing w:val="-2"/>
                <w:sz w:val="20"/>
              </w:rPr>
              <w:t>Equipment</w:t>
            </w:r>
          </w:p>
          <w:p>
            <w:pPr>
              <w:pStyle w:val="TableParagraph"/>
              <w:numPr>
                <w:ilvl w:val="0"/>
                <w:numId w:val="21"/>
              </w:numPr>
              <w:tabs>
                <w:tab w:pos="467" w:val="left" w:leader="none"/>
                <w:tab w:pos="468" w:val="left" w:leader="none"/>
              </w:tabs>
              <w:spacing w:line="244" w:lineRule="exact" w:before="3" w:after="0"/>
              <w:ind w:left="467" w:right="0" w:hanging="359"/>
              <w:jc w:val="left"/>
              <w:rPr>
                <w:sz w:val="20"/>
              </w:rPr>
            </w:pPr>
            <w:r>
              <w:rPr>
                <w:sz w:val="20"/>
              </w:rPr>
              <w:t>Is</w:t>
            </w:r>
            <w:r>
              <w:rPr>
                <w:spacing w:val="-6"/>
                <w:sz w:val="20"/>
              </w:rPr>
              <w:t> </w:t>
            </w:r>
            <w:r>
              <w:rPr>
                <w:sz w:val="20"/>
              </w:rPr>
              <w:t>equipment</w:t>
            </w:r>
            <w:r>
              <w:rPr>
                <w:spacing w:val="-7"/>
                <w:sz w:val="20"/>
              </w:rPr>
              <w:t> </w:t>
            </w:r>
            <w:r>
              <w:rPr>
                <w:sz w:val="20"/>
              </w:rPr>
              <w:t>used</w:t>
            </w:r>
            <w:r>
              <w:rPr>
                <w:spacing w:val="-7"/>
                <w:sz w:val="20"/>
              </w:rPr>
              <w:t> </w:t>
            </w:r>
            <w:r>
              <w:rPr>
                <w:sz w:val="20"/>
              </w:rPr>
              <w:t>for</w:t>
            </w:r>
            <w:r>
              <w:rPr>
                <w:spacing w:val="-6"/>
                <w:sz w:val="20"/>
              </w:rPr>
              <w:t> </w:t>
            </w:r>
            <w:r>
              <w:rPr>
                <w:sz w:val="20"/>
              </w:rPr>
              <w:t>the</w:t>
            </w:r>
            <w:r>
              <w:rPr>
                <w:spacing w:val="-5"/>
                <w:sz w:val="20"/>
              </w:rPr>
              <w:t> </w:t>
            </w:r>
            <w:r>
              <w:rPr>
                <w:sz w:val="20"/>
              </w:rPr>
              <w:t>purpose</w:t>
            </w:r>
            <w:r>
              <w:rPr>
                <w:spacing w:val="-6"/>
                <w:sz w:val="20"/>
              </w:rPr>
              <w:t> </w:t>
            </w:r>
            <w:r>
              <w:rPr>
                <w:sz w:val="20"/>
              </w:rPr>
              <w:t>for</w:t>
            </w:r>
            <w:r>
              <w:rPr>
                <w:spacing w:val="-4"/>
                <w:sz w:val="20"/>
              </w:rPr>
              <w:t> </w:t>
            </w:r>
            <w:r>
              <w:rPr>
                <w:sz w:val="20"/>
              </w:rPr>
              <w:t>which</w:t>
            </w:r>
            <w:r>
              <w:rPr>
                <w:spacing w:val="-5"/>
                <w:sz w:val="20"/>
              </w:rPr>
              <w:t> </w:t>
            </w:r>
            <w:r>
              <w:rPr>
                <w:sz w:val="20"/>
              </w:rPr>
              <w:t>it</w:t>
            </w:r>
            <w:r>
              <w:rPr>
                <w:spacing w:val="-5"/>
                <w:sz w:val="20"/>
              </w:rPr>
              <w:t> </w:t>
            </w:r>
            <w:r>
              <w:rPr>
                <w:sz w:val="20"/>
              </w:rPr>
              <w:t>was</w:t>
            </w:r>
            <w:r>
              <w:rPr>
                <w:spacing w:val="-5"/>
                <w:sz w:val="20"/>
              </w:rPr>
              <w:t> </w:t>
            </w:r>
            <w:r>
              <w:rPr>
                <w:spacing w:val="-2"/>
                <w:sz w:val="20"/>
              </w:rPr>
              <w:t>designed?</w:t>
            </w:r>
          </w:p>
          <w:p>
            <w:pPr>
              <w:pStyle w:val="TableParagraph"/>
              <w:numPr>
                <w:ilvl w:val="0"/>
                <w:numId w:val="21"/>
              </w:numPr>
              <w:tabs>
                <w:tab w:pos="467" w:val="left" w:leader="none"/>
                <w:tab w:pos="468" w:val="left" w:leader="none"/>
              </w:tabs>
              <w:spacing w:line="244" w:lineRule="exact" w:before="0" w:after="0"/>
              <w:ind w:left="467" w:right="0" w:hanging="359"/>
              <w:jc w:val="left"/>
              <w:rPr>
                <w:sz w:val="20"/>
              </w:rPr>
            </w:pPr>
            <w:r>
              <w:rPr>
                <w:sz w:val="20"/>
              </w:rPr>
              <w:t>Is</w:t>
            </w:r>
            <w:r>
              <w:rPr>
                <w:spacing w:val="-7"/>
                <w:sz w:val="20"/>
              </w:rPr>
              <w:t> </w:t>
            </w:r>
            <w:r>
              <w:rPr>
                <w:sz w:val="20"/>
              </w:rPr>
              <w:t>all</w:t>
            </w:r>
            <w:r>
              <w:rPr>
                <w:spacing w:val="-7"/>
                <w:sz w:val="20"/>
              </w:rPr>
              <w:t> </w:t>
            </w:r>
            <w:r>
              <w:rPr>
                <w:sz w:val="20"/>
              </w:rPr>
              <w:t>equipment</w:t>
            </w:r>
            <w:r>
              <w:rPr>
                <w:spacing w:val="-7"/>
                <w:sz w:val="20"/>
              </w:rPr>
              <w:t> </w:t>
            </w:r>
            <w:r>
              <w:rPr>
                <w:sz w:val="20"/>
              </w:rPr>
              <w:t>in</w:t>
            </w:r>
            <w:r>
              <w:rPr>
                <w:spacing w:val="-8"/>
                <w:sz w:val="20"/>
              </w:rPr>
              <w:t> </w:t>
            </w:r>
            <w:r>
              <w:rPr>
                <w:sz w:val="20"/>
              </w:rPr>
              <w:t>good</w:t>
            </w:r>
            <w:r>
              <w:rPr>
                <w:spacing w:val="-8"/>
                <w:sz w:val="20"/>
              </w:rPr>
              <w:t> </w:t>
            </w:r>
            <w:r>
              <w:rPr>
                <w:sz w:val="20"/>
              </w:rPr>
              <w:t>condition</w:t>
            </w:r>
            <w:r>
              <w:rPr>
                <w:spacing w:val="-8"/>
                <w:sz w:val="20"/>
              </w:rPr>
              <w:t> </w:t>
            </w:r>
            <w:r>
              <w:rPr>
                <w:sz w:val="20"/>
              </w:rPr>
              <w:t>and</w:t>
            </w:r>
            <w:r>
              <w:rPr>
                <w:spacing w:val="-8"/>
                <w:sz w:val="20"/>
              </w:rPr>
              <w:t> </w:t>
            </w:r>
            <w:r>
              <w:rPr>
                <w:sz w:val="20"/>
              </w:rPr>
              <w:t>used</w:t>
            </w:r>
            <w:r>
              <w:rPr>
                <w:spacing w:val="-8"/>
                <w:sz w:val="20"/>
              </w:rPr>
              <w:t> </w:t>
            </w:r>
            <w:r>
              <w:rPr>
                <w:sz w:val="20"/>
              </w:rPr>
              <w:t>safely,</w:t>
            </w:r>
            <w:r>
              <w:rPr>
                <w:spacing w:val="-8"/>
                <w:sz w:val="20"/>
              </w:rPr>
              <w:t> </w:t>
            </w:r>
            <w:r>
              <w:rPr>
                <w:sz w:val="20"/>
              </w:rPr>
              <w:t>including</w:t>
            </w:r>
            <w:r>
              <w:rPr>
                <w:spacing w:val="-6"/>
                <w:sz w:val="20"/>
              </w:rPr>
              <w:t> </w:t>
            </w:r>
            <w:r>
              <w:rPr>
                <w:sz w:val="20"/>
              </w:rPr>
              <w:t>electrical</w:t>
            </w:r>
            <w:r>
              <w:rPr>
                <w:spacing w:val="-7"/>
                <w:sz w:val="20"/>
              </w:rPr>
              <w:t> </w:t>
            </w:r>
            <w:r>
              <w:rPr>
                <w:spacing w:val="-2"/>
                <w:sz w:val="20"/>
              </w:rPr>
              <w:t>items?</w:t>
            </w:r>
          </w:p>
          <w:p>
            <w:pPr>
              <w:pStyle w:val="TableParagraph"/>
              <w:numPr>
                <w:ilvl w:val="0"/>
                <w:numId w:val="21"/>
              </w:numPr>
              <w:tabs>
                <w:tab w:pos="467" w:val="left" w:leader="none"/>
                <w:tab w:pos="468" w:val="left" w:leader="none"/>
              </w:tabs>
              <w:spacing w:line="235" w:lineRule="auto" w:before="4" w:after="0"/>
              <w:ind w:left="467" w:right="279" w:hanging="358"/>
              <w:jc w:val="left"/>
              <w:rPr>
                <w:sz w:val="20"/>
              </w:rPr>
            </w:pPr>
            <w:r>
              <w:rPr>
                <w:sz w:val="20"/>
              </w:rPr>
              <w:t>Is</w:t>
            </w:r>
            <w:r>
              <w:rPr>
                <w:spacing w:val="-2"/>
                <w:sz w:val="20"/>
              </w:rPr>
              <w:t> </w:t>
            </w:r>
            <w:r>
              <w:rPr>
                <w:sz w:val="20"/>
              </w:rPr>
              <w:t>equipment</w:t>
            </w:r>
            <w:r>
              <w:rPr>
                <w:spacing w:val="-3"/>
                <w:sz w:val="20"/>
              </w:rPr>
              <w:t> </w:t>
            </w:r>
            <w:r>
              <w:rPr>
                <w:sz w:val="20"/>
              </w:rPr>
              <w:t>suitable</w:t>
            </w:r>
            <w:r>
              <w:rPr>
                <w:spacing w:val="-3"/>
                <w:sz w:val="20"/>
              </w:rPr>
              <w:t> </w:t>
            </w:r>
            <w:r>
              <w:rPr>
                <w:sz w:val="20"/>
              </w:rPr>
              <w:t>in</w:t>
            </w:r>
            <w:r>
              <w:rPr>
                <w:spacing w:val="-3"/>
                <w:sz w:val="20"/>
              </w:rPr>
              <w:t> </w:t>
            </w:r>
            <w:r>
              <w:rPr>
                <w:sz w:val="20"/>
              </w:rPr>
              <w:t>size,</w:t>
            </w:r>
            <w:r>
              <w:rPr>
                <w:spacing w:val="-4"/>
                <w:sz w:val="20"/>
              </w:rPr>
              <w:t> </w:t>
            </w:r>
            <w:r>
              <w:rPr>
                <w:sz w:val="20"/>
              </w:rPr>
              <w:t>type,</w:t>
            </w:r>
            <w:r>
              <w:rPr>
                <w:spacing w:val="-2"/>
                <w:sz w:val="20"/>
              </w:rPr>
              <w:t> </w:t>
            </w:r>
            <w:r>
              <w:rPr>
                <w:sz w:val="20"/>
              </w:rPr>
              <w:t>weight,</w:t>
            </w:r>
            <w:r>
              <w:rPr>
                <w:spacing w:val="-3"/>
                <w:sz w:val="20"/>
              </w:rPr>
              <w:t> </w:t>
            </w:r>
            <w:r>
              <w:rPr>
                <w:sz w:val="20"/>
              </w:rPr>
              <w:t>quality</w:t>
            </w:r>
            <w:r>
              <w:rPr>
                <w:spacing w:val="-6"/>
                <w:sz w:val="20"/>
              </w:rPr>
              <w:t> </w:t>
            </w:r>
            <w:r>
              <w:rPr>
                <w:sz w:val="20"/>
              </w:rPr>
              <w:t>for</w:t>
            </w:r>
            <w:r>
              <w:rPr>
                <w:spacing w:val="-3"/>
                <w:sz w:val="20"/>
              </w:rPr>
              <w:t> </w:t>
            </w:r>
            <w:r>
              <w:rPr>
                <w:sz w:val="20"/>
              </w:rPr>
              <w:t>the</w:t>
            </w:r>
            <w:r>
              <w:rPr>
                <w:spacing w:val="-3"/>
                <w:sz w:val="20"/>
              </w:rPr>
              <w:t> </w:t>
            </w:r>
            <w:r>
              <w:rPr>
                <w:sz w:val="20"/>
              </w:rPr>
              <w:t>age,</w:t>
            </w:r>
            <w:r>
              <w:rPr>
                <w:spacing w:val="-2"/>
                <w:sz w:val="20"/>
              </w:rPr>
              <w:t> </w:t>
            </w:r>
            <w:r>
              <w:rPr>
                <w:sz w:val="20"/>
              </w:rPr>
              <w:t>build</w:t>
            </w:r>
            <w:r>
              <w:rPr>
                <w:spacing w:val="-2"/>
                <w:sz w:val="20"/>
              </w:rPr>
              <w:t> </w:t>
            </w:r>
            <w:r>
              <w:rPr>
                <w:sz w:val="20"/>
              </w:rPr>
              <w:t>and</w:t>
            </w:r>
            <w:r>
              <w:rPr>
                <w:spacing w:val="-2"/>
                <w:sz w:val="20"/>
              </w:rPr>
              <w:t> </w:t>
            </w:r>
            <w:r>
              <w:rPr>
                <w:sz w:val="20"/>
              </w:rPr>
              <w:t>strength</w:t>
            </w:r>
            <w:r>
              <w:rPr>
                <w:spacing w:val="-2"/>
                <w:sz w:val="20"/>
              </w:rPr>
              <w:t> </w:t>
            </w:r>
            <w:r>
              <w:rPr>
                <w:sz w:val="20"/>
              </w:rPr>
              <w:t>of </w:t>
            </w:r>
            <w:r>
              <w:rPr>
                <w:spacing w:val="-2"/>
                <w:sz w:val="20"/>
              </w:rPr>
              <w:t>students?</w:t>
            </w:r>
          </w:p>
          <w:p>
            <w:pPr>
              <w:pStyle w:val="TableParagraph"/>
              <w:numPr>
                <w:ilvl w:val="0"/>
                <w:numId w:val="21"/>
              </w:numPr>
              <w:tabs>
                <w:tab w:pos="467" w:val="left" w:leader="none"/>
                <w:tab w:pos="468" w:val="left" w:leader="none"/>
              </w:tabs>
              <w:spacing w:line="245" w:lineRule="exact" w:before="4" w:after="0"/>
              <w:ind w:left="467" w:right="0" w:hanging="359"/>
              <w:jc w:val="left"/>
              <w:rPr>
                <w:sz w:val="20"/>
              </w:rPr>
            </w:pPr>
            <w:r>
              <w:rPr>
                <w:sz w:val="20"/>
              </w:rPr>
              <w:t>Have</w:t>
            </w:r>
            <w:r>
              <w:rPr>
                <w:spacing w:val="-8"/>
                <w:sz w:val="20"/>
              </w:rPr>
              <w:t> </w:t>
            </w:r>
            <w:r>
              <w:rPr>
                <w:sz w:val="20"/>
              </w:rPr>
              <w:t>students</w:t>
            </w:r>
            <w:r>
              <w:rPr>
                <w:spacing w:val="-7"/>
                <w:sz w:val="20"/>
              </w:rPr>
              <w:t> </w:t>
            </w:r>
            <w:r>
              <w:rPr>
                <w:sz w:val="20"/>
              </w:rPr>
              <w:t>been</w:t>
            </w:r>
            <w:r>
              <w:rPr>
                <w:spacing w:val="-6"/>
                <w:sz w:val="20"/>
              </w:rPr>
              <w:t> </w:t>
            </w:r>
            <w:r>
              <w:rPr>
                <w:sz w:val="20"/>
              </w:rPr>
              <w:t>taught</w:t>
            </w:r>
            <w:r>
              <w:rPr>
                <w:spacing w:val="-6"/>
                <w:sz w:val="20"/>
              </w:rPr>
              <w:t> </w:t>
            </w:r>
            <w:r>
              <w:rPr>
                <w:sz w:val="20"/>
              </w:rPr>
              <w:t>to</w:t>
            </w:r>
            <w:r>
              <w:rPr>
                <w:spacing w:val="-7"/>
                <w:sz w:val="20"/>
              </w:rPr>
              <w:t> </w:t>
            </w:r>
            <w:r>
              <w:rPr>
                <w:sz w:val="20"/>
              </w:rPr>
              <w:t>carry,</w:t>
            </w:r>
            <w:r>
              <w:rPr>
                <w:spacing w:val="-8"/>
                <w:sz w:val="20"/>
              </w:rPr>
              <w:t> </w:t>
            </w:r>
            <w:r>
              <w:rPr>
                <w:sz w:val="20"/>
              </w:rPr>
              <w:t>move,</w:t>
            </w:r>
            <w:r>
              <w:rPr>
                <w:spacing w:val="-6"/>
                <w:sz w:val="20"/>
              </w:rPr>
              <w:t> </w:t>
            </w:r>
            <w:r>
              <w:rPr>
                <w:sz w:val="20"/>
              </w:rPr>
              <w:t>place</w:t>
            </w:r>
            <w:r>
              <w:rPr>
                <w:spacing w:val="-6"/>
                <w:sz w:val="20"/>
              </w:rPr>
              <w:t> </w:t>
            </w:r>
            <w:r>
              <w:rPr>
                <w:sz w:val="20"/>
              </w:rPr>
              <w:t>and</w:t>
            </w:r>
            <w:r>
              <w:rPr>
                <w:spacing w:val="-7"/>
                <w:sz w:val="20"/>
              </w:rPr>
              <w:t> </w:t>
            </w:r>
            <w:r>
              <w:rPr>
                <w:sz w:val="20"/>
              </w:rPr>
              <w:t>retrieve</w:t>
            </w:r>
            <w:r>
              <w:rPr>
                <w:spacing w:val="-6"/>
                <w:sz w:val="20"/>
              </w:rPr>
              <w:t> </w:t>
            </w:r>
            <w:r>
              <w:rPr>
                <w:sz w:val="20"/>
              </w:rPr>
              <w:t>equipment</w:t>
            </w:r>
            <w:r>
              <w:rPr>
                <w:spacing w:val="-8"/>
                <w:sz w:val="20"/>
              </w:rPr>
              <w:t> </w:t>
            </w:r>
            <w:r>
              <w:rPr>
                <w:spacing w:val="-2"/>
                <w:sz w:val="20"/>
              </w:rPr>
              <w:t>safely?</w:t>
            </w:r>
          </w:p>
          <w:p>
            <w:pPr>
              <w:pStyle w:val="TableParagraph"/>
              <w:numPr>
                <w:ilvl w:val="0"/>
                <w:numId w:val="21"/>
              </w:numPr>
              <w:tabs>
                <w:tab w:pos="467" w:val="left" w:leader="none"/>
                <w:tab w:pos="468" w:val="left" w:leader="none"/>
              </w:tabs>
              <w:spacing w:line="244" w:lineRule="exact" w:before="0" w:after="0"/>
              <w:ind w:left="467" w:right="0" w:hanging="359"/>
              <w:jc w:val="left"/>
              <w:rPr>
                <w:sz w:val="20"/>
              </w:rPr>
            </w:pPr>
            <w:r>
              <w:rPr>
                <w:sz w:val="20"/>
              </w:rPr>
              <w:t>Is</w:t>
            </w:r>
            <w:r>
              <w:rPr>
                <w:spacing w:val="-9"/>
                <w:sz w:val="20"/>
              </w:rPr>
              <w:t> </w:t>
            </w:r>
            <w:r>
              <w:rPr>
                <w:sz w:val="20"/>
              </w:rPr>
              <w:t>supervision</w:t>
            </w:r>
            <w:r>
              <w:rPr>
                <w:spacing w:val="-9"/>
                <w:sz w:val="20"/>
              </w:rPr>
              <w:t> </w:t>
            </w:r>
            <w:r>
              <w:rPr>
                <w:sz w:val="20"/>
              </w:rPr>
              <w:t>of</w:t>
            </w:r>
            <w:r>
              <w:rPr>
                <w:spacing w:val="-8"/>
                <w:sz w:val="20"/>
              </w:rPr>
              <w:t> </w:t>
            </w:r>
            <w:r>
              <w:rPr>
                <w:sz w:val="20"/>
              </w:rPr>
              <w:t>the</w:t>
            </w:r>
            <w:r>
              <w:rPr>
                <w:spacing w:val="-9"/>
                <w:sz w:val="20"/>
              </w:rPr>
              <w:t> </w:t>
            </w:r>
            <w:r>
              <w:rPr>
                <w:sz w:val="20"/>
              </w:rPr>
              <w:t>carrying/placing</w:t>
            </w:r>
            <w:r>
              <w:rPr>
                <w:spacing w:val="-10"/>
                <w:sz w:val="20"/>
              </w:rPr>
              <w:t> </w:t>
            </w:r>
            <w:r>
              <w:rPr>
                <w:sz w:val="20"/>
              </w:rPr>
              <w:t>of</w:t>
            </w:r>
            <w:r>
              <w:rPr>
                <w:spacing w:val="-7"/>
                <w:sz w:val="20"/>
              </w:rPr>
              <w:t> </w:t>
            </w:r>
            <w:r>
              <w:rPr>
                <w:sz w:val="20"/>
              </w:rPr>
              <w:t>equipment</w:t>
            </w:r>
            <w:r>
              <w:rPr>
                <w:spacing w:val="-10"/>
                <w:sz w:val="20"/>
              </w:rPr>
              <w:t> </w:t>
            </w:r>
            <w:r>
              <w:rPr>
                <w:sz w:val="20"/>
              </w:rPr>
              <w:t>managed,</w:t>
            </w:r>
            <w:r>
              <w:rPr>
                <w:spacing w:val="-7"/>
                <w:sz w:val="20"/>
              </w:rPr>
              <w:t> </w:t>
            </w:r>
            <w:r>
              <w:rPr>
                <w:sz w:val="20"/>
              </w:rPr>
              <w:t>where</w:t>
            </w:r>
            <w:r>
              <w:rPr>
                <w:spacing w:val="-8"/>
                <w:sz w:val="20"/>
              </w:rPr>
              <w:t> </w:t>
            </w:r>
            <w:r>
              <w:rPr>
                <w:spacing w:val="-2"/>
                <w:sz w:val="20"/>
              </w:rPr>
              <w:t>appropriate?</w:t>
            </w:r>
          </w:p>
          <w:p>
            <w:pPr>
              <w:pStyle w:val="TableParagraph"/>
              <w:numPr>
                <w:ilvl w:val="0"/>
                <w:numId w:val="21"/>
              </w:numPr>
              <w:tabs>
                <w:tab w:pos="467" w:val="left" w:leader="none"/>
                <w:tab w:pos="468" w:val="left" w:leader="none"/>
              </w:tabs>
              <w:spacing w:line="242" w:lineRule="exact" w:before="0" w:after="0"/>
              <w:ind w:left="467" w:right="0" w:hanging="359"/>
              <w:jc w:val="left"/>
              <w:rPr>
                <w:sz w:val="20"/>
              </w:rPr>
            </w:pPr>
            <w:r>
              <w:rPr>
                <w:sz w:val="20"/>
              </w:rPr>
              <w:t>Do</w:t>
            </w:r>
            <w:r>
              <w:rPr>
                <w:spacing w:val="-7"/>
                <w:sz w:val="20"/>
              </w:rPr>
              <w:t> </w:t>
            </w:r>
            <w:r>
              <w:rPr>
                <w:sz w:val="20"/>
              </w:rPr>
              <w:t>staff</w:t>
            </w:r>
            <w:r>
              <w:rPr>
                <w:spacing w:val="-5"/>
                <w:sz w:val="20"/>
              </w:rPr>
              <w:t> </w:t>
            </w:r>
            <w:r>
              <w:rPr>
                <w:sz w:val="20"/>
              </w:rPr>
              <w:t>check</w:t>
            </w:r>
            <w:r>
              <w:rPr>
                <w:spacing w:val="-3"/>
                <w:sz w:val="20"/>
              </w:rPr>
              <w:t> </w:t>
            </w:r>
            <w:r>
              <w:rPr>
                <w:sz w:val="20"/>
              </w:rPr>
              <w:t>equipment</w:t>
            </w:r>
            <w:r>
              <w:rPr>
                <w:spacing w:val="-6"/>
                <w:sz w:val="20"/>
              </w:rPr>
              <w:t> </w:t>
            </w:r>
            <w:r>
              <w:rPr>
                <w:sz w:val="20"/>
              </w:rPr>
              <w:t>before</w:t>
            </w:r>
            <w:r>
              <w:rPr>
                <w:spacing w:val="-7"/>
                <w:sz w:val="20"/>
              </w:rPr>
              <w:t> </w:t>
            </w:r>
            <w:r>
              <w:rPr>
                <w:sz w:val="20"/>
              </w:rPr>
              <w:t>use</w:t>
            </w:r>
            <w:r>
              <w:rPr>
                <w:spacing w:val="-6"/>
                <w:sz w:val="20"/>
              </w:rPr>
              <w:t> </w:t>
            </w:r>
            <w:r>
              <w:rPr>
                <w:sz w:val="20"/>
              </w:rPr>
              <w:t>by</w:t>
            </w:r>
            <w:r>
              <w:rPr>
                <w:spacing w:val="-9"/>
                <w:sz w:val="20"/>
              </w:rPr>
              <w:t> </w:t>
            </w:r>
            <w:r>
              <w:rPr>
                <w:spacing w:val="-2"/>
                <w:sz w:val="20"/>
              </w:rPr>
              <w:t>participants?</w:t>
            </w:r>
          </w:p>
          <w:p>
            <w:pPr>
              <w:pStyle w:val="TableParagraph"/>
              <w:numPr>
                <w:ilvl w:val="0"/>
                <w:numId w:val="21"/>
              </w:numPr>
              <w:tabs>
                <w:tab w:pos="467" w:val="left" w:leader="none"/>
                <w:tab w:pos="468" w:val="left" w:leader="none"/>
              </w:tabs>
              <w:spacing w:line="244" w:lineRule="exact" w:before="0" w:after="0"/>
              <w:ind w:left="467" w:right="0" w:hanging="359"/>
              <w:jc w:val="left"/>
              <w:rPr>
                <w:sz w:val="20"/>
              </w:rPr>
            </w:pPr>
            <w:r>
              <w:rPr>
                <w:sz w:val="20"/>
              </w:rPr>
              <w:t>Do</w:t>
            </w:r>
            <w:r>
              <w:rPr>
                <w:spacing w:val="-7"/>
                <w:sz w:val="20"/>
              </w:rPr>
              <w:t> </w:t>
            </w:r>
            <w:r>
              <w:rPr>
                <w:sz w:val="20"/>
              </w:rPr>
              <w:t>staff</w:t>
            </w:r>
            <w:r>
              <w:rPr>
                <w:spacing w:val="-6"/>
                <w:sz w:val="20"/>
              </w:rPr>
              <w:t> </w:t>
            </w:r>
            <w:r>
              <w:rPr>
                <w:sz w:val="20"/>
              </w:rPr>
              <w:t>regularly</w:t>
            </w:r>
            <w:r>
              <w:rPr>
                <w:spacing w:val="-9"/>
                <w:sz w:val="20"/>
              </w:rPr>
              <w:t> </w:t>
            </w:r>
            <w:r>
              <w:rPr>
                <w:sz w:val="20"/>
              </w:rPr>
              <w:t>check</w:t>
            </w:r>
            <w:r>
              <w:rPr>
                <w:spacing w:val="-4"/>
                <w:sz w:val="20"/>
              </w:rPr>
              <w:t> </w:t>
            </w:r>
            <w:r>
              <w:rPr>
                <w:sz w:val="20"/>
              </w:rPr>
              <w:t>equipment</w:t>
            </w:r>
            <w:r>
              <w:rPr>
                <w:spacing w:val="-7"/>
                <w:sz w:val="20"/>
              </w:rPr>
              <w:t> </w:t>
            </w:r>
            <w:r>
              <w:rPr>
                <w:sz w:val="20"/>
              </w:rPr>
              <w:t>before</w:t>
            </w:r>
            <w:r>
              <w:rPr>
                <w:spacing w:val="-7"/>
                <w:sz w:val="20"/>
              </w:rPr>
              <w:t> </w:t>
            </w:r>
            <w:r>
              <w:rPr>
                <w:sz w:val="20"/>
              </w:rPr>
              <w:t>use</w:t>
            </w:r>
            <w:r>
              <w:rPr>
                <w:spacing w:val="-5"/>
                <w:sz w:val="20"/>
              </w:rPr>
              <w:t> </w:t>
            </w:r>
            <w:r>
              <w:rPr>
                <w:sz w:val="20"/>
              </w:rPr>
              <w:t>and</w:t>
            </w:r>
            <w:r>
              <w:rPr>
                <w:spacing w:val="-7"/>
                <w:sz w:val="20"/>
              </w:rPr>
              <w:t> </w:t>
            </w:r>
            <w:r>
              <w:rPr>
                <w:sz w:val="20"/>
              </w:rPr>
              <w:t>report</w:t>
            </w:r>
            <w:r>
              <w:rPr>
                <w:spacing w:val="-7"/>
                <w:sz w:val="20"/>
              </w:rPr>
              <w:t> </w:t>
            </w:r>
            <w:r>
              <w:rPr>
                <w:sz w:val="20"/>
              </w:rPr>
              <w:t>any</w:t>
            </w:r>
            <w:r>
              <w:rPr>
                <w:spacing w:val="-9"/>
                <w:sz w:val="20"/>
              </w:rPr>
              <w:t> </w:t>
            </w:r>
            <w:r>
              <w:rPr>
                <w:sz w:val="20"/>
              </w:rPr>
              <w:t>faults</w:t>
            </w:r>
            <w:r>
              <w:rPr>
                <w:spacing w:val="-7"/>
                <w:sz w:val="20"/>
              </w:rPr>
              <w:t> </w:t>
            </w:r>
            <w:r>
              <w:rPr>
                <w:spacing w:val="-2"/>
                <w:sz w:val="20"/>
              </w:rPr>
              <w:t>found?</w:t>
            </w:r>
          </w:p>
          <w:p>
            <w:pPr>
              <w:pStyle w:val="TableParagraph"/>
              <w:numPr>
                <w:ilvl w:val="0"/>
                <w:numId w:val="21"/>
              </w:numPr>
              <w:tabs>
                <w:tab w:pos="467" w:val="left" w:leader="none"/>
                <w:tab w:pos="468" w:val="left" w:leader="none"/>
              </w:tabs>
              <w:spacing w:line="244" w:lineRule="exact" w:before="0" w:after="0"/>
              <w:ind w:left="467" w:right="0" w:hanging="359"/>
              <w:jc w:val="left"/>
              <w:rPr>
                <w:sz w:val="20"/>
              </w:rPr>
            </w:pPr>
            <w:r>
              <w:rPr>
                <w:sz w:val="20"/>
              </w:rPr>
              <w:t>Is</w:t>
            </w:r>
            <w:r>
              <w:rPr>
                <w:spacing w:val="-7"/>
                <w:sz w:val="20"/>
              </w:rPr>
              <w:t> </w:t>
            </w:r>
            <w:r>
              <w:rPr>
                <w:sz w:val="20"/>
              </w:rPr>
              <w:t>equipment</w:t>
            </w:r>
            <w:r>
              <w:rPr>
                <w:spacing w:val="-6"/>
                <w:sz w:val="20"/>
              </w:rPr>
              <w:t> </w:t>
            </w:r>
            <w:r>
              <w:rPr>
                <w:sz w:val="20"/>
              </w:rPr>
              <w:t>easily</w:t>
            </w:r>
            <w:r>
              <w:rPr>
                <w:spacing w:val="-8"/>
                <w:sz w:val="20"/>
              </w:rPr>
              <w:t> </w:t>
            </w:r>
            <w:r>
              <w:rPr>
                <w:sz w:val="20"/>
              </w:rPr>
              <w:t>accessed</w:t>
            </w:r>
            <w:r>
              <w:rPr>
                <w:spacing w:val="-8"/>
                <w:sz w:val="20"/>
              </w:rPr>
              <w:t> </w:t>
            </w:r>
            <w:r>
              <w:rPr>
                <w:sz w:val="20"/>
              </w:rPr>
              <w:t>and</w:t>
            </w:r>
            <w:r>
              <w:rPr>
                <w:spacing w:val="-8"/>
                <w:sz w:val="20"/>
              </w:rPr>
              <w:t> </w:t>
            </w:r>
            <w:r>
              <w:rPr>
                <w:sz w:val="20"/>
              </w:rPr>
              <w:t>safely</w:t>
            </w:r>
            <w:r>
              <w:rPr>
                <w:spacing w:val="-10"/>
                <w:sz w:val="20"/>
              </w:rPr>
              <w:t> </w:t>
            </w:r>
            <w:r>
              <w:rPr>
                <w:spacing w:val="-2"/>
                <w:sz w:val="20"/>
              </w:rPr>
              <w:t>stored?</w:t>
            </w:r>
          </w:p>
          <w:p>
            <w:pPr>
              <w:pStyle w:val="TableParagraph"/>
              <w:numPr>
                <w:ilvl w:val="0"/>
                <w:numId w:val="21"/>
              </w:numPr>
              <w:tabs>
                <w:tab w:pos="467" w:val="left" w:leader="none"/>
                <w:tab w:pos="468" w:val="left" w:leader="none"/>
              </w:tabs>
              <w:spacing w:line="240" w:lineRule="auto" w:before="0" w:after="0"/>
              <w:ind w:left="467" w:right="689" w:hanging="358"/>
              <w:jc w:val="left"/>
              <w:rPr>
                <w:sz w:val="20"/>
              </w:rPr>
            </w:pPr>
            <w:r>
              <w:rPr>
                <w:sz w:val="20"/>
              </w:rPr>
              <w:t>Are</w:t>
            </w:r>
            <w:r>
              <w:rPr>
                <w:spacing w:val="-4"/>
                <w:sz w:val="20"/>
              </w:rPr>
              <w:t> </w:t>
            </w:r>
            <w:r>
              <w:rPr>
                <w:sz w:val="20"/>
              </w:rPr>
              <w:t>routines</w:t>
            </w:r>
            <w:r>
              <w:rPr>
                <w:spacing w:val="-3"/>
                <w:sz w:val="20"/>
              </w:rPr>
              <w:t> </w:t>
            </w:r>
            <w:r>
              <w:rPr>
                <w:sz w:val="20"/>
              </w:rPr>
              <w:t>for</w:t>
            </w:r>
            <w:r>
              <w:rPr>
                <w:spacing w:val="-4"/>
                <w:sz w:val="20"/>
              </w:rPr>
              <w:t> </w:t>
            </w:r>
            <w:r>
              <w:rPr>
                <w:sz w:val="20"/>
              </w:rPr>
              <w:t>the</w:t>
            </w:r>
            <w:r>
              <w:rPr>
                <w:spacing w:val="-4"/>
                <w:sz w:val="20"/>
              </w:rPr>
              <w:t> </w:t>
            </w:r>
            <w:r>
              <w:rPr>
                <w:sz w:val="20"/>
              </w:rPr>
              <w:t>collection,</w:t>
            </w:r>
            <w:r>
              <w:rPr>
                <w:spacing w:val="-4"/>
                <w:sz w:val="20"/>
              </w:rPr>
              <w:t> </w:t>
            </w:r>
            <w:r>
              <w:rPr>
                <w:sz w:val="20"/>
              </w:rPr>
              <w:t>retrieval</w:t>
            </w:r>
            <w:r>
              <w:rPr>
                <w:spacing w:val="-3"/>
                <w:sz w:val="20"/>
              </w:rPr>
              <w:t> </w:t>
            </w:r>
            <w:r>
              <w:rPr>
                <w:sz w:val="20"/>
              </w:rPr>
              <w:t>and</w:t>
            </w:r>
            <w:r>
              <w:rPr>
                <w:spacing w:val="-4"/>
                <w:sz w:val="20"/>
              </w:rPr>
              <w:t> </w:t>
            </w:r>
            <w:r>
              <w:rPr>
                <w:sz w:val="20"/>
              </w:rPr>
              <w:t>changing</w:t>
            </w:r>
            <w:r>
              <w:rPr>
                <w:spacing w:val="-3"/>
                <w:sz w:val="20"/>
              </w:rPr>
              <w:t> </w:t>
            </w:r>
            <w:r>
              <w:rPr>
                <w:sz w:val="20"/>
              </w:rPr>
              <w:t>of</w:t>
            </w:r>
            <w:r>
              <w:rPr>
                <w:spacing w:val="-2"/>
                <w:sz w:val="20"/>
              </w:rPr>
              <w:t> </w:t>
            </w:r>
            <w:r>
              <w:rPr>
                <w:sz w:val="20"/>
              </w:rPr>
              <w:t>equipment</w:t>
            </w:r>
            <w:r>
              <w:rPr>
                <w:spacing w:val="-4"/>
                <w:sz w:val="20"/>
              </w:rPr>
              <w:t> </w:t>
            </w:r>
            <w:r>
              <w:rPr>
                <w:sz w:val="20"/>
              </w:rPr>
              <w:t>known</w:t>
            </w:r>
            <w:r>
              <w:rPr>
                <w:spacing w:val="-4"/>
                <w:sz w:val="20"/>
              </w:rPr>
              <w:t> </w:t>
            </w:r>
            <w:r>
              <w:rPr>
                <w:sz w:val="20"/>
              </w:rPr>
              <w:t>and applied by staff and students?</w:t>
            </w:r>
          </w:p>
          <w:p>
            <w:pPr>
              <w:pStyle w:val="TableParagraph"/>
              <w:numPr>
                <w:ilvl w:val="0"/>
                <w:numId w:val="21"/>
              </w:numPr>
              <w:tabs>
                <w:tab w:pos="467" w:val="left" w:leader="none"/>
                <w:tab w:pos="468" w:val="left" w:leader="none"/>
              </w:tabs>
              <w:spacing w:line="244" w:lineRule="exact" w:before="0" w:after="0"/>
              <w:ind w:left="467" w:right="0" w:hanging="359"/>
              <w:jc w:val="left"/>
              <w:rPr>
                <w:sz w:val="20"/>
              </w:rPr>
            </w:pPr>
            <w:r>
              <w:rPr>
                <w:sz w:val="20"/>
              </w:rPr>
              <w:t>Are</w:t>
            </w:r>
            <w:r>
              <w:rPr>
                <w:spacing w:val="-8"/>
                <w:sz w:val="20"/>
              </w:rPr>
              <w:t> </w:t>
            </w:r>
            <w:r>
              <w:rPr>
                <w:sz w:val="20"/>
              </w:rPr>
              <w:t>there</w:t>
            </w:r>
            <w:r>
              <w:rPr>
                <w:spacing w:val="-7"/>
                <w:sz w:val="20"/>
              </w:rPr>
              <w:t> </w:t>
            </w:r>
            <w:r>
              <w:rPr>
                <w:sz w:val="20"/>
              </w:rPr>
              <w:t>any</w:t>
            </w:r>
            <w:r>
              <w:rPr>
                <w:spacing w:val="-7"/>
                <w:sz w:val="20"/>
              </w:rPr>
              <w:t> </w:t>
            </w:r>
            <w:r>
              <w:rPr>
                <w:sz w:val="20"/>
              </w:rPr>
              <w:t>other</w:t>
            </w:r>
            <w:r>
              <w:rPr>
                <w:spacing w:val="-8"/>
                <w:sz w:val="20"/>
              </w:rPr>
              <w:t> </w:t>
            </w:r>
            <w:r>
              <w:rPr>
                <w:sz w:val="20"/>
              </w:rPr>
              <w:t>equipment</w:t>
            </w:r>
            <w:r>
              <w:rPr>
                <w:spacing w:val="-7"/>
                <w:sz w:val="20"/>
              </w:rPr>
              <w:t> </w:t>
            </w:r>
            <w:r>
              <w:rPr>
                <w:sz w:val="20"/>
              </w:rPr>
              <w:t>handling,</w:t>
            </w:r>
            <w:r>
              <w:rPr>
                <w:spacing w:val="-7"/>
                <w:sz w:val="20"/>
              </w:rPr>
              <w:t> </w:t>
            </w:r>
            <w:r>
              <w:rPr>
                <w:sz w:val="20"/>
              </w:rPr>
              <w:t>carrying</w:t>
            </w:r>
            <w:r>
              <w:rPr>
                <w:spacing w:val="-8"/>
                <w:sz w:val="20"/>
              </w:rPr>
              <w:t> </w:t>
            </w:r>
            <w:r>
              <w:rPr>
                <w:sz w:val="20"/>
              </w:rPr>
              <w:t>or</w:t>
            </w:r>
            <w:r>
              <w:rPr>
                <w:spacing w:val="-7"/>
                <w:sz w:val="20"/>
              </w:rPr>
              <w:t> </w:t>
            </w:r>
            <w:r>
              <w:rPr>
                <w:sz w:val="20"/>
              </w:rPr>
              <w:t>siting</w:t>
            </w:r>
            <w:r>
              <w:rPr>
                <w:spacing w:val="-8"/>
                <w:sz w:val="20"/>
              </w:rPr>
              <w:t> </w:t>
            </w:r>
            <w:r>
              <w:rPr>
                <w:sz w:val="20"/>
              </w:rPr>
              <w:t>concerns</w:t>
            </w:r>
            <w:r>
              <w:rPr>
                <w:spacing w:val="-4"/>
                <w:sz w:val="20"/>
              </w:rPr>
              <w:t> </w:t>
            </w:r>
            <w:r>
              <w:rPr>
                <w:sz w:val="20"/>
              </w:rPr>
              <w:t>in</w:t>
            </w:r>
            <w:r>
              <w:rPr>
                <w:spacing w:val="-5"/>
                <w:sz w:val="20"/>
              </w:rPr>
              <w:t> </w:t>
            </w:r>
            <w:r>
              <w:rPr>
                <w:sz w:val="20"/>
              </w:rPr>
              <w:t>any</w:t>
            </w:r>
            <w:r>
              <w:rPr>
                <w:spacing w:val="-10"/>
                <w:sz w:val="20"/>
              </w:rPr>
              <w:t> </w:t>
            </w:r>
            <w:r>
              <w:rPr>
                <w:spacing w:val="-2"/>
                <w:sz w:val="20"/>
              </w:rPr>
              <w:t>activity?</w:t>
            </w:r>
          </w:p>
          <w:p>
            <w:pPr>
              <w:pStyle w:val="TableParagraph"/>
              <w:numPr>
                <w:ilvl w:val="0"/>
                <w:numId w:val="21"/>
              </w:numPr>
              <w:tabs>
                <w:tab w:pos="467" w:val="left" w:leader="none"/>
                <w:tab w:pos="468" w:val="left" w:leader="none"/>
              </w:tabs>
              <w:spacing w:line="240" w:lineRule="auto" w:before="0" w:after="0"/>
              <w:ind w:left="467" w:right="475" w:hanging="358"/>
              <w:jc w:val="left"/>
              <w:rPr>
                <w:sz w:val="20"/>
              </w:rPr>
            </w:pPr>
            <w:r>
              <w:rPr>
                <w:sz w:val="20"/>
              </w:rPr>
              <w:t>Is</w:t>
            </w:r>
            <w:r>
              <w:rPr>
                <w:spacing w:val="-2"/>
                <w:sz w:val="20"/>
              </w:rPr>
              <w:t> </w:t>
            </w:r>
            <w:r>
              <w:rPr>
                <w:sz w:val="20"/>
              </w:rPr>
              <w:t>there</w:t>
            </w:r>
            <w:r>
              <w:rPr>
                <w:spacing w:val="-3"/>
                <w:sz w:val="20"/>
              </w:rPr>
              <w:t> </w:t>
            </w:r>
            <w:r>
              <w:rPr>
                <w:sz w:val="20"/>
              </w:rPr>
              <w:t>an</w:t>
            </w:r>
            <w:r>
              <w:rPr>
                <w:spacing w:val="-3"/>
                <w:sz w:val="20"/>
              </w:rPr>
              <w:t> </w:t>
            </w:r>
            <w:r>
              <w:rPr>
                <w:sz w:val="20"/>
              </w:rPr>
              <w:t>annual</w:t>
            </w:r>
            <w:r>
              <w:rPr>
                <w:spacing w:val="-2"/>
                <w:sz w:val="20"/>
              </w:rPr>
              <w:t> </w:t>
            </w:r>
            <w:r>
              <w:rPr>
                <w:sz w:val="20"/>
              </w:rPr>
              <w:t>gymnastics,</w:t>
            </w:r>
            <w:r>
              <w:rPr>
                <w:spacing w:val="-3"/>
                <w:sz w:val="20"/>
              </w:rPr>
              <w:t> </w:t>
            </w:r>
            <w:r>
              <w:rPr>
                <w:sz w:val="20"/>
              </w:rPr>
              <w:t>play</w:t>
            </w:r>
            <w:r>
              <w:rPr>
                <w:spacing w:val="-4"/>
                <w:sz w:val="20"/>
              </w:rPr>
              <w:t> </w:t>
            </w:r>
            <w:r>
              <w:rPr>
                <w:sz w:val="20"/>
              </w:rPr>
              <w:t>and</w:t>
            </w:r>
            <w:r>
              <w:rPr>
                <w:spacing w:val="-3"/>
                <w:sz w:val="20"/>
              </w:rPr>
              <w:t> </w:t>
            </w:r>
            <w:r>
              <w:rPr>
                <w:sz w:val="20"/>
              </w:rPr>
              <w:t>fitness</w:t>
            </w:r>
            <w:r>
              <w:rPr>
                <w:spacing w:val="-2"/>
                <w:sz w:val="20"/>
              </w:rPr>
              <w:t> </w:t>
            </w:r>
            <w:r>
              <w:rPr>
                <w:sz w:val="20"/>
              </w:rPr>
              <w:t>equipment</w:t>
            </w:r>
            <w:r>
              <w:rPr>
                <w:spacing w:val="-3"/>
                <w:sz w:val="20"/>
              </w:rPr>
              <w:t> </w:t>
            </w:r>
            <w:r>
              <w:rPr>
                <w:sz w:val="20"/>
              </w:rPr>
              <w:t>inspection</w:t>
            </w:r>
            <w:r>
              <w:rPr>
                <w:spacing w:val="-3"/>
                <w:sz w:val="20"/>
              </w:rPr>
              <w:t> </w:t>
            </w:r>
            <w:r>
              <w:rPr>
                <w:sz w:val="20"/>
              </w:rPr>
              <w:t>check by</w:t>
            </w:r>
            <w:r>
              <w:rPr>
                <w:spacing w:val="-6"/>
                <w:sz w:val="20"/>
              </w:rPr>
              <w:t> </w:t>
            </w:r>
            <w:r>
              <w:rPr>
                <w:sz w:val="20"/>
              </w:rPr>
              <w:t>a specialist company?</w:t>
            </w:r>
          </w:p>
          <w:p>
            <w:pPr>
              <w:pStyle w:val="TableParagraph"/>
              <w:numPr>
                <w:ilvl w:val="0"/>
                <w:numId w:val="21"/>
              </w:numPr>
              <w:tabs>
                <w:tab w:pos="467" w:val="left" w:leader="none"/>
                <w:tab w:pos="468" w:val="left" w:leader="none"/>
              </w:tabs>
              <w:spacing w:line="221" w:lineRule="exact" w:before="0" w:after="0"/>
              <w:ind w:left="467" w:right="0" w:hanging="359"/>
              <w:jc w:val="left"/>
              <w:rPr>
                <w:sz w:val="20"/>
              </w:rPr>
            </w:pPr>
            <w:r>
              <w:rPr>
                <w:sz w:val="20"/>
              </w:rPr>
              <w:t>Is</w:t>
            </w:r>
            <w:r>
              <w:rPr>
                <w:spacing w:val="-7"/>
                <w:sz w:val="20"/>
              </w:rPr>
              <w:t> </w:t>
            </w:r>
            <w:r>
              <w:rPr>
                <w:sz w:val="20"/>
              </w:rPr>
              <w:t>any</w:t>
            </w:r>
            <w:r>
              <w:rPr>
                <w:spacing w:val="-8"/>
                <w:sz w:val="20"/>
              </w:rPr>
              <w:t> </w:t>
            </w:r>
            <w:r>
              <w:rPr>
                <w:sz w:val="20"/>
              </w:rPr>
              <w:t>improvised</w:t>
            </w:r>
            <w:r>
              <w:rPr>
                <w:spacing w:val="-6"/>
                <w:sz w:val="20"/>
              </w:rPr>
              <w:t> </w:t>
            </w:r>
            <w:r>
              <w:rPr>
                <w:sz w:val="20"/>
              </w:rPr>
              <w:t>use</w:t>
            </w:r>
            <w:r>
              <w:rPr>
                <w:spacing w:val="-7"/>
                <w:sz w:val="20"/>
              </w:rPr>
              <w:t> </w:t>
            </w:r>
            <w:r>
              <w:rPr>
                <w:sz w:val="20"/>
              </w:rPr>
              <w:t>of</w:t>
            </w:r>
            <w:r>
              <w:rPr>
                <w:spacing w:val="-6"/>
                <w:sz w:val="20"/>
              </w:rPr>
              <w:t> </w:t>
            </w:r>
            <w:r>
              <w:rPr>
                <w:sz w:val="20"/>
              </w:rPr>
              <w:t>equipment</w:t>
            </w:r>
            <w:r>
              <w:rPr>
                <w:spacing w:val="-7"/>
                <w:sz w:val="20"/>
              </w:rPr>
              <w:t> </w:t>
            </w:r>
            <w:r>
              <w:rPr>
                <w:spacing w:val="-2"/>
                <w:sz w:val="20"/>
              </w:rPr>
              <w:t>allowed?</w:t>
            </w:r>
          </w:p>
        </w:tc>
        <w:tc>
          <w:tcPr>
            <w:tcW w:w="1825"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48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348"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1542"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87"/>
        <w:gridCol w:w="1825"/>
        <w:gridCol w:w="1489"/>
        <w:gridCol w:w="1348"/>
        <w:gridCol w:w="1542"/>
      </w:tblGrid>
      <w:tr>
        <w:trPr>
          <w:trHeight w:val="1518" w:hRule="atLeast"/>
        </w:trPr>
        <w:tc>
          <w:tcPr>
            <w:tcW w:w="8087" w:type="dxa"/>
            <w:tcBorders>
              <w:bottom w:val="single" w:sz="4" w:space="0" w:color="000000"/>
              <w:right w:val="single" w:sz="4" w:space="0" w:color="000000"/>
            </w:tcBorders>
            <w:shd w:val="clear" w:color="auto" w:fill="BEBEBE"/>
          </w:tcPr>
          <w:p>
            <w:pPr>
              <w:pStyle w:val="TableParagraph"/>
              <w:spacing w:before="7"/>
              <w:rPr>
                <w:sz w:val="21"/>
              </w:rPr>
            </w:pPr>
          </w:p>
          <w:p>
            <w:pPr>
              <w:pStyle w:val="TableParagraph"/>
              <w:spacing w:before="1"/>
              <w:ind w:left="109"/>
              <w:rPr>
                <w:b/>
                <w:sz w:val="22"/>
              </w:rPr>
            </w:pPr>
            <w:r>
              <w:rPr>
                <w:b/>
                <w:sz w:val="22"/>
              </w:rPr>
              <w:t>On-site</w:t>
            </w:r>
            <w:r>
              <w:rPr>
                <w:b/>
                <w:spacing w:val="-5"/>
                <w:sz w:val="22"/>
              </w:rPr>
              <w:t> </w:t>
            </w:r>
            <w:r>
              <w:rPr>
                <w:b/>
                <w:spacing w:val="-2"/>
                <w:sz w:val="22"/>
              </w:rPr>
              <w:t>Issues</w:t>
            </w:r>
          </w:p>
        </w:tc>
        <w:tc>
          <w:tcPr>
            <w:tcW w:w="1825"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7"/>
              <w:rPr>
                <w:sz w:val="22"/>
              </w:rPr>
            </w:pPr>
            <w:r>
              <w:rPr>
                <w:spacing w:val="-4"/>
                <w:sz w:val="22"/>
              </w:rPr>
              <w:t>Safe</w:t>
            </w:r>
          </w:p>
          <w:p>
            <w:pPr>
              <w:pStyle w:val="TableParagraph"/>
              <w:spacing w:before="1"/>
              <w:ind w:left="117"/>
              <w:rPr>
                <w:sz w:val="22"/>
              </w:rPr>
            </w:pPr>
            <w:r>
              <w:rPr>
                <w:sz w:val="22"/>
              </w:rPr>
              <w:t>(Injury</w:t>
            </w:r>
            <w:r>
              <w:rPr>
                <w:spacing w:val="-5"/>
                <w:sz w:val="22"/>
              </w:rPr>
              <w:t> </w:t>
            </w:r>
            <w:r>
              <w:rPr>
                <w:spacing w:val="-2"/>
                <w:sz w:val="22"/>
              </w:rPr>
              <w:t>Unlikely)</w:t>
            </w:r>
          </w:p>
        </w:tc>
        <w:tc>
          <w:tcPr>
            <w:tcW w:w="1489"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6" w:right="100"/>
              <w:rPr>
                <w:sz w:val="22"/>
              </w:rPr>
            </w:pPr>
            <w:r>
              <w:rPr>
                <w:spacing w:val="-2"/>
                <w:sz w:val="22"/>
              </w:rPr>
              <w:t>Unsafe (Injury Probable)</w:t>
            </w:r>
          </w:p>
        </w:tc>
        <w:tc>
          <w:tcPr>
            <w:tcW w:w="1348"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5"/>
              <w:rPr>
                <w:sz w:val="22"/>
              </w:rPr>
            </w:pPr>
            <w:r>
              <w:rPr>
                <w:spacing w:val="-4"/>
                <w:sz w:val="22"/>
              </w:rPr>
              <w:t>Who </w:t>
            </w:r>
            <w:r>
              <w:rPr>
                <w:spacing w:val="-2"/>
                <w:sz w:val="22"/>
              </w:rPr>
              <w:t>Affected?</w:t>
            </w:r>
          </w:p>
        </w:tc>
        <w:tc>
          <w:tcPr>
            <w:tcW w:w="1542"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ind w:left="104"/>
              <w:rPr>
                <w:sz w:val="22"/>
              </w:rPr>
            </w:pPr>
            <w:r>
              <w:rPr>
                <w:spacing w:val="-2"/>
                <w:sz w:val="22"/>
              </w:rPr>
              <w:t>Additional Precautions/ Procedures</w:t>
            </w:r>
          </w:p>
          <w:p>
            <w:pPr>
              <w:pStyle w:val="TableParagraph"/>
              <w:spacing w:line="252" w:lineRule="exact"/>
              <w:ind w:left="104"/>
              <w:rPr>
                <w:sz w:val="22"/>
              </w:rPr>
            </w:pPr>
            <w:r>
              <w:rPr>
                <w:sz w:val="22"/>
              </w:rPr>
              <w:t>Needed to Make</w:t>
            </w:r>
            <w:r>
              <w:rPr>
                <w:spacing w:val="-6"/>
                <w:sz w:val="22"/>
              </w:rPr>
              <w:t> </w:t>
            </w:r>
            <w:r>
              <w:rPr>
                <w:spacing w:val="-4"/>
                <w:sz w:val="22"/>
              </w:rPr>
              <w:t>Safe</w:t>
            </w:r>
          </w:p>
        </w:tc>
      </w:tr>
      <w:tr>
        <w:trPr>
          <w:trHeight w:val="6100" w:hRule="atLeast"/>
        </w:trPr>
        <w:tc>
          <w:tcPr>
            <w:tcW w:w="8087" w:type="dxa"/>
            <w:tcBorders>
              <w:top w:val="single" w:sz="4" w:space="0" w:color="000000"/>
              <w:right w:val="single" w:sz="4" w:space="0" w:color="000000"/>
            </w:tcBorders>
          </w:tcPr>
          <w:p>
            <w:pPr>
              <w:pStyle w:val="TableParagraph"/>
              <w:tabs>
                <w:tab w:pos="467" w:val="left" w:leader="none"/>
              </w:tabs>
              <w:ind w:left="109" w:right="5689"/>
              <w:rPr>
                <w:b/>
                <w:sz w:val="22"/>
              </w:rPr>
            </w:pPr>
            <w:r>
              <w:rPr>
                <w:b/>
                <w:spacing w:val="-10"/>
                <w:sz w:val="22"/>
              </w:rPr>
              <w:t>5</w:t>
            </w:r>
            <w:r>
              <w:rPr>
                <w:b/>
                <w:sz w:val="22"/>
              </w:rPr>
              <w:tab/>
              <w:t>Context:</w:t>
            </w:r>
            <w:r>
              <w:rPr>
                <w:b/>
                <w:spacing w:val="-16"/>
                <w:sz w:val="22"/>
              </w:rPr>
              <w:t> </w:t>
            </w:r>
            <w:r>
              <w:rPr>
                <w:b/>
                <w:sz w:val="22"/>
              </w:rPr>
              <w:t>Facilities </w:t>
            </w:r>
            <w:r>
              <w:rPr>
                <w:b/>
                <w:spacing w:val="-2"/>
                <w:sz w:val="22"/>
              </w:rPr>
              <w:t>Changing:</w:t>
            </w:r>
          </w:p>
          <w:p>
            <w:pPr>
              <w:pStyle w:val="TableParagraph"/>
              <w:numPr>
                <w:ilvl w:val="0"/>
                <w:numId w:val="22"/>
              </w:numPr>
              <w:tabs>
                <w:tab w:pos="467" w:val="left" w:leader="none"/>
                <w:tab w:pos="468" w:val="left" w:leader="none"/>
              </w:tabs>
              <w:spacing w:line="269" w:lineRule="exact" w:before="0" w:after="0"/>
              <w:ind w:left="467" w:right="0" w:hanging="359"/>
              <w:jc w:val="left"/>
              <w:rPr>
                <w:sz w:val="22"/>
              </w:rPr>
            </w:pPr>
            <w:r>
              <w:rPr>
                <w:sz w:val="22"/>
              </w:rPr>
              <w:t>Is</w:t>
            </w:r>
            <w:r>
              <w:rPr>
                <w:spacing w:val="-7"/>
                <w:sz w:val="22"/>
              </w:rPr>
              <w:t> </w:t>
            </w:r>
            <w:r>
              <w:rPr>
                <w:sz w:val="22"/>
              </w:rPr>
              <w:t>the</w:t>
            </w:r>
            <w:r>
              <w:rPr>
                <w:spacing w:val="-4"/>
                <w:sz w:val="22"/>
              </w:rPr>
              <w:t> </w:t>
            </w:r>
            <w:r>
              <w:rPr>
                <w:sz w:val="22"/>
              </w:rPr>
              <w:t>changing</w:t>
            </w:r>
            <w:r>
              <w:rPr>
                <w:spacing w:val="-4"/>
                <w:sz w:val="22"/>
              </w:rPr>
              <w:t> </w:t>
            </w:r>
            <w:r>
              <w:rPr>
                <w:sz w:val="22"/>
              </w:rPr>
              <w:t>area</w:t>
            </w:r>
            <w:r>
              <w:rPr>
                <w:spacing w:val="-6"/>
                <w:sz w:val="22"/>
              </w:rPr>
              <w:t> </w:t>
            </w:r>
            <w:r>
              <w:rPr>
                <w:sz w:val="22"/>
              </w:rPr>
              <w:t>safe</w:t>
            </w:r>
            <w:r>
              <w:rPr>
                <w:spacing w:val="-4"/>
                <w:sz w:val="22"/>
              </w:rPr>
              <w:t> </w:t>
            </w:r>
            <w:r>
              <w:rPr>
                <w:sz w:val="22"/>
              </w:rPr>
              <w:t>(space,</w:t>
            </w:r>
            <w:r>
              <w:rPr>
                <w:spacing w:val="-3"/>
                <w:sz w:val="22"/>
              </w:rPr>
              <w:t> </w:t>
            </w:r>
            <w:r>
              <w:rPr>
                <w:sz w:val="22"/>
              </w:rPr>
              <w:t>pegs,</w:t>
            </w:r>
            <w:r>
              <w:rPr>
                <w:spacing w:val="-6"/>
                <w:sz w:val="22"/>
              </w:rPr>
              <w:t> </w:t>
            </w:r>
            <w:r>
              <w:rPr>
                <w:sz w:val="22"/>
              </w:rPr>
              <w:t>floor</w:t>
            </w:r>
            <w:r>
              <w:rPr>
                <w:spacing w:val="-5"/>
                <w:sz w:val="22"/>
              </w:rPr>
              <w:t> </w:t>
            </w:r>
            <w:r>
              <w:rPr>
                <w:sz w:val="22"/>
              </w:rPr>
              <w:t>surface,</w:t>
            </w:r>
            <w:r>
              <w:rPr>
                <w:spacing w:val="-2"/>
                <w:sz w:val="22"/>
              </w:rPr>
              <w:t> supervision)?</w:t>
            </w:r>
          </w:p>
          <w:p>
            <w:pPr>
              <w:pStyle w:val="TableParagraph"/>
              <w:numPr>
                <w:ilvl w:val="0"/>
                <w:numId w:val="22"/>
              </w:numPr>
              <w:tabs>
                <w:tab w:pos="467" w:val="left" w:leader="none"/>
                <w:tab w:pos="468" w:val="left" w:leader="none"/>
              </w:tabs>
              <w:spacing w:line="240" w:lineRule="auto" w:before="0" w:after="0"/>
              <w:ind w:left="467" w:right="1024" w:hanging="358"/>
              <w:jc w:val="left"/>
              <w:rPr>
                <w:sz w:val="22"/>
              </w:rPr>
            </w:pPr>
            <w:r>
              <w:rPr>
                <w:sz w:val="22"/>
              </w:rPr>
              <w:t>Is</w:t>
            </w:r>
            <w:r>
              <w:rPr>
                <w:spacing w:val="-4"/>
                <w:sz w:val="22"/>
              </w:rPr>
              <w:t> </w:t>
            </w:r>
            <w:r>
              <w:rPr>
                <w:sz w:val="22"/>
              </w:rPr>
              <w:t>the</w:t>
            </w:r>
            <w:r>
              <w:rPr>
                <w:spacing w:val="-4"/>
                <w:sz w:val="22"/>
              </w:rPr>
              <w:t> </w:t>
            </w:r>
            <w:r>
              <w:rPr>
                <w:sz w:val="22"/>
              </w:rPr>
              <w:t>route</w:t>
            </w:r>
            <w:r>
              <w:rPr>
                <w:spacing w:val="-6"/>
                <w:sz w:val="22"/>
              </w:rPr>
              <w:t> </w:t>
            </w:r>
            <w:r>
              <w:rPr>
                <w:sz w:val="22"/>
              </w:rPr>
              <w:t>from</w:t>
            </w:r>
            <w:r>
              <w:rPr>
                <w:spacing w:val="-3"/>
                <w:sz w:val="22"/>
              </w:rPr>
              <w:t> </w:t>
            </w:r>
            <w:r>
              <w:rPr>
                <w:sz w:val="22"/>
              </w:rPr>
              <w:t>the</w:t>
            </w:r>
            <w:r>
              <w:rPr>
                <w:spacing w:val="-2"/>
                <w:sz w:val="22"/>
              </w:rPr>
              <w:t> </w:t>
            </w:r>
            <w:r>
              <w:rPr>
                <w:sz w:val="22"/>
              </w:rPr>
              <w:t>classroom/changing</w:t>
            </w:r>
            <w:r>
              <w:rPr>
                <w:spacing w:val="-2"/>
                <w:sz w:val="22"/>
              </w:rPr>
              <w:t> </w:t>
            </w:r>
            <w:r>
              <w:rPr>
                <w:sz w:val="22"/>
              </w:rPr>
              <w:t>room</w:t>
            </w:r>
            <w:r>
              <w:rPr>
                <w:spacing w:val="-3"/>
                <w:sz w:val="22"/>
              </w:rPr>
              <w:t> </w:t>
            </w:r>
            <w:r>
              <w:rPr>
                <w:sz w:val="22"/>
              </w:rPr>
              <w:t>to</w:t>
            </w:r>
            <w:r>
              <w:rPr>
                <w:spacing w:val="-6"/>
                <w:sz w:val="22"/>
              </w:rPr>
              <w:t> </w:t>
            </w:r>
            <w:r>
              <w:rPr>
                <w:sz w:val="22"/>
              </w:rPr>
              <w:t>activity</w:t>
            </w:r>
            <w:r>
              <w:rPr>
                <w:spacing w:val="-4"/>
                <w:sz w:val="22"/>
              </w:rPr>
              <w:t> </w:t>
            </w:r>
            <w:r>
              <w:rPr>
                <w:sz w:val="22"/>
              </w:rPr>
              <w:t>area</w:t>
            </w:r>
            <w:r>
              <w:rPr>
                <w:spacing w:val="-2"/>
                <w:sz w:val="22"/>
              </w:rPr>
              <w:t> </w:t>
            </w:r>
            <w:r>
              <w:rPr>
                <w:sz w:val="22"/>
              </w:rPr>
              <w:t>safe, especially for young/disabled students?</w:t>
            </w:r>
          </w:p>
          <w:p>
            <w:pPr>
              <w:pStyle w:val="TableParagraph"/>
              <w:spacing w:line="250" w:lineRule="exact"/>
              <w:ind w:left="109"/>
              <w:rPr>
                <w:b/>
                <w:sz w:val="22"/>
              </w:rPr>
            </w:pPr>
            <w:r>
              <w:rPr>
                <w:b/>
                <w:sz w:val="22"/>
              </w:rPr>
              <w:t>Work</w:t>
            </w:r>
            <w:r>
              <w:rPr>
                <w:b/>
                <w:spacing w:val="1"/>
                <w:sz w:val="22"/>
              </w:rPr>
              <w:t> </w:t>
            </w:r>
            <w:r>
              <w:rPr>
                <w:b/>
                <w:spacing w:val="-2"/>
                <w:sz w:val="22"/>
              </w:rPr>
              <w:t>area:</w:t>
            </w:r>
          </w:p>
          <w:p>
            <w:pPr>
              <w:pStyle w:val="TableParagraph"/>
              <w:numPr>
                <w:ilvl w:val="0"/>
                <w:numId w:val="22"/>
              </w:numPr>
              <w:tabs>
                <w:tab w:pos="467" w:val="left" w:leader="none"/>
                <w:tab w:pos="468" w:val="left" w:leader="none"/>
              </w:tabs>
              <w:spacing w:line="269" w:lineRule="exact" w:before="0" w:after="0"/>
              <w:ind w:left="467" w:right="0" w:hanging="359"/>
              <w:jc w:val="left"/>
              <w:rPr>
                <w:sz w:val="22"/>
              </w:rPr>
            </w:pPr>
            <w:r>
              <w:rPr>
                <w:sz w:val="22"/>
              </w:rPr>
              <w:t>Is</w:t>
            </w:r>
            <w:r>
              <w:rPr>
                <w:spacing w:val="-4"/>
                <w:sz w:val="22"/>
              </w:rPr>
              <w:t> </w:t>
            </w:r>
            <w:r>
              <w:rPr>
                <w:sz w:val="22"/>
              </w:rPr>
              <w:t>access</w:t>
            </w:r>
            <w:r>
              <w:rPr>
                <w:spacing w:val="-5"/>
                <w:sz w:val="22"/>
              </w:rPr>
              <w:t> </w:t>
            </w:r>
            <w:r>
              <w:rPr>
                <w:sz w:val="22"/>
              </w:rPr>
              <w:t>to</w:t>
            </w:r>
            <w:r>
              <w:rPr>
                <w:spacing w:val="-6"/>
                <w:sz w:val="22"/>
              </w:rPr>
              <w:t> </w:t>
            </w:r>
            <w:r>
              <w:rPr>
                <w:sz w:val="22"/>
              </w:rPr>
              <w:t>the</w:t>
            </w:r>
            <w:r>
              <w:rPr>
                <w:spacing w:val="-9"/>
                <w:sz w:val="22"/>
              </w:rPr>
              <w:t> </w:t>
            </w:r>
            <w:r>
              <w:rPr>
                <w:sz w:val="22"/>
              </w:rPr>
              <w:t>facility</w:t>
            </w:r>
            <w:r>
              <w:rPr>
                <w:spacing w:val="-6"/>
                <w:sz w:val="22"/>
              </w:rPr>
              <w:t> </w:t>
            </w:r>
            <w:r>
              <w:rPr>
                <w:sz w:val="22"/>
              </w:rPr>
              <w:t>safe</w:t>
            </w:r>
            <w:r>
              <w:rPr>
                <w:spacing w:val="-6"/>
                <w:sz w:val="22"/>
              </w:rPr>
              <w:t> </w:t>
            </w:r>
            <w:r>
              <w:rPr>
                <w:sz w:val="22"/>
              </w:rPr>
              <w:t>(steps,</w:t>
            </w:r>
            <w:r>
              <w:rPr>
                <w:spacing w:val="-5"/>
                <w:sz w:val="22"/>
              </w:rPr>
              <w:t> </w:t>
            </w:r>
            <w:r>
              <w:rPr>
                <w:sz w:val="22"/>
              </w:rPr>
              <w:t>doors,</w:t>
            </w:r>
            <w:r>
              <w:rPr>
                <w:spacing w:val="-2"/>
                <w:sz w:val="22"/>
              </w:rPr>
              <w:t> </w:t>
            </w:r>
            <w:r>
              <w:rPr>
                <w:sz w:val="22"/>
              </w:rPr>
              <w:t>disability</w:t>
            </w:r>
            <w:r>
              <w:rPr>
                <w:spacing w:val="-5"/>
                <w:sz w:val="22"/>
              </w:rPr>
              <w:t> </w:t>
            </w:r>
            <w:r>
              <w:rPr>
                <w:spacing w:val="-2"/>
                <w:sz w:val="22"/>
              </w:rPr>
              <w:t>issues)?</w:t>
            </w:r>
          </w:p>
          <w:p>
            <w:pPr>
              <w:pStyle w:val="TableParagraph"/>
              <w:numPr>
                <w:ilvl w:val="0"/>
                <w:numId w:val="22"/>
              </w:numPr>
              <w:tabs>
                <w:tab w:pos="467" w:val="left" w:leader="none"/>
                <w:tab w:pos="468" w:val="left" w:leader="none"/>
              </w:tabs>
              <w:spacing w:line="269" w:lineRule="exact" w:before="0" w:after="0"/>
              <w:ind w:left="467" w:right="0" w:hanging="359"/>
              <w:jc w:val="left"/>
              <w:rPr>
                <w:sz w:val="22"/>
              </w:rPr>
            </w:pPr>
            <w:r>
              <w:rPr>
                <w:sz w:val="22"/>
              </w:rPr>
              <w:t>Are</w:t>
            </w:r>
            <w:r>
              <w:rPr>
                <w:spacing w:val="-6"/>
                <w:sz w:val="22"/>
              </w:rPr>
              <w:t> </w:t>
            </w:r>
            <w:r>
              <w:rPr>
                <w:sz w:val="22"/>
              </w:rPr>
              <w:t>fire</w:t>
            </w:r>
            <w:r>
              <w:rPr>
                <w:spacing w:val="-5"/>
                <w:sz w:val="22"/>
              </w:rPr>
              <w:t> </w:t>
            </w:r>
            <w:r>
              <w:rPr>
                <w:sz w:val="22"/>
              </w:rPr>
              <w:t>exits</w:t>
            </w:r>
            <w:r>
              <w:rPr>
                <w:spacing w:val="-4"/>
                <w:sz w:val="22"/>
              </w:rPr>
              <w:t> </w:t>
            </w:r>
            <w:r>
              <w:rPr>
                <w:sz w:val="22"/>
              </w:rPr>
              <w:t>clear,</w:t>
            </w:r>
            <w:r>
              <w:rPr>
                <w:spacing w:val="-3"/>
                <w:sz w:val="22"/>
              </w:rPr>
              <w:t> </w:t>
            </w:r>
            <w:r>
              <w:rPr>
                <w:sz w:val="22"/>
              </w:rPr>
              <w:t>with</w:t>
            </w:r>
            <w:r>
              <w:rPr>
                <w:spacing w:val="-6"/>
                <w:sz w:val="22"/>
              </w:rPr>
              <w:t> </w:t>
            </w:r>
            <w:r>
              <w:rPr>
                <w:sz w:val="22"/>
              </w:rPr>
              <w:t>emergency</w:t>
            </w:r>
            <w:r>
              <w:rPr>
                <w:spacing w:val="-7"/>
                <w:sz w:val="22"/>
              </w:rPr>
              <w:t> </w:t>
            </w:r>
            <w:r>
              <w:rPr>
                <w:sz w:val="22"/>
              </w:rPr>
              <w:t>egress</w:t>
            </w:r>
            <w:r>
              <w:rPr>
                <w:spacing w:val="-3"/>
                <w:sz w:val="22"/>
              </w:rPr>
              <w:t> </w:t>
            </w:r>
            <w:r>
              <w:rPr>
                <w:spacing w:val="-2"/>
                <w:sz w:val="22"/>
              </w:rPr>
              <w:t>possible?</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8"/>
                <w:sz w:val="22"/>
              </w:rPr>
              <w:t> </w:t>
            </w:r>
            <w:r>
              <w:rPr>
                <w:sz w:val="22"/>
              </w:rPr>
              <w:t>fire</w:t>
            </w:r>
            <w:r>
              <w:rPr>
                <w:spacing w:val="-6"/>
                <w:sz w:val="22"/>
              </w:rPr>
              <w:t> </w:t>
            </w:r>
            <w:r>
              <w:rPr>
                <w:sz w:val="22"/>
              </w:rPr>
              <w:t>extinguishers/notices</w:t>
            </w:r>
            <w:r>
              <w:rPr>
                <w:spacing w:val="-7"/>
                <w:sz w:val="22"/>
              </w:rPr>
              <w:t> </w:t>
            </w:r>
            <w:r>
              <w:rPr>
                <w:sz w:val="22"/>
              </w:rPr>
              <w:t>etc</w:t>
            </w:r>
            <w:r>
              <w:rPr>
                <w:spacing w:val="-7"/>
                <w:sz w:val="22"/>
              </w:rPr>
              <w:t> </w:t>
            </w:r>
            <w:r>
              <w:rPr>
                <w:spacing w:val="-2"/>
                <w:sz w:val="22"/>
              </w:rPr>
              <w:t>present?</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safety</w:t>
            </w:r>
            <w:r>
              <w:rPr>
                <w:spacing w:val="-6"/>
                <w:sz w:val="22"/>
              </w:rPr>
              <w:t> </w:t>
            </w:r>
            <w:r>
              <w:rPr>
                <w:sz w:val="22"/>
              </w:rPr>
              <w:t>signs</w:t>
            </w:r>
            <w:r>
              <w:rPr>
                <w:spacing w:val="-5"/>
                <w:sz w:val="22"/>
              </w:rPr>
              <w:t> </w:t>
            </w:r>
            <w:r>
              <w:rPr>
                <w:sz w:val="22"/>
              </w:rPr>
              <w:t>present,</w:t>
            </w:r>
            <w:r>
              <w:rPr>
                <w:spacing w:val="-5"/>
                <w:sz w:val="22"/>
              </w:rPr>
              <w:t> </w:t>
            </w:r>
            <w:r>
              <w:rPr>
                <w:sz w:val="22"/>
              </w:rPr>
              <w:t>in</w:t>
            </w:r>
            <w:r>
              <w:rPr>
                <w:spacing w:val="-5"/>
                <w:sz w:val="22"/>
              </w:rPr>
              <w:t> </w:t>
            </w:r>
            <w:r>
              <w:rPr>
                <w:sz w:val="22"/>
              </w:rPr>
              <w:t>correct</w:t>
            </w:r>
            <w:r>
              <w:rPr>
                <w:spacing w:val="-3"/>
                <w:sz w:val="22"/>
              </w:rPr>
              <w:t> </w:t>
            </w:r>
            <w:r>
              <w:rPr>
                <w:sz w:val="22"/>
              </w:rPr>
              <w:t>locations</w:t>
            </w:r>
            <w:r>
              <w:rPr>
                <w:spacing w:val="-7"/>
                <w:sz w:val="22"/>
              </w:rPr>
              <w:t> </w:t>
            </w:r>
            <w:r>
              <w:rPr>
                <w:sz w:val="22"/>
              </w:rPr>
              <w:t>and</w:t>
            </w:r>
            <w:r>
              <w:rPr>
                <w:spacing w:val="-4"/>
                <w:sz w:val="22"/>
              </w:rPr>
              <w:t> </w:t>
            </w:r>
            <w:r>
              <w:rPr>
                <w:spacing w:val="-2"/>
                <w:sz w:val="22"/>
              </w:rPr>
              <w:t>illuminated?</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In</w:t>
            </w:r>
            <w:r>
              <w:rPr>
                <w:spacing w:val="-5"/>
                <w:sz w:val="22"/>
              </w:rPr>
              <w:t> </w:t>
            </w:r>
            <w:r>
              <w:rPr>
                <w:sz w:val="22"/>
              </w:rPr>
              <w:t>case</w:t>
            </w:r>
            <w:r>
              <w:rPr>
                <w:spacing w:val="-6"/>
                <w:sz w:val="22"/>
              </w:rPr>
              <w:t> </w:t>
            </w:r>
            <w:r>
              <w:rPr>
                <w:sz w:val="22"/>
              </w:rPr>
              <w:t>of</w:t>
            </w:r>
            <w:r>
              <w:rPr>
                <w:spacing w:val="-2"/>
                <w:sz w:val="22"/>
              </w:rPr>
              <w:t> </w:t>
            </w:r>
            <w:r>
              <w:rPr>
                <w:sz w:val="22"/>
              </w:rPr>
              <w:t>emergency</w:t>
            </w:r>
            <w:r>
              <w:rPr>
                <w:spacing w:val="-7"/>
                <w:sz w:val="22"/>
              </w:rPr>
              <w:t> </w:t>
            </w:r>
            <w:r>
              <w:rPr>
                <w:sz w:val="22"/>
              </w:rPr>
              <w:t>evacuation,</w:t>
            </w:r>
            <w:r>
              <w:rPr>
                <w:spacing w:val="-3"/>
                <w:sz w:val="22"/>
              </w:rPr>
              <w:t> </w:t>
            </w:r>
            <w:r>
              <w:rPr>
                <w:sz w:val="22"/>
              </w:rPr>
              <w:t>are</w:t>
            </w:r>
            <w:r>
              <w:rPr>
                <w:spacing w:val="-6"/>
                <w:sz w:val="22"/>
              </w:rPr>
              <w:t> </w:t>
            </w:r>
            <w:r>
              <w:rPr>
                <w:sz w:val="22"/>
              </w:rPr>
              <w:t>doors</w:t>
            </w:r>
            <w:r>
              <w:rPr>
                <w:spacing w:val="-5"/>
                <w:sz w:val="22"/>
              </w:rPr>
              <w:t> </w:t>
            </w:r>
            <w:r>
              <w:rPr>
                <w:spacing w:val="-2"/>
                <w:sz w:val="22"/>
              </w:rPr>
              <w:t>unlocked?</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Is</w:t>
            </w:r>
            <w:r>
              <w:rPr>
                <w:spacing w:val="-7"/>
                <w:sz w:val="22"/>
              </w:rPr>
              <w:t> </w:t>
            </w:r>
            <w:r>
              <w:rPr>
                <w:sz w:val="22"/>
              </w:rPr>
              <w:t>the</w:t>
            </w:r>
            <w:r>
              <w:rPr>
                <w:spacing w:val="-8"/>
                <w:sz w:val="22"/>
              </w:rPr>
              <w:t> </w:t>
            </w:r>
            <w:r>
              <w:rPr>
                <w:sz w:val="22"/>
              </w:rPr>
              <w:t>first</w:t>
            </w:r>
            <w:r>
              <w:rPr>
                <w:spacing w:val="-3"/>
                <w:sz w:val="22"/>
              </w:rPr>
              <w:t> </w:t>
            </w:r>
            <w:r>
              <w:rPr>
                <w:sz w:val="22"/>
              </w:rPr>
              <w:t>aid</w:t>
            </w:r>
            <w:r>
              <w:rPr>
                <w:spacing w:val="-5"/>
                <w:sz w:val="22"/>
              </w:rPr>
              <w:t> </w:t>
            </w:r>
            <w:r>
              <w:rPr>
                <w:sz w:val="22"/>
              </w:rPr>
              <w:t>provision/system</w:t>
            </w:r>
            <w:r>
              <w:rPr>
                <w:spacing w:val="-4"/>
                <w:sz w:val="22"/>
              </w:rPr>
              <w:t> </w:t>
            </w:r>
            <w:r>
              <w:rPr>
                <w:sz w:val="22"/>
              </w:rPr>
              <w:t>suitable</w:t>
            </w:r>
            <w:r>
              <w:rPr>
                <w:spacing w:val="-9"/>
                <w:sz w:val="22"/>
              </w:rPr>
              <w:t> </w:t>
            </w:r>
            <w:r>
              <w:rPr>
                <w:sz w:val="22"/>
              </w:rPr>
              <w:t>for</w:t>
            </w:r>
            <w:r>
              <w:rPr>
                <w:spacing w:val="-6"/>
                <w:sz w:val="22"/>
              </w:rPr>
              <w:t> </w:t>
            </w:r>
            <w:r>
              <w:rPr>
                <w:sz w:val="22"/>
              </w:rPr>
              <w:t>the</w:t>
            </w:r>
            <w:r>
              <w:rPr>
                <w:spacing w:val="-7"/>
                <w:sz w:val="22"/>
              </w:rPr>
              <w:t> </w:t>
            </w:r>
            <w:r>
              <w:rPr>
                <w:sz w:val="22"/>
              </w:rPr>
              <w:t>facility/students</w:t>
            </w:r>
            <w:r>
              <w:rPr>
                <w:spacing w:val="-4"/>
                <w:sz w:val="22"/>
              </w:rPr>
              <w:t> etc?</w:t>
            </w:r>
          </w:p>
          <w:p>
            <w:pPr>
              <w:pStyle w:val="TableParagraph"/>
              <w:numPr>
                <w:ilvl w:val="0"/>
                <w:numId w:val="22"/>
              </w:numPr>
              <w:tabs>
                <w:tab w:pos="467" w:val="left" w:leader="none"/>
                <w:tab w:pos="468" w:val="left" w:leader="none"/>
              </w:tabs>
              <w:spacing w:line="269" w:lineRule="exact" w:before="0" w:after="0"/>
              <w:ind w:left="467" w:right="0" w:hanging="359"/>
              <w:jc w:val="left"/>
              <w:rPr>
                <w:sz w:val="22"/>
              </w:rPr>
            </w:pPr>
            <w:r>
              <w:rPr>
                <w:sz w:val="22"/>
              </w:rPr>
              <w:t>Does</w:t>
            </w:r>
            <w:r>
              <w:rPr>
                <w:spacing w:val="-6"/>
                <w:sz w:val="22"/>
              </w:rPr>
              <w:t> </w:t>
            </w:r>
            <w:r>
              <w:rPr>
                <w:sz w:val="22"/>
              </w:rPr>
              <w:t>the</w:t>
            </w:r>
            <w:r>
              <w:rPr>
                <w:spacing w:val="-8"/>
                <w:sz w:val="22"/>
              </w:rPr>
              <w:t> </w:t>
            </w:r>
            <w:r>
              <w:rPr>
                <w:sz w:val="22"/>
              </w:rPr>
              <w:t>playing/work</w:t>
            </w:r>
            <w:r>
              <w:rPr>
                <w:spacing w:val="-5"/>
                <w:sz w:val="22"/>
              </w:rPr>
              <w:t> </w:t>
            </w:r>
            <w:r>
              <w:rPr>
                <w:sz w:val="22"/>
              </w:rPr>
              <w:t>surface</w:t>
            </w:r>
            <w:r>
              <w:rPr>
                <w:spacing w:val="-8"/>
                <w:sz w:val="22"/>
              </w:rPr>
              <w:t> </w:t>
            </w:r>
            <w:r>
              <w:rPr>
                <w:sz w:val="22"/>
              </w:rPr>
              <w:t>provide</w:t>
            </w:r>
            <w:r>
              <w:rPr>
                <w:spacing w:val="-6"/>
                <w:sz w:val="22"/>
              </w:rPr>
              <w:t> </w:t>
            </w:r>
            <w:r>
              <w:rPr>
                <w:sz w:val="22"/>
              </w:rPr>
              <w:t>secure</w:t>
            </w:r>
            <w:r>
              <w:rPr>
                <w:spacing w:val="-9"/>
                <w:sz w:val="22"/>
              </w:rPr>
              <w:t> </w:t>
            </w:r>
            <w:r>
              <w:rPr>
                <w:spacing w:val="-2"/>
                <w:sz w:val="22"/>
              </w:rPr>
              <w:t>footing?</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Is</w:t>
            </w:r>
            <w:r>
              <w:rPr>
                <w:spacing w:val="-5"/>
                <w:sz w:val="22"/>
              </w:rPr>
              <w:t> </w:t>
            </w:r>
            <w:r>
              <w:rPr>
                <w:sz w:val="22"/>
              </w:rPr>
              <w:t>the</w:t>
            </w:r>
            <w:r>
              <w:rPr>
                <w:spacing w:val="-3"/>
                <w:sz w:val="22"/>
              </w:rPr>
              <w:t> </w:t>
            </w:r>
            <w:r>
              <w:rPr>
                <w:sz w:val="22"/>
              </w:rPr>
              <w:t>work area</w:t>
            </w:r>
            <w:r>
              <w:rPr>
                <w:spacing w:val="-3"/>
                <w:sz w:val="22"/>
              </w:rPr>
              <w:t> </w:t>
            </w:r>
            <w:r>
              <w:rPr>
                <w:sz w:val="22"/>
              </w:rPr>
              <w:t>an</w:t>
            </w:r>
            <w:r>
              <w:rPr>
                <w:spacing w:val="-5"/>
                <w:sz w:val="22"/>
              </w:rPr>
              <w:t> </w:t>
            </w:r>
            <w:r>
              <w:rPr>
                <w:sz w:val="22"/>
              </w:rPr>
              <w:t>optimum</w:t>
            </w:r>
            <w:r>
              <w:rPr>
                <w:spacing w:val="-3"/>
                <w:sz w:val="22"/>
              </w:rPr>
              <w:t> </w:t>
            </w:r>
            <w:r>
              <w:rPr>
                <w:sz w:val="22"/>
              </w:rPr>
              <w:t>size</w:t>
            </w:r>
            <w:r>
              <w:rPr>
                <w:spacing w:val="-5"/>
                <w:sz w:val="22"/>
              </w:rPr>
              <w:t> </w:t>
            </w:r>
            <w:r>
              <w:rPr>
                <w:sz w:val="22"/>
              </w:rPr>
              <w:t>for</w:t>
            </w:r>
            <w:r>
              <w:rPr>
                <w:spacing w:val="-4"/>
                <w:sz w:val="22"/>
              </w:rPr>
              <w:t> </w:t>
            </w:r>
            <w:r>
              <w:rPr>
                <w:sz w:val="22"/>
              </w:rPr>
              <w:t>the</w:t>
            </w:r>
            <w:r>
              <w:rPr>
                <w:spacing w:val="-7"/>
                <w:sz w:val="22"/>
              </w:rPr>
              <w:t> </w:t>
            </w:r>
            <w:r>
              <w:rPr>
                <w:spacing w:val="-2"/>
                <w:sz w:val="22"/>
              </w:rPr>
              <w:t>group/activity/organisation?</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9"/>
                <w:sz w:val="22"/>
              </w:rPr>
              <w:t> </w:t>
            </w:r>
            <w:r>
              <w:rPr>
                <w:sz w:val="22"/>
              </w:rPr>
              <w:t>there</w:t>
            </w:r>
            <w:r>
              <w:rPr>
                <w:spacing w:val="-6"/>
                <w:sz w:val="22"/>
              </w:rPr>
              <w:t> </w:t>
            </w:r>
            <w:r>
              <w:rPr>
                <w:sz w:val="22"/>
              </w:rPr>
              <w:t>any</w:t>
            </w:r>
            <w:r>
              <w:rPr>
                <w:spacing w:val="-8"/>
                <w:sz w:val="22"/>
              </w:rPr>
              <w:t> </w:t>
            </w:r>
            <w:r>
              <w:rPr>
                <w:sz w:val="22"/>
              </w:rPr>
              <w:t>obstructions</w:t>
            </w:r>
            <w:r>
              <w:rPr>
                <w:spacing w:val="-6"/>
                <w:sz w:val="22"/>
              </w:rPr>
              <w:t> </w:t>
            </w:r>
            <w:r>
              <w:rPr>
                <w:sz w:val="22"/>
              </w:rPr>
              <w:t>(heating,</w:t>
            </w:r>
            <w:r>
              <w:rPr>
                <w:spacing w:val="-8"/>
                <w:sz w:val="22"/>
              </w:rPr>
              <w:t> </w:t>
            </w:r>
            <w:r>
              <w:rPr>
                <w:sz w:val="22"/>
              </w:rPr>
              <w:t>columns,</w:t>
            </w:r>
            <w:r>
              <w:rPr>
                <w:spacing w:val="-4"/>
                <w:sz w:val="22"/>
              </w:rPr>
              <w:t> </w:t>
            </w:r>
            <w:r>
              <w:rPr>
                <w:sz w:val="22"/>
              </w:rPr>
              <w:t>piano</w:t>
            </w:r>
            <w:r>
              <w:rPr>
                <w:spacing w:val="-6"/>
                <w:sz w:val="22"/>
              </w:rPr>
              <w:t> </w:t>
            </w:r>
            <w:r>
              <w:rPr>
                <w:spacing w:val="-2"/>
                <w:sz w:val="22"/>
              </w:rPr>
              <w:t>etc)?</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Is</w:t>
            </w:r>
            <w:r>
              <w:rPr>
                <w:spacing w:val="-6"/>
                <w:sz w:val="22"/>
              </w:rPr>
              <w:t> </w:t>
            </w:r>
            <w:r>
              <w:rPr>
                <w:sz w:val="22"/>
              </w:rPr>
              <w:t>the</w:t>
            </w:r>
            <w:r>
              <w:rPr>
                <w:spacing w:val="-4"/>
                <w:sz w:val="22"/>
              </w:rPr>
              <w:t> </w:t>
            </w:r>
            <w:r>
              <w:rPr>
                <w:sz w:val="22"/>
              </w:rPr>
              <w:t>lighting</w:t>
            </w:r>
            <w:r>
              <w:rPr>
                <w:spacing w:val="-3"/>
                <w:sz w:val="22"/>
              </w:rPr>
              <w:t> </w:t>
            </w:r>
            <w:r>
              <w:rPr>
                <w:sz w:val="22"/>
              </w:rPr>
              <w:t>safe</w:t>
            </w:r>
            <w:r>
              <w:rPr>
                <w:spacing w:val="-6"/>
                <w:sz w:val="22"/>
              </w:rPr>
              <w:t> </w:t>
            </w:r>
            <w:r>
              <w:rPr>
                <w:sz w:val="22"/>
              </w:rPr>
              <w:t>and</w:t>
            </w:r>
            <w:r>
              <w:rPr>
                <w:spacing w:val="-4"/>
                <w:sz w:val="22"/>
              </w:rPr>
              <w:t> </w:t>
            </w:r>
            <w:r>
              <w:rPr>
                <w:sz w:val="22"/>
              </w:rPr>
              <w:t>adequate</w:t>
            </w:r>
            <w:r>
              <w:rPr>
                <w:spacing w:val="-6"/>
                <w:sz w:val="22"/>
              </w:rPr>
              <w:t> </w:t>
            </w:r>
            <w:r>
              <w:rPr>
                <w:sz w:val="22"/>
              </w:rPr>
              <w:t>for</w:t>
            </w:r>
            <w:r>
              <w:rPr>
                <w:spacing w:val="-4"/>
                <w:sz w:val="22"/>
              </w:rPr>
              <w:t> </w:t>
            </w:r>
            <w:r>
              <w:rPr>
                <w:spacing w:val="-2"/>
                <w:sz w:val="22"/>
              </w:rPr>
              <w:t>activities?</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Does</w:t>
            </w:r>
            <w:r>
              <w:rPr>
                <w:spacing w:val="-4"/>
                <w:sz w:val="22"/>
              </w:rPr>
              <w:t> </w:t>
            </w:r>
            <w:r>
              <w:rPr>
                <w:sz w:val="22"/>
              </w:rPr>
              <w:t>the</w:t>
            </w:r>
            <w:r>
              <w:rPr>
                <w:spacing w:val="-6"/>
                <w:sz w:val="22"/>
              </w:rPr>
              <w:t> </w:t>
            </w:r>
            <w:r>
              <w:rPr>
                <w:sz w:val="22"/>
              </w:rPr>
              <w:t>location</w:t>
            </w:r>
            <w:r>
              <w:rPr>
                <w:spacing w:val="-4"/>
                <w:sz w:val="22"/>
              </w:rPr>
              <w:t> </w:t>
            </w:r>
            <w:r>
              <w:rPr>
                <w:sz w:val="22"/>
              </w:rPr>
              <w:t>of</w:t>
            </w:r>
            <w:r>
              <w:rPr>
                <w:spacing w:val="-2"/>
                <w:sz w:val="22"/>
              </w:rPr>
              <w:t> </w:t>
            </w:r>
            <w:r>
              <w:rPr>
                <w:sz w:val="22"/>
              </w:rPr>
              <w:t>windows</w:t>
            </w:r>
            <w:r>
              <w:rPr>
                <w:spacing w:val="-4"/>
                <w:sz w:val="22"/>
              </w:rPr>
              <w:t> </w:t>
            </w:r>
            <w:r>
              <w:rPr>
                <w:sz w:val="22"/>
              </w:rPr>
              <w:t>cause</w:t>
            </w:r>
            <w:r>
              <w:rPr>
                <w:spacing w:val="-4"/>
                <w:sz w:val="22"/>
              </w:rPr>
              <w:t> </w:t>
            </w:r>
            <w:r>
              <w:rPr>
                <w:sz w:val="22"/>
              </w:rPr>
              <w:t>sunlight</w:t>
            </w:r>
            <w:r>
              <w:rPr>
                <w:spacing w:val="-5"/>
                <w:sz w:val="22"/>
              </w:rPr>
              <w:t> </w:t>
            </w:r>
            <w:r>
              <w:rPr>
                <w:sz w:val="22"/>
              </w:rPr>
              <w:t>on</w:t>
            </w:r>
            <w:r>
              <w:rPr>
                <w:spacing w:val="-6"/>
                <w:sz w:val="22"/>
              </w:rPr>
              <w:t> </w:t>
            </w:r>
            <w:r>
              <w:rPr>
                <w:sz w:val="22"/>
              </w:rPr>
              <w:t>to</w:t>
            </w:r>
            <w:r>
              <w:rPr>
                <w:spacing w:val="-4"/>
                <w:sz w:val="22"/>
              </w:rPr>
              <w:t> </w:t>
            </w:r>
            <w:r>
              <w:rPr>
                <w:sz w:val="22"/>
              </w:rPr>
              <w:t>work</w:t>
            </w:r>
            <w:r>
              <w:rPr>
                <w:spacing w:val="-3"/>
                <w:sz w:val="22"/>
              </w:rPr>
              <w:t> </w:t>
            </w:r>
            <w:r>
              <w:rPr>
                <w:spacing w:val="-2"/>
                <w:sz w:val="22"/>
              </w:rPr>
              <w:t>area?</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4"/>
                <w:sz w:val="22"/>
              </w:rPr>
              <w:t> </w:t>
            </w:r>
            <w:r>
              <w:rPr>
                <w:sz w:val="22"/>
              </w:rPr>
              <w:t>there</w:t>
            </w:r>
            <w:r>
              <w:rPr>
                <w:spacing w:val="-4"/>
                <w:sz w:val="22"/>
              </w:rPr>
              <w:t> </w:t>
            </w:r>
            <w:r>
              <w:rPr>
                <w:sz w:val="22"/>
              </w:rPr>
              <w:t>any</w:t>
            </w:r>
            <w:r>
              <w:rPr>
                <w:spacing w:val="-6"/>
                <w:sz w:val="22"/>
              </w:rPr>
              <w:t> </w:t>
            </w:r>
            <w:r>
              <w:rPr>
                <w:sz w:val="22"/>
              </w:rPr>
              <w:t>display</w:t>
            </w:r>
            <w:r>
              <w:rPr>
                <w:spacing w:val="-6"/>
                <w:sz w:val="22"/>
              </w:rPr>
              <w:t> </w:t>
            </w:r>
            <w:r>
              <w:rPr>
                <w:sz w:val="22"/>
              </w:rPr>
              <w:t>and</w:t>
            </w:r>
            <w:r>
              <w:rPr>
                <w:spacing w:val="-4"/>
                <w:sz w:val="22"/>
              </w:rPr>
              <w:t> </w:t>
            </w:r>
            <w:r>
              <w:rPr>
                <w:sz w:val="22"/>
              </w:rPr>
              <w:t>other</w:t>
            </w:r>
            <w:r>
              <w:rPr>
                <w:spacing w:val="-5"/>
                <w:sz w:val="22"/>
              </w:rPr>
              <w:t> </w:t>
            </w:r>
            <w:r>
              <w:rPr>
                <w:sz w:val="22"/>
              </w:rPr>
              <w:t>furniture</w:t>
            </w:r>
            <w:r>
              <w:rPr>
                <w:spacing w:val="-3"/>
                <w:sz w:val="22"/>
              </w:rPr>
              <w:t> </w:t>
            </w:r>
            <w:r>
              <w:rPr>
                <w:spacing w:val="-2"/>
                <w:sz w:val="22"/>
              </w:rPr>
              <w:t>issues?</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8"/>
                <w:sz w:val="22"/>
              </w:rPr>
              <w:t> </w:t>
            </w:r>
            <w:r>
              <w:rPr>
                <w:sz w:val="22"/>
              </w:rPr>
              <w:t>the</w:t>
            </w:r>
            <w:r>
              <w:rPr>
                <w:spacing w:val="-8"/>
                <w:sz w:val="22"/>
              </w:rPr>
              <w:t> </w:t>
            </w:r>
            <w:r>
              <w:rPr>
                <w:sz w:val="22"/>
              </w:rPr>
              <w:t>storage</w:t>
            </w:r>
            <w:r>
              <w:rPr>
                <w:spacing w:val="-9"/>
                <w:sz w:val="22"/>
              </w:rPr>
              <w:t> </w:t>
            </w:r>
            <w:r>
              <w:rPr>
                <w:sz w:val="22"/>
              </w:rPr>
              <w:t>space/system/routines</w:t>
            </w:r>
            <w:r>
              <w:rPr>
                <w:spacing w:val="-6"/>
                <w:sz w:val="22"/>
              </w:rPr>
              <w:t> </w:t>
            </w:r>
            <w:r>
              <w:rPr>
                <w:spacing w:val="-4"/>
                <w:sz w:val="22"/>
              </w:rPr>
              <w:t>safe?</w:t>
            </w:r>
          </w:p>
          <w:p>
            <w:pPr>
              <w:pStyle w:val="TableParagraph"/>
              <w:numPr>
                <w:ilvl w:val="0"/>
                <w:numId w:val="22"/>
              </w:numPr>
              <w:tabs>
                <w:tab w:pos="467" w:val="left" w:leader="none"/>
                <w:tab w:pos="468" w:val="left" w:leader="none"/>
              </w:tabs>
              <w:spacing w:line="269" w:lineRule="exact" w:before="0" w:after="0"/>
              <w:ind w:left="467" w:right="0" w:hanging="359"/>
              <w:jc w:val="left"/>
              <w:rPr>
                <w:sz w:val="22"/>
              </w:rPr>
            </w:pPr>
            <w:r>
              <w:rPr>
                <w:sz w:val="22"/>
              </w:rPr>
              <w:t>Are</w:t>
            </w:r>
            <w:r>
              <w:rPr>
                <w:spacing w:val="-5"/>
                <w:sz w:val="22"/>
              </w:rPr>
              <w:t> </w:t>
            </w:r>
            <w:r>
              <w:rPr>
                <w:sz w:val="22"/>
              </w:rPr>
              <w:t>there</w:t>
            </w:r>
            <w:r>
              <w:rPr>
                <w:spacing w:val="-4"/>
                <w:sz w:val="22"/>
              </w:rPr>
              <w:t> </w:t>
            </w:r>
            <w:r>
              <w:rPr>
                <w:sz w:val="22"/>
              </w:rPr>
              <w:t>any</w:t>
            </w:r>
            <w:r>
              <w:rPr>
                <w:spacing w:val="-5"/>
                <w:sz w:val="22"/>
              </w:rPr>
              <w:t> </w:t>
            </w:r>
            <w:r>
              <w:rPr>
                <w:sz w:val="22"/>
              </w:rPr>
              <w:t>obvious</w:t>
            </w:r>
            <w:r>
              <w:rPr>
                <w:spacing w:val="-3"/>
                <w:sz w:val="22"/>
              </w:rPr>
              <w:t> </w:t>
            </w:r>
            <w:r>
              <w:rPr>
                <w:spacing w:val="-2"/>
                <w:sz w:val="22"/>
              </w:rPr>
              <w:t>entrapments?</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6"/>
                <w:sz w:val="22"/>
              </w:rPr>
              <w:t> </w:t>
            </w:r>
            <w:r>
              <w:rPr>
                <w:sz w:val="22"/>
              </w:rPr>
              <w:t>goalposts/nets</w:t>
            </w:r>
            <w:r>
              <w:rPr>
                <w:spacing w:val="-2"/>
                <w:sz w:val="22"/>
              </w:rPr>
              <w:t> </w:t>
            </w:r>
            <w:r>
              <w:rPr>
                <w:sz w:val="22"/>
              </w:rPr>
              <w:t>etc</w:t>
            </w:r>
            <w:r>
              <w:rPr>
                <w:spacing w:val="-6"/>
                <w:sz w:val="22"/>
              </w:rPr>
              <w:t> </w:t>
            </w:r>
            <w:r>
              <w:rPr>
                <w:sz w:val="22"/>
              </w:rPr>
              <w:t>safe,</w:t>
            </w:r>
            <w:r>
              <w:rPr>
                <w:spacing w:val="-4"/>
                <w:sz w:val="22"/>
              </w:rPr>
              <w:t> </w:t>
            </w:r>
            <w:r>
              <w:rPr>
                <w:sz w:val="22"/>
              </w:rPr>
              <w:t>secure</w:t>
            </w:r>
            <w:r>
              <w:rPr>
                <w:spacing w:val="-5"/>
                <w:sz w:val="22"/>
              </w:rPr>
              <w:t> </w:t>
            </w:r>
            <w:r>
              <w:rPr>
                <w:sz w:val="22"/>
              </w:rPr>
              <w:t>and</w:t>
            </w:r>
            <w:r>
              <w:rPr>
                <w:spacing w:val="-6"/>
                <w:sz w:val="22"/>
              </w:rPr>
              <w:t> </w:t>
            </w:r>
            <w:r>
              <w:rPr>
                <w:sz w:val="22"/>
              </w:rPr>
              <w:t>in</w:t>
            </w:r>
            <w:r>
              <w:rPr>
                <w:spacing w:val="-5"/>
                <w:sz w:val="22"/>
              </w:rPr>
              <w:t> </w:t>
            </w:r>
            <w:r>
              <w:rPr>
                <w:sz w:val="22"/>
              </w:rPr>
              <w:t>good</w:t>
            </w:r>
            <w:r>
              <w:rPr>
                <w:spacing w:val="-5"/>
                <w:sz w:val="22"/>
              </w:rPr>
              <w:t> </w:t>
            </w:r>
            <w:r>
              <w:rPr>
                <w:spacing w:val="-2"/>
                <w:sz w:val="22"/>
              </w:rPr>
              <w:t>condition?</w:t>
            </w:r>
          </w:p>
          <w:p>
            <w:pPr>
              <w:pStyle w:val="TableParagraph"/>
              <w:numPr>
                <w:ilvl w:val="0"/>
                <w:numId w:val="22"/>
              </w:numPr>
              <w:tabs>
                <w:tab w:pos="467" w:val="left" w:leader="none"/>
                <w:tab w:pos="468" w:val="left" w:leader="none"/>
              </w:tabs>
              <w:spacing w:line="268" w:lineRule="exact" w:before="0" w:after="0"/>
              <w:ind w:left="467" w:right="0" w:hanging="359"/>
              <w:jc w:val="left"/>
              <w:rPr>
                <w:sz w:val="22"/>
              </w:rPr>
            </w:pPr>
            <w:r>
              <w:rPr>
                <w:sz w:val="22"/>
              </w:rPr>
              <w:t>Are</w:t>
            </w:r>
            <w:r>
              <w:rPr>
                <w:spacing w:val="-9"/>
                <w:sz w:val="22"/>
              </w:rPr>
              <w:t> </w:t>
            </w:r>
            <w:r>
              <w:rPr>
                <w:sz w:val="22"/>
              </w:rPr>
              <w:t>there</w:t>
            </w:r>
            <w:r>
              <w:rPr>
                <w:spacing w:val="-8"/>
                <w:sz w:val="22"/>
              </w:rPr>
              <w:t> </w:t>
            </w:r>
            <w:r>
              <w:rPr>
                <w:sz w:val="22"/>
              </w:rPr>
              <w:t>plastic/glass/stone/hole</w:t>
            </w:r>
            <w:r>
              <w:rPr>
                <w:spacing w:val="-8"/>
                <w:sz w:val="22"/>
              </w:rPr>
              <w:t> </w:t>
            </w:r>
            <w:r>
              <w:rPr>
                <w:sz w:val="22"/>
              </w:rPr>
              <w:t>problems</w:t>
            </w:r>
            <w:r>
              <w:rPr>
                <w:spacing w:val="-7"/>
                <w:sz w:val="22"/>
              </w:rPr>
              <w:t> </w:t>
            </w:r>
            <w:r>
              <w:rPr>
                <w:sz w:val="22"/>
              </w:rPr>
              <w:t>on</w:t>
            </w:r>
            <w:r>
              <w:rPr>
                <w:spacing w:val="-9"/>
                <w:sz w:val="22"/>
              </w:rPr>
              <w:t> </w:t>
            </w:r>
            <w:r>
              <w:rPr>
                <w:spacing w:val="-2"/>
                <w:sz w:val="22"/>
              </w:rPr>
              <w:t>pitches?</w:t>
            </w:r>
          </w:p>
          <w:p>
            <w:pPr>
              <w:pStyle w:val="TableParagraph"/>
              <w:numPr>
                <w:ilvl w:val="0"/>
                <w:numId w:val="22"/>
              </w:numPr>
              <w:tabs>
                <w:tab w:pos="467" w:val="left" w:leader="none"/>
                <w:tab w:pos="468" w:val="left" w:leader="none"/>
              </w:tabs>
              <w:spacing w:line="248" w:lineRule="exact" w:before="0" w:after="0"/>
              <w:ind w:left="467" w:right="0" w:hanging="359"/>
              <w:jc w:val="left"/>
              <w:rPr>
                <w:sz w:val="22"/>
              </w:rPr>
            </w:pPr>
            <w:r>
              <w:rPr>
                <w:spacing w:val="-6"/>
                <w:sz w:val="22"/>
              </w:rPr>
              <w:t>Are</w:t>
            </w:r>
            <w:r>
              <w:rPr>
                <w:spacing w:val="-13"/>
                <w:sz w:val="22"/>
              </w:rPr>
              <w:t> </w:t>
            </w:r>
            <w:r>
              <w:rPr>
                <w:spacing w:val="-6"/>
                <w:sz w:val="22"/>
              </w:rPr>
              <w:t>there</w:t>
            </w:r>
            <w:r>
              <w:rPr>
                <w:spacing w:val="-11"/>
                <w:sz w:val="22"/>
              </w:rPr>
              <w:t> </w:t>
            </w:r>
            <w:r>
              <w:rPr>
                <w:spacing w:val="-6"/>
                <w:sz w:val="22"/>
              </w:rPr>
              <w:t>any</w:t>
            </w:r>
            <w:r>
              <w:rPr>
                <w:spacing w:val="-13"/>
                <w:sz w:val="22"/>
              </w:rPr>
              <w:t> </w:t>
            </w:r>
            <w:r>
              <w:rPr>
                <w:spacing w:val="-6"/>
                <w:sz w:val="22"/>
              </w:rPr>
              <w:t>activity-specific</w:t>
            </w:r>
            <w:r>
              <w:rPr>
                <w:spacing w:val="-11"/>
                <w:sz w:val="22"/>
              </w:rPr>
              <w:t> </w:t>
            </w:r>
            <w:r>
              <w:rPr>
                <w:spacing w:val="-6"/>
                <w:sz w:val="22"/>
              </w:rPr>
              <w:t>safety</w:t>
            </w:r>
            <w:r>
              <w:rPr>
                <w:spacing w:val="-13"/>
                <w:sz w:val="22"/>
              </w:rPr>
              <w:t> </w:t>
            </w:r>
            <w:r>
              <w:rPr>
                <w:spacing w:val="-6"/>
                <w:sz w:val="22"/>
              </w:rPr>
              <w:t>concerns?</w:t>
            </w:r>
          </w:p>
        </w:tc>
        <w:tc>
          <w:tcPr>
            <w:tcW w:w="182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54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87"/>
        <w:gridCol w:w="1825"/>
        <w:gridCol w:w="1489"/>
        <w:gridCol w:w="1348"/>
        <w:gridCol w:w="1443"/>
      </w:tblGrid>
      <w:tr>
        <w:trPr>
          <w:trHeight w:val="1518" w:hRule="atLeast"/>
        </w:trPr>
        <w:tc>
          <w:tcPr>
            <w:tcW w:w="8087" w:type="dxa"/>
            <w:tcBorders>
              <w:bottom w:val="single" w:sz="4" w:space="0" w:color="000000"/>
              <w:right w:val="single" w:sz="4" w:space="0" w:color="000000"/>
            </w:tcBorders>
            <w:shd w:val="clear" w:color="auto" w:fill="BEBEBE"/>
          </w:tcPr>
          <w:p>
            <w:pPr>
              <w:pStyle w:val="TableParagraph"/>
              <w:spacing w:before="7"/>
              <w:rPr>
                <w:sz w:val="21"/>
              </w:rPr>
            </w:pPr>
          </w:p>
          <w:p>
            <w:pPr>
              <w:pStyle w:val="TableParagraph"/>
              <w:ind w:left="109"/>
              <w:rPr>
                <w:b/>
                <w:sz w:val="22"/>
              </w:rPr>
            </w:pPr>
            <w:r>
              <w:rPr>
                <w:b/>
                <w:sz w:val="22"/>
              </w:rPr>
              <w:t>On-site</w:t>
            </w:r>
            <w:r>
              <w:rPr>
                <w:b/>
                <w:spacing w:val="-5"/>
                <w:sz w:val="22"/>
              </w:rPr>
              <w:t> </w:t>
            </w:r>
            <w:r>
              <w:rPr>
                <w:b/>
                <w:spacing w:val="-2"/>
                <w:sz w:val="22"/>
              </w:rPr>
              <w:t>Issues</w:t>
            </w:r>
          </w:p>
        </w:tc>
        <w:tc>
          <w:tcPr>
            <w:tcW w:w="1825"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52" w:lineRule="exact" w:before="1"/>
              <w:ind w:left="117"/>
              <w:rPr>
                <w:sz w:val="22"/>
              </w:rPr>
            </w:pPr>
            <w:r>
              <w:rPr>
                <w:spacing w:val="-4"/>
                <w:sz w:val="22"/>
              </w:rPr>
              <w:t>Safe</w:t>
            </w:r>
          </w:p>
          <w:p>
            <w:pPr>
              <w:pStyle w:val="TableParagraph"/>
              <w:spacing w:line="252" w:lineRule="exact"/>
              <w:ind w:left="117"/>
              <w:rPr>
                <w:sz w:val="22"/>
              </w:rPr>
            </w:pPr>
            <w:r>
              <w:rPr>
                <w:sz w:val="22"/>
              </w:rPr>
              <w:t>(Injury</w:t>
            </w:r>
            <w:r>
              <w:rPr>
                <w:spacing w:val="-5"/>
                <w:sz w:val="22"/>
              </w:rPr>
              <w:t> </w:t>
            </w:r>
            <w:r>
              <w:rPr>
                <w:spacing w:val="-2"/>
                <w:sz w:val="22"/>
              </w:rPr>
              <w:t>Unlikely)</w:t>
            </w:r>
          </w:p>
        </w:tc>
        <w:tc>
          <w:tcPr>
            <w:tcW w:w="148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6" w:right="100"/>
              <w:rPr>
                <w:sz w:val="22"/>
              </w:rPr>
            </w:pPr>
            <w:r>
              <w:rPr>
                <w:spacing w:val="-2"/>
                <w:sz w:val="22"/>
              </w:rPr>
              <w:t>Unsafe (Injury Probable)</w:t>
            </w:r>
          </w:p>
        </w:tc>
        <w:tc>
          <w:tcPr>
            <w:tcW w:w="1348"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5"/>
              <w:rPr>
                <w:sz w:val="22"/>
              </w:rPr>
            </w:pPr>
            <w:r>
              <w:rPr>
                <w:spacing w:val="-4"/>
                <w:sz w:val="22"/>
              </w:rPr>
              <w:t>Who </w:t>
            </w:r>
            <w:r>
              <w:rPr>
                <w:spacing w:val="-2"/>
                <w:sz w:val="22"/>
              </w:rPr>
              <w:t>Affected?</w:t>
            </w:r>
          </w:p>
        </w:tc>
        <w:tc>
          <w:tcPr>
            <w:tcW w:w="1443"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4"/>
              <w:rPr>
                <w:sz w:val="22"/>
              </w:rPr>
            </w:pPr>
            <w:r>
              <w:rPr>
                <w:spacing w:val="-2"/>
                <w:sz w:val="22"/>
              </w:rPr>
              <w:t>Additional Precautions/ Procedures </w:t>
            </w:r>
            <w:r>
              <w:rPr>
                <w:sz w:val="22"/>
              </w:rPr>
              <w:t>Needed to</w:t>
            </w:r>
          </w:p>
          <w:p>
            <w:pPr>
              <w:pStyle w:val="TableParagraph"/>
              <w:spacing w:line="235" w:lineRule="exact"/>
              <w:ind w:left="104"/>
              <w:rPr>
                <w:sz w:val="22"/>
              </w:rPr>
            </w:pPr>
            <w:r>
              <w:rPr>
                <w:sz w:val="22"/>
              </w:rPr>
              <w:t>Make</w:t>
            </w:r>
            <w:r>
              <w:rPr>
                <w:spacing w:val="-6"/>
                <w:sz w:val="22"/>
              </w:rPr>
              <w:t> </w:t>
            </w:r>
            <w:r>
              <w:rPr>
                <w:spacing w:val="-4"/>
                <w:sz w:val="22"/>
              </w:rPr>
              <w:t>Safe</w:t>
            </w:r>
          </w:p>
        </w:tc>
      </w:tr>
      <w:tr>
        <w:trPr>
          <w:trHeight w:val="3987" w:hRule="atLeast"/>
        </w:trPr>
        <w:tc>
          <w:tcPr>
            <w:tcW w:w="8087" w:type="dxa"/>
            <w:tcBorders>
              <w:top w:val="single" w:sz="4" w:space="0" w:color="000000"/>
              <w:bottom w:val="single" w:sz="4" w:space="0" w:color="000000"/>
              <w:right w:val="single" w:sz="4" w:space="0" w:color="000000"/>
            </w:tcBorders>
          </w:tcPr>
          <w:p>
            <w:pPr>
              <w:pStyle w:val="TableParagraph"/>
              <w:tabs>
                <w:tab w:pos="467" w:val="left" w:leader="none"/>
              </w:tabs>
              <w:spacing w:line="248" w:lineRule="exact"/>
              <w:ind w:left="109"/>
              <w:rPr>
                <w:b/>
                <w:sz w:val="22"/>
              </w:rPr>
            </w:pPr>
            <w:r>
              <w:rPr>
                <w:b/>
                <w:spacing w:val="-10"/>
                <w:sz w:val="22"/>
              </w:rPr>
              <w:t>6</w:t>
            </w:r>
            <w:r>
              <w:rPr>
                <w:b/>
                <w:sz w:val="22"/>
              </w:rPr>
              <w:tab/>
              <w:t>Context:</w:t>
            </w:r>
            <w:r>
              <w:rPr>
                <w:b/>
                <w:spacing w:val="-6"/>
                <w:sz w:val="22"/>
              </w:rPr>
              <w:t> </w:t>
            </w:r>
            <w:r>
              <w:rPr>
                <w:b/>
                <w:sz w:val="22"/>
              </w:rPr>
              <w:t>Transport</w:t>
            </w:r>
            <w:r>
              <w:rPr>
                <w:b/>
                <w:spacing w:val="-5"/>
                <w:sz w:val="22"/>
              </w:rPr>
              <w:t> </w:t>
            </w:r>
            <w:r>
              <w:rPr>
                <w:b/>
                <w:sz w:val="22"/>
              </w:rPr>
              <w:t>(where</w:t>
            </w:r>
            <w:r>
              <w:rPr>
                <w:b/>
                <w:spacing w:val="-5"/>
                <w:sz w:val="22"/>
              </w:rPr>
              <w:t> </w:t>
            </w:r>
            <w:r>
              <w:rPr>
                <w:b/>
                <w:sz w:val="22"/>
              </w:rPr>
              <w:t>used</w:t>
            </w:r>
            <w:r>
              <w:rPr>
                <w:b/>
                <w:spacing w:val="-7"/>
                <w:sz w:val="22"/>
              </w:rPr>
              <w:t> </w:t>
            </w:r>
            <w:r>
              <w:rPr>
                <w:b/>
                <w:sz w:val="22"/>
              </w:rPr>
              <w:t>for</w:t>
            </w:r>
            <w:r>
              <w:rPr>
                <w:b/>
                <w:spacing w:val="-6"/>
                <w:sz w:val="22"/>
              </w:rPr>
              <w:t> </w:t>
            </w:r>
            <w:r>
              <w:rPr>
                <w:b/>
                <w:spacing w:val="-2"/>
                <w:sz w:val="22"/>
              </w:rPr>
              <w:t>PESS)</w:t>
            </w:r>
          </w:p>
          <w:p>
            <w:pPr>
              <w:pStyle w:val="TableParagraph"/>
              <w:numPr>
                <w:ilvl w:val="0"/>
                <w:numId w:val="23"/>
              </w:numPr>
              <w:tabs>
                <w:tab w:pos="467" w:val="left" w:leader="none"/>
                <w:tab w:pos="468" w:val="left" w:leader="none"/>
              </w:tabs>
              <w:spacing w:line="269" w:lineRule="exact" w:before="1" w:after="0"/>
              <w:ind w:left="467" w:right="0" w:hanging="359"/>
              <w:jc w:val="left"/>
              <w:rPr>
                <w:sz w:val="22"/>
              </w:rPr>
            </w:pPr>
            <w:r>
              <w:rPr>
                <w:sz w:val="22"/>
              </w:rPr>
              <w:t>Is</w:t>
            </w:r>
            <w:r>
              <w:rPr>
                <w:spacing w:val="-3"/>
                <w:sz w:val="22"/>
              </w:rPr>
              <w:t> </w:t>
            </w:r>
            <w:r>
              <w:rPr>
                <w:sz w:val="22"/>
              </w:rPr>
              <w:t>a</w:t>
            </w:r>
            <w:r>
              <w:rPr>
                <w:spacing w:val="-6"/>
                <w:sz w:val="22"/>
              </w:rPr>
              <w:t> </w:t>
            </w:r>
            <w:r>
              <w:rPr>
                <w:sz w:val="22"/>
              </w:rPr>
              <w:t>clear</w:t>
            </w:r>
            <w:r>
              <w:rPr>
                <w:spacing w:val="-4"/>
                <w:sz w:val="22"/>
              </w:rPr>
              <w:t> </w:t>
            </w:r>
            <w:r>
              <w:rPr>
                <w:sz w:val="22"/>
              </w:rPr>
              <w:t>policy</w:t>
            </w:r>
            <w:r>
              <w:rPr>
                <w:spacing w:val="-6"/>
                <w:sz w:val="22"/>
              </w:rPr>
              <w:t> </w:t>
            </w:r>
            <w:r>
              <w:rPr>
                <w:sz w:val="22"/>
              </w:rPr>
              <w:t>applied</w:t>
            </w:r>
            <w:r>
              <w:rPr>
                <w:spacing w:val="-4"/>
                <w:sz w:val="22"/>
              </w:rPr>
              <w:t> </w:t>
            </w:r>
            <w:r>
              <w:rPr>
                <w:sz w:val="22"/>
              </w:rPr>
              <w:t>where</w:t>
            </w:r>
            <w:r>
              <w:rPr>
                <w:spacing w:val="-3"/>
                <w:sz w:val="22"/>
              </w:rPr>
              <w:t> </w:t>
            </w:r>
            <w:r>
              <w:rPr>
                <w:sz w:val="22"/>
              </w:rPr>
              <w:t>any</w:t>
            </w:r>
            <w:r>
              <w:rPr>
                <w:spacing w:val="-6"/>
                <w:sz w:val="22"/>
              </w:rPr>
              <w:t> </w:t>
            </w:r>
            <w:r>
              <w:rPr>
                <w:sz w:val="22"/>
              </w:rPr>
              <w:t>form</w:t>
            </w:r>
            <w:r>
              <w:rPr>
                <w:spacing w:val="-4"/>
                <w:sz w:val="22"/>
              </w:rPr>
              <w:t> </w:t>
            </w:r>
            <w:r>
              <w:rPr>
                <w:sz w:val="22"/>
              </w:rPr>
              <w:t>of</w:t>
            </w:r>
            <w:r>
              <w:rPr>
                <w:spacing w:val="-2"/>
                <w:sz w:val="22"/>
              </w:rPr>
              <w:t> </w:t>
            </w:r>
            <w:r>
              <w:rPr>
                <w:sz w:val="22"/>
              </w:rPr>
              <w:t>transport</w:t>
            </w:r>
            <w:r>
              <w:rPr>
                <w:spacing w:val="-4"/>
                <w:sz w:val="22"/>
              </w:rPr>
              <w:t> </w:t>
            </w:r>
            <w:r>
              <w:rPr>
                <w:sz w:val="22"/>
              </w:rPr>
              <w:t>is</w:t>
            </w:r>
            <w:r>
              <w:rPr>
                <w:spacing w:val="-2"/>
                <w:sz w:val="22"/>
              </w:rPr>
              <w:t> used?</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school</w:t>
            </w:r>
            <w:r>
              <w:rPr>
                <w:spacing w:val="-5"/>
                <w:sz w:val="22"/>
              </w:rPr>
              <w:t> </w:t>
            </w:r>
            <w:r>
              <w:rPr>
                <w:sz w:val="22"/>
              </w:rPr>
              <w:t>vehicles</w:t>
            </w:r>
            <w:r>
              <w:rPr>
                <w:spacing w:val="-5"/>
                <w:sz w:val="22"/>
              </w:rPr>
              <w:t> </w:t>
            </w:r>
            <w:r>
              <w:rPr>
                <w:sz w:val="22"/>
              </w:rPr>
              <w:t>checked</w:t>
            </w:r>
            <w:r>
              <w:rPr>
                <w:spacing w:val="-9"/>
                <w:sz w:val="22"/>
              </w:rPr>
              <w:t> </w:t>
            </w:r>
            <w:r>
              <w:rPr>
                <w:sz w:val="22"/>
              </w:rPr>
              <w:t>for</w:t>
            </w:r>
            <w:r>
              <w:rPr>
                <w:spacing w:val="-6"/>
                <w:sz w:val="22"/>
              </w:rPr>
              <w:t> </w:t>
            </w:r>
            <w:r>
              <w:rPr>
                <w:sz w:val="22"/>
              </w:rPr>
              <w:t>roadworthiness</w:t>
            </w:r>
            <w:r>
              <w:rPr>
                <w:spacing w:val="-3"/>
                <w:sz w:val="22"/>
              </w:rPr>
              <w:t> </w:t>
            </w:r>
            <w:r>
              <w:rPr>
                <w:sz w:val="22"/>
              </w:rPr>
              <w:t>before</w:t>
            </w:r>
            <w:r>
              <w:rPr>
                <w:spacing w:val="-6"/>
                <w:sz w:val="22"/>
              </w:rPr>
              <w:t> </w:t>
            </w:r>
            <w:r>
              <w:rPr>
                <w:spacing w:val="-4"/>
                <w:sz w:val="22"/>
              </w:rPr>
              <w:t>use?</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Is</w:t>
            </w:r>
            <w:r>
              <w:rPr>
                <w:spacing w:val="-3"/>
                <w:sz w:val="22"/>
              </w:rPr>
              <w:t> </w:t>
            </w:r>
            <w:r>
              <w:rPr>
                <w:sz w:val="22"/>
              </w:rPr>
              <w:t>a</w:t>
            </w:r>
            <w:r>
              <w:rPr>
                <w:spacing w:val="-5"/>
                <w:sz w:val="22"/>
              </w:rPr>
              <w:t> </w:t>
            </w:r>
            <w:r>
              <w:rPr>
                <w:sz w:val="22"/>
              </w:rPr>
              <w:t>reputable</w:t>
            </w:r>
            <w:r>
              <w:rPr>
                <w:spacing w:val="-3"/>
                <w:sz w:val="22"/>
              </w:rPr>
              <w:t> </w:t>
            </w:r>
            <w:r>
              <w:rPr>
                <w:sz w:val="22"/>
              </w:rPr>
              <w:t>coach/taxi</w:t>
            </w:r>
            <w:r>
              <w:rPr>
                <w:spacing w:val="-6"/>
                <w:sz w:val="22"/>
              </w:rPr>
              <w:t> </w:t>
            </w:r>
            <w:r>
              <w:rPr>
                <w:sz w:val="22"/>
              </w:rPr>
              <w:t>company</w:t>
            </w:r>
            <w:r>
              <w:rPr>
                <w:spacing w:val="-5"/>
                <w:sz w:val="22"/>
              </w:rPr>
              <w:t> </w:t>
            </w:r>
            <w:r>
              <w:rPr>
                <w:spacing w:val="-2"/>
                <w:sz w:val="22"/>
              </w:rPr>
              <w:t>used?</w:t>
            </w:r>
          </w:p>
          <w:p>
            <w:pPr>
              <w:pStyle w:val="TableParagraph"/>
              <w:numPr>
                <w:ilvl w:val="0"/>
                <w:numId w:val="23"/>
              </w:numPr>
              <w:tabs>
                <w:tab w:pos="467" w:val="left" w:leader="none"/>
                <w:tab w:pos="468" w:val="left" w:leader="none"/>
              </w:tabs>
              <w:spacing w:line="269" w:lineRule="exact" w:before="0" w:after="0"/>
              <w:ind w:left="467" w:right="0" w:hanging="359"/>
              <w:jc w:val="left"/>
              <w:rPr>
                <w:sz w:val="22"/>
              </w:rPr>
            </w:pPr>
            <w:r>
              <w:rPr>
                <w:sz w:val="22"/>
              </w:rPr>
              <w:t>Are</w:t>
            </w:r>
            <w:r>
              <w:rPr>
                <w:spacing w:val="-7"/>
                <w:sz w:val="22"/>
              </w:rPr>
              <w:t> </w:t>
            </w:r>
            <w:r>
              <w:rPr>
                <w:sz w:val="22"/>
              </w:rPr>
              <w:t>there</w:t>
            </w:r>
            <w:r>
              <w:rPr>
                <w:spacing w:val="-6"/>
                <w:sz w:val="22"/>
              </w:rPr>
              <w:t> </w:t>
            </w:r>
            <w:r>
              <w:rPr>
                <w:sz w:val="22"/>
              </w:rPr>
              <w:t>clear</w:t>
            </w:r>
            <w:r>
              <w:rPr>
                <w:spacing w:val="-3"/>
                <w:sz w:val="22"/>
              </w:rPr>
              <w:t> </w:t>
            </w:r>
            <w:r>
              <w:rPr>
                <w:sz w:val="22"/>
              </w:rPr>
              <w:t>procedures</w:t>
            </w:r>
            <w:r>
              <w:rPr>
                <w:spacing w:val="-4"/>
                <w:sz w:val="22"/>
              </w:rPr>
              <w:t> </w:t>
            </w:r>
            <w:r>
              <w:rPr>
                <w:sz w:val="22"/>
              </w:rPr>
              <w:t>about</w:t>
            </w:r>
            <w:r>
              <w:rPr>
                <w:spacing w:val="-5"/>
                <w:sz w:val="22"/>
              </w:rPr>
              <w:t> </w:t>
            </w:r>
            <w:r>
              <w:rPr>
                <w:sz w:val="22"/>
              </w:rPr>
              <w:t>the</w:t>
            </w:r>
            <w:r>
              <w:rPr>
                <w:spacing w:val="-7"/>
                <w:sz w:val="22"/>
              </w:rPr>
              <w:t> </w:t>
            </w:r>
            <w:r>
              <w:rPr>
                <w:sz w:val="22"/>
              </w:rPr>
              <w:t>use</w:t>
            </w:r>
            <w:r>
              <w:rPr>
                <w:spacing w:val="-6"/>
                <w:sz w:val="22"/>
              </w:rPr>
              <w:t> </w:t>
            </w:r>
            <w:r>
              <w:rPr>
                <w:sz w:val="22"/>
              </w:rPr>
              <w:t>of</w:t>
            </w:r>
            <w:r>
              <w:rPr>
                <w:spacing w:val="-2"/>
                <w:sz w:val="22"/>
              </w:rPr>
              <w:t> </w:t>
            </w:r>
            <w:r>
              <w:rPr>
                <w:sz w:val="22"/>
              </w:rPr>
              <w:t>parents’ </w:t>
            </w:r>
            <w:r>
              <w:rPr>
                <w:spacing w:val="-2"/>
                <w:sz w:val="22"/>
              </w:rPr>
              <w:t>cars?</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Are</w:t>
            </w:r>
            <w:r>
              <w:rPr>
                <w:spacing w:val="-7"/>
                <w:sz w:val="22"/>
              </w:rPr>
              <w:t> </w:t>
            </w:r>
            <w:r>
              <w:rPr>
                <w:sz w:val="22"/>
              </w:rPr>
              <w:t>embarkation</w:t>
            </w:r>
            <w:r>
              <w:rPr>
                <w:spacing w:val="-6"/>
                <w:sz w:val="22"/>
              </w:rPr>
              <w:t> </w:t>
            </w:r>
            <w:r>
              <w:rPr>
                <w:sz w:val="22"/>
              </w:rPr>
              <w:t>points</w:t>
            </w:r>
            <w:r>
              <w:rPr>
                <w:spacing w:val="-6"/>
                <w:sz w:val="22"/>
              </w:rPr>
              <w:t> </w:t>
            </w:r>
            <w:r>
              <w:rPr>
                <w:spacing w:val="-4"/>
                <w:sz w:val="22"/>
              </w:rPr>
              <w:t>safe?</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seat</w:t>
            </w:r>
            <w:r>
              <w:rPr>
                <w:spacing w:val="-3"/>
                <w:sz w:val="22"/>
              </w:rPr>
              <w:t> </w:t>
            </w:r>
            <w:r>
              <w:rPr>
                <w:sz w:val="22"/>
              </w:rPr>
              <w:t>belts</w:t>
            </w:r>
            <w:r>
              <w:rPr>
                <w:spacing w:val="-7"/>
                <w:sz w:val="22"/>
              </w:rPr>
              <w:t> </w:t>
            </w:r>
            <w:r>
              <w:rPr>
                <w:sz w:val="22"/>
              </w:rPr>
              <w:t>always</w:t>
            </w:r>
            <w:r>
              <w:rPr>
                <w:spacing w:val="-3"/>
                <w:sz w:val="22"/>
              </w:rPr>
              <w:t> </w:t>
            </w:r>
            <w:r>
              <w:rPr>
                <w:spacing w:val="-2"/>
                <w:sz w:val="22"/>
              </w:rPr>
              <w:t>used?</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Are</w:t>
            </w:r>
            <w:r>
              <w:rPr>
                <w:spacing w:val="-6"/>
                <w:sz w:val="22"/>
              </w:rPr>
              <w:t> </w:t>
            </w:r>
            <w:r>
              <w:rPr>
                <w:sz w:val="22"/>
              </w:rPr>
              <w:t>booster</w:t>
            </w:r>
            <w:r>
              <w:rPr>
                <w:spacing w:val="-7"/>
                <w:sz w:val="22"/>
              </w:rPr>
              <w:t> </w:t>
            </w:r>
            <w:r>
              <w:rPr>
                <w:sz w:val="22"/>
              </w:rPr>
              <w:t>seats</w:t>
            </w:r>
            <w:r>
              <w:rPr>
                <w:spacing w:val="-5"/>
                <w:sz w:val="22"/>
              </w:rPr>
              <w:t> </w:t>
            </w:r>
            <w:r>
              <w:rPr>
                <w:sz w:val="22"/>
              </w:rPr>
              <w:t>available</w:t>
            </w:r>
            <w:r>
              <w:rPr>
                <w:spacing w:val="-6"/>
                <w:sz w:val="22"/>
              </w:rPr>
              <w:t> </w:t>
            </w:r>
            <w:r>
              <w:rPr>
                <w:sz w:val="22"/>
              </w:rPr>
              <w:t>where</w:t>
            </w:r>
            <w:r>
              <w:rPr>
                <w:spacing w:val="-5"/>
                <w:sz w:val="22"/>
              </w:rPr>
              <w:t> </w:t>
            </w:r>
            <w:r>
              <w:rPr>
                <w:spacing w:val="-2"/>
                <w:sz w:val="22"/>
              </w:rPr>
              <w:t>required?</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Is</w:t>
            </w:r>
            <w:r>
              <w:rPr>
                <w:spacing w:val="-8"/>
                <w:sz w:val="22"/>
              </w:rPr>
              <w:t> </w:t>
            </w:r>
            <w:r>
              <w:rPr>
                <w:sz w:val="22"/>
              </w:rPr>
              <w:t>there</w:t>
            </w:r>
            <w:r>
              <w:rPr>
                <w:spacing w:val="-6"/>
                <w:sz w:val="22"/>
              </w:rPr>
              <w:t> </w:t>
            </w:r>
            <w:r>
              <w:rPr>
                <w:sz w:val="22"/>
              </w:rPr>
              <w:t>always</w:t>
            </w:r>
            <w:r>
              <w:rPr>
                <w:spacing w:val="-2"/>
                <w:sz w:val="22"/>
              </w:rPr>
              <w:t> </w:t>
            </w:r>
            <w:r>
              <w:rPr>
                <w:sz w:val="22"/>
              </w:rPr>
              <w:t>a</w:t>
            </w:r>
            <w:r>
              <w:rPr>
                <w:spacing w:val="-4"/>
                <w:sz w:val="22"/>
              </w:rPr>
              <w:t> </w:t>
            </w:r>
            <w:r>
              <w:rPr>
                <w:sz w:val="22"/>
              </w:rPr>
              <w:t>check</w:t>
            </w:r>
            <w:r>
              <w:rPr>
                <w:spacing w:val="-6"/>
                <w:sz w:val="22"/>
              </w:rPr>
              <w:t> </w:t>
            </w:r>
            <w:r>
              <w:rPr>
                <w:sz w:val="22"/>
              </w:rPr>
              <w:t>on</w:t>
            </w:r>
            <w:r>
              <w:rPr>
                <w:spacing w:val="-3"/>
                <w:sz w:val="22"/>
              </w:rPr>
              <w:t> </w:t>
            </w:r>
            <w:r>
              <w:rPr>
                <w:sz w:val="22"/>
              </w:rPr>
              <w:t>numbers</w:t>
            </w:r>
            <w:r>
              <w:rPr>
                <w:spacing w:val="-3"/>
                <w:sz w:val="22"/>
              </w:rPr>
              <w:t> </w:t>
            </w:r>
            <w:r>
              <w:rPr>
                <w:sz w:val="22"/>
              </w:rPr>
              <w:t>leaving</w:t>
            </w:r>
            <w:r>
              <w:rPr>
                <w:spacing w:val="-2"/>
                <w:sz w:val="22"/>
              </w:rPr>
              <w:t> </w:t>
            </w:r>
            <w:r>
              <w:rPr>
                <w:sz w:val="22"/>
              </w:rPr>
              <w:t>and</w:t>
            </w:r>
            <w:r>
              <w:rPr>
                <w:spacing w:val="-8"/>
                <w:sz w:val="22"/>
              </w:rPr>
              <w:t> </w:t>
            </w:r>
            <w:r>
              <w:rPr>
                <w:sz w:val="22"/>
              </w:rPr>
              <w:t>returning</w:t>
            </w:r>
            <w:r>
              <w:rPr>
                <w:spacing w:val="-3"/>
                <w:sz w:val="22"/>
              </w:rPr>
              <w:t> </w:t>
            </w:r>
            <w:r>
              <w:rPr>
                <w:sz w:val="22"/>
              </w:rPr>
              <w:t>to</w:t>
            </w:r>
            <w:r>
              <w:rPr>
                <w:spacing w:val="-6"/>
                <w:sz w:val="22"/>
              </w:rPr>
              <w:t> </w:t>
            </w:r>
            <w:r>
              <w:rPr>
                <w:sz w:val="22"/>
              </w:rPr>
              <w:t>the</w:t>
            </w:r>
            <w:r>
              <w:rPr>
                <w:spacing w:val="-5"/>
                <w:sz w:val="22"/>
              </w:rPr>
              <w:t> </w:t>
            </w:r>
            <w:r>
              <w:rPr>
                <w:spacing w:val="-2"/>
                <w:sz w:val="22"/>
              </w:rPr>
              <w:t>transport?</w:t>
            </w:r>
          </w:p>
          <w:p>
            <w:pPr>
              <w:pStyle w:val="TableParagraph"/>
              <w:numPr>
                <w:ilvl w:val="0"/>
                <w:numId w:val="23"/>
              </w:numPr>
              <w:tabs>
                <w:tab w:pos="467" w:val="left" w:leader="none"/>
                <w:tab w:pos="468" w:val="left" w:leader="none"/>
              </w:tabs>
              <w:spacing w:line="269" w:lineRule="exact" w:before="0" w:after="0"/>
              <w:ind w:left="467" w:right="0" w:hanging="359"/>
              <w:jc w:val="left"/>
              <w:rPr>
                <w:sz w:val="22"/>
              </w:rPr>
            </w:pPr>
            <w:r>
              <w:rPr>
                <w:sz w:val="22"/>
              </w:rPr>
              <w:t>Are</w:t>
            </w:r>
            <w:r>
              <w:rPr>
                <w:spacing w:val="-7"/>
                <w:sz w:val="22"/>
              </w:rPr>
              <w:t> </w:t>
            </w:r>
            <w:r>
              <w:rPr>
                <w:sz w:val="22"/>
              </w:rPr>
              <w:t>driver</w:t>
            </w:r>
            <w:r>
              <w:rPr>
                <w:spacing w:val="-7"/>
                <w:sz w:val="22"/>
              </w:rPr>
              <w:t> </w:t>
            </w:r>
            <w:r>
              <w:rPr>
                <w:sz w:val="22"/>
              </w:rPr>
              <w:t>requirements</w:t>
            </w:r>
            <w:r>
              <w:rPr>
                <w:spacing w:val="-10"/>
                <w:sz w:val="22"/>
              </w:rPr>
              <w:t> </w:t>
            </w:r>
            <w:r>
              <w:rPr>
                <w:sz w:val="22"/>
              </w:rPr>
              <w:t>and</w:t>
            </w:r>
            <w:r>
              <w:rPr>
                <w:spacing w:val="-6"/>
                <w:sz w:val="22"/>
              </w:rPr>
              <w:t> </w:t>
            </w:r>
            <w:r>
              <w:rPr>
                <w:sz w:val="22"/>
              </w:rPr>
              <w:t>responsibilities</w:t>
            </w:r>
            <w:r>
              <w:rPr>
                <w:spacing w:val="-8"/>
                <w:sz w:val="22"/>
              </w:rPr>
              <w:t> </w:t>
            </w:r>
            <w:r>
              <w:rPr>
                <w:sz w:val="22"/>
              </w:rPr>
              <w:t>known</w:t>
            </w:r>
            <w:r>
              <w:rPr>
                <w:spacing w:val="-6"/>
                <w:sz w:val="22"/>
              </w:rPr>
              <w:t> </w:t>
            </w:r>
            <w:r>
              <w:rPr>
                <w:sz w:val="22"/>
              </w:rPr>
              <w:t>and</w:t>
            </w:r>
            <w:r>
              <w:rPr>
                <w:spacing w:val="-6"/>
                <w:sz w:val="22"/>
              </w:rPr>
              <w:t> </w:t>
            </w:r>
            <w:r>
              <w:rPr>
                <w:spacing w:val="-2"/>
                <w:sz w:val="22"/>
              </w:rPr>
              <w:t>applied?</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Is</w:t>
            </w:r>
            <w:r>
              <w:rPr>
                <w:spacing w:val="-8"/>
                <w:sz w:val="22"/>
              </w:rPr>
              <w:t> </w:t>
            </w:r>
            <w:r>
              <w:rPr>
                <w:sz w:val="22"/>
              </w:rPr>
              <w:t>there</w:t>
            </w:r>
            <w:r>
              <w:rPr>
                <w:spacing w:val="-6"/>
                <w:sz w:val="22"/>
              </w:rPr>
              <w:t> </w:t>
            </w:r>
            <w:r>
              <w:rPr>
                <w:sz w:val="22"/>
              </w:rPr>
              <w:t>an</w:t>
            </w:r>
            <w:r>
              <w:rPr>
                <w:spacing w:val="-4"/>
                <w:sz w:val="22"/>
              </w:rPr>
              <w:t> </w:t>
            </w:r>
            <w:r>
              <w:rPr>
                <w:sz w:val="22"/>
              </w:rPr>
              <w:t>emergency</w:t>
            </w:r>
            <w:r>
              <w:rPr>
                <w:spacing w:val="-5"/>
                <w:sz w:val="22"/>
              </w:rPr>
              <w:t> </w:t>
            </w:r>
            <w:r>
              <w:rPr>
                <w:sz w:val="22"/>
              </w:rPr>
              <w:t>contact</w:t>
            </w:r>
            <w:r>
              <w:rPr>
                <w:spacing w:val="-5"/>
                <w:sz w:val="22"/>
              </w:rPr>
              <w:t> </w:t>
            </w:r>
            <w:r>
              <w:rPr>
                <w:sz w:val="22"/>
              </w:rPr>
              <w:t>system</w:t>
            </w:r>
            <w:r>
              <w:rPr>
                <w:spacing w:val="-5"/>
                <w:sz w:val="22"/>
              </w:rPr>
              <w:t> </w:t>
            </w:r>
            <w:r>
              <w:rPr>
                <w:sz w:val="22"/>
              </w:rPr>
              <w:t>in</w:t>
            </w:r>
            <w:r>
              <w:rPr>
                <w:spacing w:val="-3"/>
                <w:sz w:val="22"/>
              </w:rPr>
              <w:t> </w:t>
            </w:r>
            <w:r>
              <w:rPr>
                <w:spacing w:val="-2"/>
                <w:sz w:val="22"/>
              </w:rPr>
              <w:t>place?</w:t>
            </w:r>
          </w:p>
          <w:p>
            <w:pPr>
              <w:pStyle w:val="TableParagraph"/>
              <w:numPr>
                <w:ilvl w:val="0"/>
                <w:numId w:val="23"/>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there</w:t>
            </w:r>
            <w:r>
              <w:rPr>
                <w:spacing w:val="-5"/>
                <w:sz w:val="22"/>
              </w:rPr>
              <w:t> </w:t>
            </w:r>
            <w:r>
              <w:rPr>
                <w:sz w:val="22"/>
              </w:rPr>
              <w:t>any</w:t>
            </w:r>
            <w:r>
              <w:rPr>
                <w:spacing w:val="-7"/>
                <w:sz w:val="22"/>
              </w:rPr>
              <w:t> </w:t>
            </w:r>
            <w:r>
              <w:rPr>
                <w:sz w:val="22"/>
              </w:rPr>
              <w:t>concerns</w:t>
            </w:r>
            <w:r>
              <w:rPr>
                <w:spacing w:val="-9"/>
                <w:sz w:val="22"/>
              </w:rPr>
              <w:t> </w:t>
            </w:r>
            <w:r>
              <w:rPr>
                <w:sz w:val="22"/>
              </w:rPr>
              <w:t>about</w:t>
            </w:r>
            <w:r>
              <w:rPr>
                <w:spacing w:val="-3"/>
                <w:sz w:val="22"/>
              </w:rPr>
              <w:t> </w:t>
            </w:r>
            <w:r>
              <w:rPr>
                <w:sz w:val="22"/>
              </w:rPr>
              <w:t>supervision</w:t>
            </w:r>
            <w:r>
              <w:rPr>
                <w:spacing w:val="-5"/>
                <w:sz w:val="22"/>
              </w:rPr>
              <w:t> </w:t>
            </w:r>
            <w:r>
              <w:rPr>
                <w:sz w:val="22"/>
              </w:rPr>
              <w:t>while</w:t>
            </w:r>
            <w:r>
              <w:rPr>
                <w:spacing w:val="-4"/>
                <w:sz w:val="22"/>
              </w:rPr>
              <w:t> </w:t>
            </w:r>
            <w:r>
              <w:rPr>
                <w:spacing w:val="-2"/>
                <w:sz w:val="22"/>
              </w:rPr>
              <w:t>driving?</w:t>
            </w:r>
          </w:p>
          <w:p>
            <w:pPr>
              <w:pStyle w:val="TableParagraph"/>
              <w:numPr>
                <w:ilvl w:val="0"/>
                <w:numId w:val="23"/>
              </w:numPr>
              <w:tabs>
                <w:tab w:pos="467" w:val="left" w:leader="none"/>
                <w:tab w:pos="468" w:val="left" w:leader="none"/>
              </w:tabs>
              <w:spacing w:line="237" w:lineRule="auto" w:before="2" w:after="0"/>
              <w:ind w:left="467" w:right="143" w:hanging="358"/>
              <w:jc w:val="left"/>
              <w:rPr>
                <w:sz w:val="22"/>
              </w:rPr>
            </w:pPr>
            <w:r>
              <w:rPr>
                <w:sz w:val="22"/>
              </w:rPr>
              <w:t>Is</w:t>
            </w:r>
            <w:r>
              <w:rPr>
                <w:spacing w:val="-4"/>
                <w:sz w:val="22"/>
              </w:rPr>
              <w:t> </w:t>
            </w:r>
            <w:r>
              <w:rPr>
                <w:sz w:val="22"/>
              </w:rPr>
              <w:t>there</w:t>
            </w:r>
            <w:r>
              <w:rPr>
                <w:spacing w:val="-4"/>
                <w:sz w:val="22"/>
              </w:rPr>
              <w:t> </w:t>
            </w:r>
            <w:r>
              <w:rPr>
                <w:sz w:val="22"/>
              </w:rPr>
              <w:t>a</w:t>
            </w:r>
            <w:r>
              <w:rPr>
                <w:spacing w:val="-2"/>
                <w:sz w:val="22"/>
              </w:rPr>
              <w:t> </w:t>
            </w:r>
            <w:r>
              <w:rPr>
                <w:sz w:val="22"/>
              </w:rPr>
              <w:t>procedure</w:t>
            </w:r>
            <w:r>
              <w:rPr>
                <w:spacing w:val="-4"/>
                <w:sz w:val="22"/>
              </w:rPr>
              <w:t> </w:t>
            </w:r>
            <w:r>
              <w:rPr>
                <w:sz w:val="22"/>
              </w:rPr>
              <w:t>for</w:t>
            </w:r>
            <w:r>
              <w:rPr>
                <w:spacing w:val="-6"/>
                <w:sz w:val="22"/>
              </w:rPr>
              <w:t> </w:t>
            </w:r>
            <w:r>
              <w:rPr>
                <w:sz w:val="22"/>
              </w:rPr>
              <w:t>dismissing</w:t>
            </w:r>
            <w:r>
              <w:rPr>
                <w:spacing w:val="-2"/>
                <w:sz w:val="22"/>
              </w:rPr>
              <w:t> </w:t>
            </w:r>
            <w:r>
              <w:rPr>
                <w:sz w:val="22"/>
              </w:rPr>
              <w:t>students</w:t>
            </w:r>
            <w:r>
              <w:rPr>
                <w:spacing w:val="-4"/>
                <w:sz w:val="22"/>
              </w:rPr>
              <w:t> </w:t>
            </w:r>
            <w:r>
              <w:rPr>
                <w:sz w:val="22"/>
              </w:rPr>
              <w:t>after</w:t>
            </w:r>
            <w:r>
              <w:rPr>
                <w:spacing w:val="-3"/>
                <w:sz w:val="22"/>
              </w:rPr>
              <w:t> </w:t>
            </w:r>
            <w:r>
              <w:rPr>
                <w:sz w:val="22"/>
              </w:rPr>
              <w:t>an</w:t>
            </w:r>
            <w:r>
              <w:rPr>
                <w:spacing w:val="-2"/>
                <w:sz w:val="22"/>
              </w:rPr>
              <w:t> </w:t>
            </w:r>
            <w:r>
              <w:rPr>
                <w:sz w:val="22"/>
              </w:rPr>
              <w:t>event away</w:t>
            </w:r>
            <w:r>
              <w:rPr>
                <w:spacing w:val="-4"/>
                <w:sz w:val="22"/>
              </w:rPr>
              <w:t> </w:t>
            </w:r>
            <w:r>
              <w:rPr>
                <w:sz w:val="22"/>
              </w:rPr>
              <w:t>from</w:t>
            </w:r>
            <w:r>
              <w:rPr>
                <w:spacing w:val="-1"/>
                <w:sz w:val="22"/>
              </w:rPr>
              <w:t> </w:t>
            </w:r>
            <w:r>
              <w:rPr>
                <w:sz w:val="22"/>
              </w:rPr>
              <w:t>school that is understood, accepted and applied by all staff, students and parents?</w:t>
            </w:r>
          </w:p>
          <w:p>
            <w:pPr>
              <w:pStyle w:val="TableParagraph"/>
              <w:numPr>
                <w:ilvl w:val="0"/>
                <w:numId w:val="23"/>
              </w:numPr>
              <w:tabs>
                <w:tab w:pos="467" w:val="left" w:leader="none"/>
                <w:tab w:pos="468" w:val="left" w:leader="none"/>
              </w:tabs>
              <w:spacing w:line="249" w:lineRule="exact" w:before="1" w:after="0"/>
              <w:ind w:left="467" w:right="0" w:hanging="359"/>
              <w:jc w:val="left"/>
              <w:rPr>
                <w:sz w:val="22"/>
              </w:rPr>
            </w:pPr>
            <w:r>
              <w:rPr>
                <w:sz w:val="22"/>
              </w:rPr>
              <w:t>Are</w:t>
            </w:r>
            <w:r>
              <w:rPr>
                <w:spacing w:val="-6"/>
                <w:sz w:val="22"/>
              </w:rPr>
              <w:t> </w:t>
            </w:r>
            <w:r>
              <w:rPr>
                <w:sz w:val="22"/>
              </w:rPr>
              <w:t>procedures</w:t>
            </w:r>
            <w:r>
              <w:rPr>
                <w:spacing w:val="-6"/>
                <w:sz w:val="22"/>
              </w:rPr>
              <w:t> </w:t>
            </w:r>
            <w:r>
              <w:rPr>
                <w:sz w:val="22"/>
              </w:rPr>
              <w:t>in</w:t>
            </w:r>
            <w:r>
              <w:rPr>
                <w:spacing w:val="-4"/>
                <w:sz w:val="22"/>
              </w:rPr>
              <w:t> </w:t>
            </w:r>
            <w:r>
              <w:rPr>
                <w:sz w:val="22"/>
              </w:rPr>
              <w:t>place</w:t>
            </w:r>
            <w:r>
              <w:rPr>
                <w:spacing w:val="-3"/>
                <w:sz w:val="22"/>
              </w:rPr>
              <w:t> </w:t>
            </w:r>
            <w:r>
              <w:rPr>
                <w:sz w:val="22"/>
              </w:rPr>
              <w:t>in</w:t>
            </w:r>
            <w:r>
              <w:rPr>
                <w:spacing w:val="-4"/>
                <w:sz w:val="22"/>
              </w:rPr>
              <w:t> </w:t>
            </w:r>
            <w:r>
              <w:rPr>
                <w:sz w:val="22"/>
              </w:rPr>
              <w:t>the</w:t>
            </w:r>
            <w:r>
              <w:rPr>
                <w:spacing w:val="-6"/>
                <w:sz w:val="22"/>
              </w:rPr>
              <w:t> </w:t>
            </w:r>
            <w:r>
              <w:rPr>
                <w:sz w:val="22"/>
              </w:rPr>
              <w:t>event</w:t>
            </w:r>
            <w:r>
              <w:rPr>
                <w:spacing w:val="-2"/>
                <w:sz w:val="22"/>
              </w:rPr>
              <w:t> </w:t>
            </w:r>
            <w:r>
              <w:rPr>
                <w:sz w:val="22"/>
              </w:rPr>
              <w:t>of</w:t>
            </w:r>
            <w:r>
              <w:rPr>
                <w:spacing w:val="-1"/>
                <w:sz w:val="22"/>
              </w:rPr>
              <w:t> </w:t>
            </w:r>
            <w:r>
              <w:rPr>
                <w:sz w:val="22"/>
              </w:rPr>
              <w:t>a</w:t>
            </w:r>
            <w:r>
              <w:rPr>
                <w:spacing w:val="-6"/>
                <w:sz w:val="22"/>
              </w:rPr>
              <w:t> </w:t>
            </w:r>
            <w:r>
              <w:rPr>
                <w:sz w:val="22"/>
              </w:rPr>
              <w:t>transport</w:t>
            </w:r>
            <w:r>
              <w:rPr>
                <w:spacing w:val="-5"/>
                <w:sz w:val="22"/>
              </w:rPr>
              <w:t> </w:t>
            </w:r>
            <w:r>
              <w:rPr>
                <w:sz w:val="22"/>
              </w:rPr>
              <w:t>problem</w:t>
            </w:r>
            <w:r>
              <w:rPr>
                <w:spacing w:val="-4"/>
                <w:sz w:val="22"/>
              </w:rPr>
              <w:t> </w:t>
            </w:r>
            <w:r>
              <w:rPr>
                <w:spacing w:val="-2"/>
                <w:sz w:val="22"/>
              </w:rPr>
              <w:t>arising?</w:t>
            </w:r>
          </w:p>
        </w:tc>
        <w:tc>
          <w:tcPr>
            <w:tcW w:w="18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43"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887" w:hRule="atLeast"/>
        </w:trPr>
        <w:tc>
          <w:tcPr>
            <w:tcW w:w="8087" w:type="dxa"/>
            <w:tcBorders>
              <w:top w:val="single" w:sz="4" w:space="0" w:color="000000"/>
              <w:right w:val="single" w:sz="4" w:space="0" w:color="000000"/>
            </w:tcBorders>
          </w:tcPr>
          <w:p>
            <w:pPr>
              <w:pStyle w:val="TableParagraph"/>
              <w:tabs>
                <w:tab w:pos="467" w:val="left" w:leader="none"/>
              </w:tabs>
              <w:spacing w:line="248" w:lineRule="exact"/>
              <w:ind w:left="109"/>
              <w:rPr>
                <w:b/>
                <w:sz w:val="22"/>
              </w:rPr>
            </w:pPr>
            <w:r>
              <w:rPr>
                <w:b/>
                <w:spacing w:val="-10"/>
                <w:sz w:val="22"/>
              </w:rPr>
              <w:t>7</w:t>
            </w:r>
            <w:r>
              <w:rPr>
                <w:b/>
                <w:sz w:val="22"/>
              </w:rPr>
              <w:tab/>
              <w:t>Organisation:</w:t>
            </w:r>
            <w:r>
              <w:rPr>
                <w:b/>
                <w:spacing w:val="-10"/>
                <w:sz w:val="22"/>
              </w:rPr>
              <w:t> </w:t>
            </w:r>
            <w:r>
              <w:rPr>
                <w:b/>
                <w:sz w:val="22"/>
              </w:rPr>
              <w:t>Class</w:t>
            </w:r>
            <w:r>
              <w:rPr>
                <w:b/>
                <w:spacing w:val="-10"/>
                <w:sz w:val="22"/>
              </w:rPr>
              <w:t> </w:t>
            </w:r>
            <w:r>
              <w:rPr>
                <w:b/>
                <w:spacing w:val="-2"/>
                <w:sz w:val="22"/>
              </w:rPr>
              <w:t>organisation/management:</w:t>
            </w:r>
          </w:p>
          <w:p>
            <w:pPr>
              <w:pStyle w:val="TableParagraph"/>
              <w:numPr>
                <w:ilvl w:val="0"/>
                <w:numId w:val="24"/>
              </w:numPr>
              <w:tabs>
                <w:tab w:pos="467" w:val="left" w:leader="none"/>
                <w:tab w:pos="468" w:val="left" w:leader="none"/>
              </w:tabs>
              <w:spacing w:line="268" w:lineRule="exact" w:before="3" w:after="0"/>
              <w:ind w:left="467" w:right="0" w:hanging="359"/>
              <w:jc w:val="left"/>
              <w:rPr>
                <w:sz w:val="22"/>
              </w:rPr>
            </w:pPr>
            <w:r>
              <w:rPr>
                <w:sz w:val="22"/>
              </w:rPr>
              <w:t>Are</w:t>
            </w:r>
            <w:r>
              <w:rPr>
                <w:spacing w:val="-7"/>
                <w:sz w:val="22"/>
              </w:rPr>
              <w:t> </w:t>
            </w:r>
            <w:r>
              <w:rPr>
                <w:sz w:val="22"/>
              </w:rPr>
              <w:t>group</w:t>
            </w:r>
            <w:r>
              <w:rPr>
                <w:spacing w:val="-6"/>
                <w:sz w:val="22"/>
              </w:rPr>
              <w:t> </w:t>
            </w:r>
            <w:r>
              <w:rPr>
                <w:sz w:val="22"/>
              </w:rPr>
              <w:t>numbers</w:t>
            </w:r>
            <w:r>
              <w:rPr>
                <w:spacing w:val="-7"/>
                <w:sz w:val="22"/>
              </w:rPr>
              <w:t> </w:t>
            </w:r>
            <w:r>
              <w:rPr>
                <w:sz w:val="22"/>
              </w:rPr>
              <w:t>always</w:t>
            </w:r>
            <w:r>
              <w:rPr>
                <w:spacing w:val="-3"/>
                <w:sz w:val="22"/>
              </w:rPr>
              <w:t> </w:t>
            </w:r>
            <w:r>
              <w:rPr>
                <w:spacing w:val="-2"/>
                <w:sz w:val="22"/>
              </w:rPr>
              <w:t>known/checked?</w:t>
            </w:r>
          </w:p>
          <w:p>
            <w:pPr>
              <w:pStyle w:val="TableParagraph"/>
              <w:numPr>
                <w:ilvl w:val="0"/>
                <w:numId w:val="24"/>
              </w:numPr>
              <w:tabs>
                <w:tab w:pos="467" w:val="left" w:leader="none"/>
                <w:tab w:pos="468" w:val="left" w:leader="none"/>
              </w:tabs>
              <w:spacing w:line="268" w:lineRule="exact" w:before="0" w:after="0"/>
              <w:ind w:left="467" w:right="0" w:hanging="359"/>
              <w:jc w:val="left"/>
              <w:rPr>
                <w:sz w:val="22"/>
              </w:rPr>
            </w:pPr>
            <w:r>
              <w:rPr>
                <w:sz w:val="22"/>
              </w:rPr>
              <w:t>Is</w:t>
            </w:r>
            <w:r>
              <w:rPr>
                <w:spacing w:val="-6"/>
                <w:sz w:val="22"/>
              </w:rPr>
              <w:t> </w:t>
            </w:r>
            <w:r>
              <w:rPr>
                <w:sz w:val="22"/>
              </w:rPr>
              <w:t>a</w:t>
            </w:r>
            <w:r>
              <w:rPr>
                <w:spacing w:val="-5"/>
                <w:sz w:val="22"/>
              </w:rPr>
              <w:t> </w:t>
            </w:r>
            <w:r>
              <w:rPr>
                <w:sz w:val="22"/>
              </w:rPr>
              <w:t>register</w:t>
            </w:r>
            <w:r>
              <w:rPr>
                <w:spacing w:val="-5"/>
                <w:sz w:val="22"/>
              </w:rPr>
              <w:t> </w:t>
            </w:r>
            <w:r>
              <w:rPr>
                <w:sz w:val="22"/>
              </w:rPr>
              <w:t>check</w:t>
            </w:r>
            <w:r>
              <w:rPr>
                <w:spacing w:val="-3"/>
                <w:sz w:val="22"/>
              </w:rPr>
              <w:t> </w:t>
            </w:r>
            <w:r>
              <w:rPr>
                <w:sz w:val="22"/>
              </w:rPr>
              <w:t>taken</w:t>
            </w:r>
            <w:r>
              <w:rPr>
                <w:spacing w:val="-9"/>
                <w:sz w:val="22"/>
              </w:rPr>
              <w:t> </w:t>
            </w:r>
            <w:r>
              <w:rPr>
                <w:sz w:val="22"/>
              </w:rPr>
              <w:t>for</w:t>
            </w:r>
            <w:r>
              <w:rPr>
                <w:spacing w:val="-5"/>
                <w:sz w:val="22"/>
              </w:rPr>
              <w:t> </w:t>
            </w:r>
            <w:r>
              <w:rPr>
                <w:sz w:val="22"/>
              </w:rPr>
              <w:t>every</w:t>
            </w:r>
            <w:r>
              <w:rPr>
                <w:spacing w:val="-5"/>
                <w:sz w:val="22"/>
              </w:rPr>
              <w:t> </w:t>
            </w:r>
            <w:r>
              <w:rPr>
                <w:sz w:val="22"/>
              </w:rPr>
              <w:t>session/lesson</w:t>
            </w:r>
            <w:r>
              <w:rPr>
                <w:spacing w:val="-5"/>
                <w:sz w:val="22"/>
              </w:rPr>
              <w:t> </w:t>
            </w:r>
            <w:r>
              <w:rPr>
                <w:spacing w:val="-2"/>
                <w:sz w:val="22"/>
              </w:rPr>
              <w:t>(secondary)?</w:t>
            </w:r>
          </w:p>
          <w:p>
            <w:pPr>
              <w:pStyle w:val="TableParagraph"/>
              <w:numPr>
                <w:ilvl w:val="0"/>
                <w:numId w:val="24"/>
              </w:numPr>
              <w:tabs>
                <w:tab w:pos="467" w:val="left" w:leader="none"/>
                <w:tab w:pos="468" w:val="left" w:leader="none"/>
              </w:tabs>
              <w:spacing w:line="240" w:lineRule="auto" w:before="0" w:after="0"/>
              <w:ind w:left="467" w:right="415" w:hanging="358"/>
              <w:jc w:val="left"/>
              <w:rPr>
                <w:sz w:val="22"/>
              </w:rPr>
            </w:pPr>
            <w:r>
              <w:rPr>
                <w:sz w:val="22"/>
              </w:rPr>
              <w:t>Do</w:t>
            </w:r>
            <w:r>
              <w:rPr>
                <w:spacing w:val="-2"/>
                <w:sz w:val="22"/>
              </w:rPr>
              <w:t> </w:t>
            </w:r>
            <w:r>
              <w:rPr>
                <w:sz w:val="22"/>
              </w:rPr>
              <w:t>staff</w:t>
            </w:r>
            <w:r>
              <w:rPr>
                <w:spacing w:val="-3"/>
                <w:sz w:val="22"/>
              </w:rPr>
              <w:t> </w:t>
            </w:r>
            <w:r>
              <w:rPr>
                <w:sz w:val="22"/>
              </w:rPr>
              <w:t>regularly</w:t>
            </w:r>
            <w:r>
              <w:rPr>
                <w:spacing w:val="-4"/>
                <w:sz w:val="22"/>
              </w:rPr>
              <w:t> </w:t>
            </w:r>
            <w:r>
              <w:rPr>
                <w:sz w:val="22"/>
              </w:rPr>
              <w:t>scan</w:t>
            </w:r>
            <w:r>
              <w:rPr>
                <w:spacing w:val="-4"/>
                <w:sz w:val="22"/>
              </w:rPr>
              <w:t> </w:t>
            </w:r>
            <w:r>
              <w:rPr>
                <w:sz w:val="22"/>
              </w:rPr>
              <w:t>or</w:t>
            </w:r>
            <w:r>
              <w:rPr>
                <w:spacing w:val="-3"/>
                <w:sz w:val="22"/>
              </w:rPr>
              <w:t> </w:t>
            </w:r>
            <w:r>
              <w:rPr>
                <w:sz w:val="22"/>
              </w:rPr>
              <w:t>do</w:t>
            </w:r>
            <w:r>
              <w:rPr>
                <w:spacing w:val="-2"/>
                <w:sz w:val="22"/>
              </w:rPr>
              <w:t> </w:t>
            </w:r>
            <w:r>
              <w:rPr>
                <w:sz w:val="22"/>
              </w:rPr>
              <w:t>head</w:t>
            </w:r>
            <w:r>
              <w:rPr>
                <w:spacing w:val="-3"/>
                <w:sz w:val="22"/>
              </w:rPr>
              <w:t> </w:t>
            </w:r>
            <w:r>
              <w:rPr>
                <w:sz w:val="22"/>
              </w:rPr>
              <w:t>counts</w:t>
            </w:r>
            <w:r>
              <w:rPr>
                <w:spacing w:val="-1"/>
                <w:sz w:val="22"/>
              </w:rPr>
              <w:t> </w:t>
            </w:r>
            <w:r>
              <w:rPr>
                <w:sz w:val="22"/>
              </w:rPr>
              <w:t>at</w:t>
            </w:r>
            <w:r>
              <w:rPr>
                <w:spacing w:val="-3"/>
                <w:sz w:val="22"/>
              </w:rPr>
              <w:t> </w:t>
            </w:r>
            <w:r>
              <w:rPr>
                <w:sz w:val="22"/>
              </w:rPr>
              <w:t>the</w:t>
            </w:r>
            <w:r>
              <w:rPr>
                <w:spacing w:val="-2"/>
                <w:sz w:val="22"/>
              </w:rPr>
              <w:t> </w:t>
            </w:r>
            <w:r>
              <w:rPr>
                <w:sz w:val="22"/>
              </w:rPr>
              <w:t>beginning</w:t>
            </w:r>
            <w:r>
              <w:rPr>
                <w:spacing w:val="-1"/>
                <w:sz w:val="22"/>
              </w:rPr>
              <w:t> </w:t>
            </w:r>
            <w:r>
              <w:rPr>
                <w:sz w:val="22"/>
              </w:rPr>
              <w:t>of/during/at</w:t>
            </w:r>
            <w:r>
              <w:rPr>
                <w:spacing w:val="-3"/>
                <w:sz w:val="22"/>
              </w:rPr>
              <w:t> </w:t>
            </w:r>
            <w:r>
              <w:rPr>
                <w:sz w:val="22"/>
              </w:rPr>
              <w:t>the end of lessons?</w:t>
            </w:r>
          </w:p>
          <w:p>
            <w:pPr>
              <w:pStyle w:val="TableParagraph"/>
              <w:numPr>
                <w:ilvl w:val="0"/>
                <w:numId w:val="24"/>
              </w:numPr>
              <w:tabs>
                <w:tab w:pos="467" w:val="left" w:leader="none"/>
                <w:tab w:pos="468" w:val="left" w:leader="none"/>
              </w:tabs>
              <w:spacing w:line="240" w:lineRule="auto" w:before="0" w:after="0"/>
              <w:ind w:left="467" w:right="741" w:hanging="358"/>
              <w:jc w:val="left"/>
              <w:rPr>
                <w:sz w:val="22"/>
              </w:rPr>
            </w:pPr>
            <w:r>
              <w:rPr>
                <w:sz w:val="22"/>
              </w:rPr>
              <w:t>Are</w:t>
            </w:r>
            <w:r>
              <w:rPr>
                <w:spacing w:val="-6"/>
                <w:sz w:val="22"/>
              </w:rPr>
              <w:t> </w:t>
            </w:r>
            <w:r>
              <w:rPr>
                <w:sz w:val="22"/>
              </w:rPr>
              <w:t>group</w:t>
            </w:r>
            <w:r>
              <w:rPr>
                <w:spacing w:val="-6"/>
                <w:sz w:val="22"/>
              </w:rPr>
              <w:t> </w:t>
            </w:r>
            <w:r>
              <w:rPr>
                <w:sz w:val="22"/>
              </w:rPr>
              <w:t>organisation/management</w:t>
            </w:r>
            <w:r>
              <w:rPr>
                <w:spacing w:val="-2"/>
                <w:sz w:val="22"/>
              </w:rPr>
              <w:t> </w:t>
            </w:r>
            <w:r>
              <w:rPr>
                <w:sz w:val="22"/>
              </w:rPr>
              <w:t>procedures</w:t>
            </w:r>
            <w:r>
              <w:rPr>
                <w:spacing w:val="-6"/>
                <w:sz w:val="22"/>
              </w:rPr>
              <w:t> </w:t>
            </w:r>
            <w:r>
              <w:rPr>
                <w:sz w:val="22"/>
              </w:rPr>
              <w:t>safe</w:t>
            </w:r>
            <w:r>
              <w:rPr>
                <w:spacing w:val="-6"/>
                <w:sz w:val="22"/>
              </w:rPr>
              <w:t> </w:t>
            </w:r>
            <w:r>
              <w:rPr>
                <w:sz w:val="22"/>
              </w:rPr>
              <w:t>and</w:t>
            </w:r>
            <w:r>
              <w:rPr>
                <w:spacing w:val="-6"/>
                <w:sz w:val="22"/>
              </w:rPr>
              <w:t> </w:t>
            </w:r>
            <w:r>
              <w:rPr>
                <w:sz w:val="22"/>
              </w:rPr>
              <w:t>consistently </w:t>
            </w:r>
            <w:r>
              <w:rPr>
                <w:spacing w:val="-2"/>
                <w:sz w:val="22"/>
              </w:rPr>
              <w:t>applied?</w:t>
            </w:r>
          </w:p>
          <w:p>
            <w:pPr>
              <w:pStyle w:val="TableParagraph"/>
              <w:numPr>
                <w:ilvl w:val="0"/>
                <w:numId w:val="24"/>
              </w:numPr>
              <w:tabs>
                <w:tab w:pos="467" w:val="left" w:leader="none"/>
                <w:tab w:pos="468" w:val="left" w:leader="none"/>
              </w:tabs>
              <w:spacing w:line="268" w:lineRule="exact" w:before="0" w:after="0"/>
              <w:ind w:left="467" w:right="0" w:hanging="359"/>
              <w:jc w:val="left"/>
              <w:rPr>
                <w:sz w:val="22"/>
              </w:rPr>
            </w:pPr>
            <w:r>
              <w:rPr>
                <w:sz w:val="22"/>
              </w:rPr>
              <w:t>Are</w:t>
            </w:r>
            <w:r>
              <w:rPr>
                <w:spacing w:val="-7"/>
                <w:sz w:val="22"/>
              </w:rPr>
              <w:t> </w:t>
            </w:r>
            <w:r>
              <w:rPr>
                <w:sz w:val="22"/>
              </w:rPr>
              <w:t>demonstrations</w:t>
            </w:r>
            <w:r>
              <w:rPr>
                <w:spacing w:val="-8"/>
                <w:sz w:val="22"/>
              </w:rPr>
              <w:t> </w:t>
            </w:r>
            <w:r>
              <w:rPr>
                <w:sz w:val="22"/>
              </w:rPr>
              <w:t>accurate</w:t>
            </w:r>
            <w:r>
              <w:rPr>
                <w:spacing w:val="-8"/>
                <w:sz w:val="22"/>
              </w:rPr>
              <w:t> </w:t>
            </w:r>
            <w:r>
              <w:rPr>
                <w:sz w:val="22"/>
              </w:rPr>
              <w:t>and</w:t>
            </w:r>
            <w:r>
              <w:rPr>
                <w:spacing w:val="-6"/>
                <w:sz w:val="22"/>
              </w:rPr>
              <w:t> </w:t>
            </w:r>
            <w:r>
              <w:rPr>
                <w:sz w:val="22"/>
              </w:rPr>
              <w:t>safely</w:t>
            </w:r>
            <w:r>
              <w:rPr>
                <w:spacing w:val="-8"/>
                <w:sz w:val="22"/>
              </w:rPr>
              <w:t> </w:t>
            </w:r>
            <w:r>
              <w:rPr>
                <w:spacing w:val="-2"/>
                <w:sz w:val="22"/>
              </w:rPr>
              <w:t>performed?</w:t>
            </w:r>
          </w:p>
          <w:p>
            <w:pPr>
              <w:pStyle w:val="TableParagraph"/>
              <w:numPr>
                <w:ilvl w:val="0"/>
                <w:numId w:val="24"/>
              </w:numPr>
              <w:tabs>
                <w:tab w:pos="467" w:val="left" w:leader="none"/>
                <w:tab w:pos="468" w:val="left" w:leader="none"/>
              </w:tabs>
              <w:spacing w:line="237" w:lineRule="auto" w:before="0" w:after="0"/>
              <w:ind w:left="467" w:right="284" w:hanging="358"/>
              <w:jc w:val="left"/>
              <w:rPr>
                <w:sz w:val="22"/>
              </w:rPr>
            </w:pPr>
            <w:r>
              <w:rPr>
                <w:sz w:val="22"/>
              </w:rPr>
              <w:t>Are</w:t>
            </w:r>
            <w:r>
              <w:rPr>
                <w:spacing w:val="-3"/>
                <w:sz w:val="22"/>
              </w:rPr>
              <w:t> </w:t>
            </w:r>
            <w:r>
              <w:rPr>
                <w:sz w:val="22"/>
              </w:rPr>
              <w:t>students</w:t>
            </w:r>
            <w:r>
              <w:rPr>
                <w:spacing w:val="-5"/>
                <w:sz w:val="22"/>
              </w:rPr>
              <w:t> </w:t>
            </w:r>
            <w:r>
              <w:rPr>
                <w:sz w:val="22"/>
              </w:rPr>
              <w:t>with</w:t>
            </w:r>
            <w:r>
              <w:rPr>
                <w:spacing w:val="-3"/>
                <w:sz w:val="22"/>
              </w:rPr>
              <w:t> </w:t>
            </w:r>
            <w:r>
              <w:rPr>
                <w:sz w:val="22"/>
              </w:rPr>
              <w:t>visual,</w:t>
            </w:r>
            <w:r>
              <w:rPr>
                <w:spacing w:val="-1"/>
                <w:sz w:val="22"/>
              </w:rPr>
              <w:t> </w:t>
            </w:r>
            <w:r>
              <w:rPr>
                <w:sz w:val="22"/>
              </w:rPr>
              <w:t>hearing,</w:t>
            </w:r>
            <w:r>
              <w:rPr>
                <w:spacing w:val="-4"/>
                <w:sz w:val="22"/>
              </w:rPr>
              <w:t> </w:t>
            </w:r>
            <w:r>
              <w:rPr>
                <w:sz w:val="22"/>
              </w:rPr>
              <w:t>motor</w:t>
            </w:r>
            <w:r>
              <w:rPr>
                <w:spacing w:val="-2"/>
                <w:sz w:val="22"/>
              </w:rPr>
              <w:t> </w:t>
            </w:r>
            <w:r>
              <w:rPr>
                <w:sz w:val="22"/>
              </w:rPr>
              <w:t>or</w:t>
            </w:r>
            <w:r>
              <w:rPr>
                <w:spacing w:val="-4"/>
                <w:sz w:val="22"/>
              </w:rPr>
              <w:t> </w:t>
            </w:r>
            <w:r>
              <w:rPr>
                <w:sz w:val="22"/>
              </w:rPr>
              <w:t>cognitive</w:t>
            </w:r>
            <w:r>
              <w:rPr>
                <w:spacing w:val="-3"/>
                <w:sz w:val="22"/>
              </w:rPr>
              <w:t> </w:t>
            </w:r>
            <w:r>
              <w:rPr>
                <w:sz w:val="22"/>
              </w:rPr>
              <w:t>impairment</w:t>
            </w:r>
            <w:r>
              <w:rPr>
                <w:spacing w:val="-4"/>
                <w:sz w:val="22"/>
              </w:rPr>
              <w:t> </w:t>
            </w:r>
            <w:r>
              <w:rPr>
                <w:sz w:val="22"/>
              </w:rPr>
              <w:t>catered</w:t>
            </w:r>
            <w:r>
              <w:rPr>
                <w:spacing w:val="-3"/>
                <w:sz w:val="22"/>
              </w:rPr>
              <w:t> </w:t>
            </w:r>
            <w:r>
              <w:rPr>
                <w:sz w:val="22"/>
              </w:rPr>
              <w:t>for appropriately to enable them to participate safely?</w:t>
            </w:r>
          </w:p>
          <w:p>
            <w:pPr>
              <w:pStyle w:val="TableParagraph"/>
              <w:numPr>
                <w:ilvl w:val="0"/>
                <w:numId w:val="24"/>
              </w:numPr>
              <w:tabs>
                <w:tab w:pos="467" w:val="left" w:leader="none"/>
                <w:tab w:pos="468" w:val="left" w:leader="none"/>
              </w:tabs>
              <w:spacing w:line="249" w:lineRule="exact" w:before="1" w:after="0"/>
              <w:ind w:left="467" w:right="0" w:hanging="359"/>
              <w:jc w:val="left"/>
              <w:rPr>
                <w:sz w:val="22"/>
              </w:rPr>
            </w:pPr>
            <w:r>
              <w:rPr>
                <w:sz w:val="22"/>
              </w:rPr>
              <w:t>Are</w:t>
            </w:r>
            <w:r>
              <w:rPr>
                <w:spacing w:val="-5"/>
                <w:sz w:val="22"/>
              </w:rPr>
              <w:t> </w:t>
            </w:r>
            <w:r>
              <w:rPr>
                <w:sz w:val="22"/>
              </w:rPr>
              <w:t>there</w:t>
            </w:r>
            <w:r>
              <w:rPr>
                <w:spacing w:val="-5"/>
                <w:sz w:val="22"/>
              </w:rPr>
              <w:t> </w:t>
            </w:r>
            <w:r>
              <w:rPr>
                <w:sz w:val="22"/>
              </w:rPr>
              <w:t>any</w:t>
            </w:r>
            <w:r>
              <w:rPr>
                <w:spacing w:val="-7"/>
                <w:sz w:val="22"/>
              </w:rPr>
              <w:t> </w:t>
            </w:r>
            <w:r>
              <w:rPr>
                <w:sz w:val="22"/>
              </w:rPr>
              <w:t>activity-specific</w:t>
            </w:r>
            <w:r>
              <w:rPr>
                <w:spacing w:val="-7"/>
                <w:sz w:val="22"/>
              </w:rPr>
              <w:t> </w:t>
            </w:r>
            <w:r>
              <w:rPr>
                <w:sz w:val="22"/>
              </w:rPr>
              <w:t>safety</w:t>
            </w:r>
            <w:r>
              <w:rPr>
                <w:spacing w:val="-6"/>
                <w:sz w:val="22"/>
              </w:rPr>
              <w:t> </w:t>
            </w:r>
            <w:r>
              <w:rPr>
                <w:spacing w:val="-2"/>
                <w:sz w:val="22"/>
              </w:rPr>
              <w:t>concerns?</w:t>
            </w:r>
          </w:p>
        </w:tc>
        <w:tc>
          <w:tcPr>
            <w:tcW w:w="182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43"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87"/>
        <w:gridCol w:w="1825"/>
        <w:gridCol w:w="1489"/>
        <w:gridCol w:w="1348"/>
        <w:gridCol w:w="1542"/>
      </w:tblGrid>
      <w:tr>
        <w:trPr>
          <w:trHeight w:val="1518" w:hRule="atLeast"/>
        </w:trPr>
        <w:tc>
          <w:tcPr>
            <w:tcW w:w="8087" w:type="dxa"/>
            <w:tcBorders>
              <w:bottom w:val="single" w:sz="4" w:space="0" w:color="000000"/>
              <w:right w:val="single" w:sz="4" w:space="0" w:color="000000"/>
            </w:tcBorders>
            <w:shd w:val="clear" w:color="auto" w:fill="BEBEBE"/>
          </w:tcPr>
          <w:p>
            <w:pPr>
              <w:pStyle w:val="TableParagraph"/>
              <w:spacing w:before="7"/>
              <w:rPr>
                <w:sz w:val="21"/>
              </w:rPr>
            </w:pPr>
          </w:p>
          <w:p>
            <w:pPr>
              <w:pStyle w:val="TableParagraph"/>
              <w:ind w:left="109"/>
              <w:rPr>
                <w:b/>
                <w:sz w:val="22"/>
              </w:rPr>
            </w:pPr>
            <w:r>
              <w:rPr>
                <w:b/>
                <w:sz w:val="22"/>
              </w:rPr>
              <w:t>On-site</w:t>
            </w:r>
            <w:r>
              <w:rPr>
                <w:b/>
                <w:spacing w:val="-5"/>
                <w:sz w:val="22"/>
              </w:rPr>
              <w:t> </w:t>
            </w:r>
            <w:r>
              <w:rPr>
                <w:b/>
                <w:spacing w:val="-2"/>
                <w:sz w:val="22"/>
              </w:rPr>
              <w:t>Issues</w:t>
            </w:r>
          </w:p>
        </w:tc>
        <w:tc>
          <w:tcPr>
            <w:tcW w:w="1825"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52" w:lineRule="exact" w:before="1"/>
              <w:ind w:left="117"/>
              <w:rPr>
                <w:sz w:val="22"/>
              </w:rPr>
            </w:pPr>
            <w:r>
              <w:rPr>
                <w:spacing w:val="-4"/>
                <w:sz w:val="22"/>
              </w:rPr>
              <w:t>Safe</w:t>
            </w:r>
          </w:p>
          <w:p>
            <w:pPr>
              <w:pStyle w:val="TableParagraph"/>
              <w:spacing w:line="252" w:lineRule="exact"/>
              <w:ind w:left="117"/>
              <w:rPr>
                <w:sz w:val="22"/>
              </w:rPr>
            </w:pPr>
            <w:r>
              <w:rPr>
                <w:sz w:val="22"/>
              </w:rPr>
              <w:t>(Injury</w:t>
            </w:r>
            <w:r>
              <w:rPr>
                <w:spacing w:val="-5"/>
                <w:sz w:val="22"/>
              </w:rPr>
              <w:t> </w:t>
            </w:r>
            <w:r>
              <w:rPr>
                <w:spacing w:val="-2"/>
                <w:sz w:val="22"/>
              </w:rPr>
              <w:t>Unlikely)</w:t>
            </w:r>
          </w:p>
        </w:tc>
        <w:tc>
          <w:tcPr>
            <w:tcW w:w="148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6" w:right="100"/>
              <w:rPr>
                <w:sz w:val="22"/>
              </w:rPr>
            </w:pPr>
            <w:r>
              <w:rPr>
                <w:spacing w:val="-2"/>
                <w:sz w:val="22"/>
              </w:rPr>
              <w:t>Unsafe (Injury Probable)</w:t>
            </w:r>
          </w:p>
        </w:tc>
        <w:tc>
          <w:tcPr>
            <w:tcW w:w="1348"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before="1"/>
              <w:ind w:left="115"/>
              <w:rPr>
                <w:sz w:val="22"/>
              </w:rPr>
            </w:pPr>
            <w:r>
              <w:rPr>
                <w:spacing w:val="-4"/>
                <w:sz w:val="22"/>
              </w:rPr>
              <w:t>Who </w:t>
            </w:r>
            <w:r>
              <w:rPr>
                <w:spacing w:val="-2"/>
                <w:sz w:val="22"/>
              </w:rPr>
              <w:t>Affected?</w:t>
            </w:r>
          </w:p>
        </w:tc>
        <w:tc>
          <w:tcPr>
            <w:tcW w:w="1542"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before="1"/>
              <w:ind w:left="104"/>
              <w:rPr>
                <w:sz w:val="22"/>
              </w:rPr>
            </w:pPr>
            <w:r>
              <w:rPr>
                <w:spacing w:val="-2"/>
                <w:sz w:val="22"/>
              </w:rPr>
              <w:t>Additional Precautions/ Procedures </w:t>
            </w:r>
            <w:r>
              <w:rPr>
                <w:sz w:val="22"/>
              </w:rPr>
              <w:t>Needed to</w:t>
            </w:r>
          </w:p>
          <w:p>
            <w:pPr>
              <w:pStyle w:val="TableParagraph"/>
              <w:spacing w:line="235" w:lineRule="exact"/>
              <w:ind w:left="104"/>
              <w:rPr>
                <w:sz w:val="22"/>
              </w:rPr>
            </w:pPr>
            <w:r>
              <w:rPr>
                <w:sz w:val="22"/>
              </w:rPr>
              <w:t>Make</w:t>
            </w:r>
            <w:r>
              <w:rPr>
                <w:spacing w:val="-6"/>
                <w:sz w:val="22"/>
              </w:rPr>
              <w:t> </w:t>
            </w:r>
            <w:r>
              <w:rPr>
                <w:spacing w:val="-4"/>
                <w:sz w:val="22"/>
              </w:rPr>
              <w:t>Safe</w:t>
            </w:r>
          </w:p>
        </w:tc>
      </w:tr>
      <w:tr>
        <w:trPr>
          <w:trHeight w:val="3689" w:hRule="atLeast"/>
        </w:trPr>
        <w:tc>
          <w:tcPr>
            <w:tcW w:w="8087" w:type="dxa"/>
            <w:tcBorders>
              <w:top w:val="single" w:sz="4" w:space="0" w:color="000000"/>
              <w:bottom w:val="single" w:sz="4" w:space="0" w:color="000000"/>
              <w:right w:val="single" w:sz="4" w:space="0" w:color="000000"/>
            </w:tcBorders>
          </w:tcPr>
          <w:p>
            <w:pPr>
              <w:pStyle w:val="TableParagraph"/>
              <w:tabs>
                <w:tab w:pos="467" w:val="left" w:leader="none"/>
              </w:tabs>
              <w:spacing w:line="248" w:lineRule="exact"/>
              <w:ind w:left="109"/>
              <w:rPr>
                <w:b/>
                <w:sz w:val="22"/>
              </w:rPr>
            </w:pPr>
            <w:r>
              <w:rPr>
                <w:b/>
                <w:spacing w:val="-10"/>
                <w:sz w:val="22"/>
              </w:rPr>
              <w:t>8</w:t>
            </w:r>
            <w:r>
              <w:rPr>
                <w:b/>
                <w:sz w:val="22"/>
              </w:rPr>
              <w:tab/>
              <w:t>Organisation:</w:t>
            </w:r>
            <w:r>
              <w:rPr>
                <w:b/>
                <w:spacing w:val="-14"/>
                <w:sz w:val="22"/>
              </w:rPr>
              <w:t> </w:t>
            </w:r>
            <w:r>
              <w:rPr>
                <w:b/>
                <w:spacing w:val="-2"/>
                <w:sz w:val="22"/>
              </w:rPr>
              <w:t>Teaching</w:t>
            </w:r>
          </w:p>
          <w:p>
            <w:pPr>
              <w:pStyle w:val="TableParagraph"/>
              <w:numPr>
                <w:ilvl w:val="0"/>
                <w:numId w:val="25"/>
              </w:numPr>
              <w:tabs>
                <w:tab w:pos="467" w:val="left" w:leader="none"/>
                <w:tab w:pos="468" w:val="left" w:leader="none"/>
              </w:tabs>
              <w:spacing w:line="240" w:lineRule="auto" w:before="1" w:after="0"/>
              <w:ind w:left="467" w:right="152" w:hanging="358"/>
              <w:jc w:val="left"/>
              <w:rPr>
                <w:sz w:val="22"/>
              </w:rPr>
            </w:pPr>
            <w:r>
              <w:rPr>
                <w:sz w:val="22"/>
              </w:rPr>
              <w:t>Does</w:t>
            </w:r>
            <w:r>
              <w:rPr>
                <w:spacing w:val="-2"/>
                <w:sz w:val="22"/>
              </w:rPr>
              <w:t> </w:t>
            </w:r>
            <w:r>
              <w:rPr>
                <w:sz w:val="22"/>
              </w:rPr>
              <w:t>the</w:t>
            </w:r>
            <w:r>
              <w:rPr>
                <w:spacing w:val="-5"/>
                <w:sz w:val="22"/>
              </w:rPr>
              <w:t> </w:t>
            </w:r>
            <w:r>
              <w:rPr>
                <w:sz w:val="22"/>
              </w:rPr>
              <w:t>demand/challenge</w:t>
            </w:r>
            <w:r>
              <w:rPr>
                <w:spacing w:val="-5"/>
                <w:sz w:val="22"/>
              </w:rPr>
              <w:t> </w:t>
            </w:r>
            <w:r>
              <w:rPr>
                <w:sz w:val="22"/>
              </w:rPr>
              <w:t>in</w:t>
            </w:r>
            <w:r>
              <w:rPr>
                <w:spacing w:val="-3"/>
                <w:sz w:val="22"/>
              </w:rPr>
              <w:t> </w:t>
            </w:r>
            <w:r>
              <w:rPr>
                <w:sz w:val="22"/>
              </w:rPr>
              <w:t>sessions</w:t>
            </w:r>
            <w:r>
              <w:rPr>
                <w:spacing w:val="-5"/>
                <w:sz w:val="22"/>
              </w:rPr>
              <w:t> </w:t>
            </w:r>
            <w:r>
              <w:rPr>
                <w:sz w:val="22"/>
              </w:rPr>
              <w:t>match</w:t>
            </w:r>
            <w:r>
              <w:rPr>
                <w:spacing w:val="-5"/>
                <w:sz w:val="22"/>
              </w:rPr>
              <w:t> </w:t>
            </w:r>
            <w:r>
              <w:rPr>
                <w:sz w:val="22"/>
              </w:rPr>
              <w:t>students’</w:t>
            </w:r>
            <w:r>
              <w:rPr>
                <w:spacing w:val="-3"/>
                <w:sz w:val="22"/>
              </w:rPr>
              <w:t> </w:t>
            </w:r>
            <w:r>
              <w:rPr>
                <w:sz w:val="22"/>
              </w:rPr>
              <w:t>abilities,</w:t>
            </w:r>
            <w:r>
              <w:rPr>
                <w:spacing w:val="-2"/>
                <w:sz w:val="22"/>
              </w:rPr>
              <w:t> </w:t>
            </w:r>
            <w:r>
              <w:rPr>
                <w:sz w:val="22"/>
              </w:rPr>
              <w:t>needs</w:t>
            </w:r>
            <w:r>
              <w:rPr>
                <w:spacing w:val="-5"/>
                <w:sz w:val="22"/>
              </w:rPr>
              <w:t> </w:t>
            </w:r>
            <w:r>
              <w:rPr>
                <w:sz w:val="22"/>
              </w:rPr>
              <w:t>and </w:t>
            </w:r>
            <w:r>
              <w:rPr>
                <w:spacing w:val="-2"/>
                <w:sz w:val="22"/>
              </w:rPr>
              <w:t>confidence?</w:t>
            </w:r>
          </w:p>
          <w:p>
            <w:pPr>
              <w:pStyle w:val="TableParagraph"/>
              <w:numPr>
                <w:ilvl w:val="0"/>
                <w:numId w:val="25"/>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appropriate</w:t>
            </w:r>
            <w:r>
              <w:rPr>
                <w:spacing w:val="-6"/>
                <w:sz w:val="22"/>
              </w:rPr>
              <w:t> </w:t>
            </w:r>
            <w:r>
              <w:rPr>
                <w:sz w:val="22"/>
              </w:rPr>
              <w:t>teaching</w:t>
            </w:r>
            <w:r>
              <w:rPr>
                <w:spacing w:val="-4"/>
                <w:sz w:val="22"/>
              </w:rPr>
              <w:t> </w:t>
            </w:r>
            <w:r>
              <w:rPr>
                <w:sz w:val="22"/>
              </w:rPr>
              <w:t>styles</w:t>
            </w:r>
            <w:r>
              <w:rPr>
                <w:spacing w:val="-5"/>
                <w:sz w:val="22"/>
              </w:rPr>
              <w:t> </w:t>
            </w:r>
            <w:r>
              <w:rPr>
                <w:sz w:val="22"/>
              </w:rPr>
              <w:t>used</w:t>
            </w:r>
            <w:r>
              <w:rPr>
                <w:spacing w:val="-6"/>
                <w:sz w:val="22"/>
              </w:rPr>
              <w:t> </w:t>
            </w:r>
            <w:r>
              <w:rPr>
                <w:sz w:val="22"/>
              </w:rPr>
              <w:t>to</w:t>
            </w:r>
            <w:r>
              <w:rPr>
                <w:spacing w:val="-6"/>
                <w:sz w:val="22"/>
              </w:rPr>
              <w:t> </w:t>
            </w:r>
            <w:r>
              <w:rPr>
                <w:sz w:val="22"/>
              </w:rPr>
              <w:t>ensure</w:t>
            </w:r>
            <w:r>
              <w:rPr>
                <w:spacing w:val="-6"/>
                <w:sz w:val="22"/>
              </w:rPr>
              <w:t> </w:t>
            </w:r>
            <w:r>
              <w:rPr>
                <w:spacing w:val="-2"/>
                <w:sz w:val="22"/>
              </w:rPr>
              <w:t>safety?</w:t>
            </w:r>
          </w:p>
          <w:p>
            <w:pPr>
              <w:pStyle w:val="TableParagraph"/>
              <w:numPr>
                <w:ilvl w:val="0"/>
                <w:numId w:val="25"/>
              </w:numPr>
              <w:tabs>
                <w:tab w:pos="467" w:val="left" w:leader="none"/>
                <w:tab w:pos="468" w:val="left" w:leader="none"/>
              </w:tabs>
              <w:spacing w:line="268" w:lineRule="exact" w:before="0" w:after="0"/>
              <w:ind w:left="467" w:right="0" w:hanging="359"/>
              <w:jc w:val="left"/>
              <w:rPr>
                <w:sz w:val="22"/>
              </w:rPr>
            </w:pPr>
            <w:r>
              <w:rPr>
                <w:sz w:val="22"/>
              </w:rPr>
              <w:t>Is</w:t>
            </w:r>
            <w:r>
              <w:rPr>
                <w:spacing w:val="-7"/>
                <w:sz w:val="22"/>
              </w:rPr>
              <w:t> </w:t>
            </w:r>
            <w:r>
              <w:rPr>
                <w:sz w:val="22"/>
              </w:rPr>
              <w:t>regular</w:t>
            </w:r>
            <w:r>
              <w:rPr>
                <w:spacing w:val="-3"/>
                <w:sz w:val="22"/>
              </w:rPr>
              <w:t> </w:t>
            </w:r>
            <w:r>
              <w:rPr>
                <w:sz w:val="22"/>
              </w:rPr>
              <w:t>and</w:t>
            </w:r>
            <w:r>
              <w:rPr>
                <w:spacing w:val="-6"/>
                <w:sz w:val="22"/>
              </w:rPr>
              <w:t> </w:t>
            </w:r>
            <w:r>
              <w:rPr>
                <w:sz w:val="22"/>
              </w:rPr>
              <w:t>approved</w:t>
            </w:r>
            <w:r>
              <w:rPr>
                <w:spacing w:val="-4"/>
                <w:sz w:val="22"/>
              </w:rPr>
              <w:t> </w:t>
            </w:r>
            <w:r>
              <w:rPr>
                <w:sz w:val="22"/>
              </w:rPr>
              <w:t>practice</w:t>
            </w:r>
            <w:r>
              <w:rPr>
                <w:spacing w:val="-7"/>
                <w:sz w:val="22"/>
              </w:rPr>
              <w:t> </w:t>
            </w:r>
            <w:r>
              <w:rPr>
                <w:sz w:val="22"/>
              </w:rPr>
              <w:t>used</w:t>
            </w:r>
            <w:r>
              <w:rPr>
                <w:spacing w:val="-4"/>
                <w:sz w:val="22"/>
              </w:rPr>
              <w:t> </w:t>
            </w:r>
            <w:r>
              <w:rPr>
                <w:sz w:val="22"/>
              </w:rPr>
              <w:t>at</w:t>
            </w:r>
            <w:r>
              <w:rPr>
                <w:spacing w:val="-2"/>
                <w:sz w:val="22"/>
              </w:rPr>
              <w:t> </w:t>
            </w:r>
            <w:r>
              <w:rPr>
                <w:sz w:val="22"/>
              </w:rPr>
              <w:t>all</w:t>
            </w:r>
            <w:r>
              <w:rPr>
                <w:spacing w:val="-7"/>
                <w:sz w:val="22"/>
              </w:rPr>
              <w:t> </w:t>
            </w:r>
            <w:r>
              <w:rPr>
                <w:spacing w:val="-2"/>
                <w:sz w:val="22"/>
              </w:rPr>
              <w:t>times?</w:t>
            </w:r>
          </w:p>
          <w:p>
            <w:pPr>
              <w:pStyle w:val="TableParagraph"/>
              <w:numPr>
                <w:ilvl w:val="0"/>
                <w:numId w:val="25"/>
              </w:numPr>
              <w:tabs>
                <w:tab w:pos="467" w:val="left" w:leader="none"/>
                <w:tab w:pos="468" w:val="left" w:leader="none"/>
              </w:tabs>
              <w:spacing w:line="240" w:lineRule="auto" w:before="0" w:after="0"/>
              <w:ind w:left="467" w:right="408" w:hanging="358"/>
              <w:jc w:val="left"/>
              <w:rPr>
                <w:sz w:val="22"/>
              </w:rPr>
            </w:pPr>
            <w:r>
              <w:rPr>
                <w:sz w:val="22"/>
              </w:rPr>
              <w:t>Are</w:t>
            </w:r>
            <w:r>
              <w:rPr>
                <w:spacing w:val="-3"/>
                <w:sz w:val="22"/>
              </w:rPr>
              <w:t> </w:t>
            </w:r>
            <w:r>
              <w:rPr>
                <w:sz w:val="22"/>
              </w:rPr>
              <w:t>physical</w:t>
            </w:r>
            <w:r>
              <w:rPr>
                <w:spacing w:val="-4"/>
                <w:sz w:val="22"/>
              </w:rPr>
              <w:t> </w:t>
            </w:r>
            <w:r>
              <w:rPr>
                <w:sz w:val="22"/>
              </w:rPr>
              <w:t>support</w:t>
            </w:r>
            <w:r>
              <w:rPr>
                <w:spacing w:val="-4"/>
                <w:sz w:val="22"/>
              </w:rPr>
              <w:t> </w:t>
            </w:r>
            <w:r>
              <w:rPr>
                <w:sz w:val="22"/>
              </w:rPr>
              <w:t>and</w:t>
            </w:r>
            <w:r>
              <w:rPr>
                <w:spacing w:val="-5"/>
                <w:sz w:val="22"/>
              </w:rPr>
              <w:t> </w:t>
            </w:r>
            <w:r>
              <w:rPr>
                <w:sz w:val="22"/>
              </w:rPr>
              <w:t>manual</w:t>
            </w:r>
            <w:r>
              <w:rPr>
                <w:spacing w:val="-3"/>
                <w:sz w:val="22"/>
              </w:rPr>
              <w:t> </w:t>
            </w:r>
            <w:r>
              <w:rPr>
                <w:sz w:val="22"/>
              </w:rPr>
              <w:t>handling</w:t>
            </w:r>
            <w:r>
              <w:rPr>
                <w:spacing w:val="-3"/>
                <w:sz w:val="22"/>
              </w:rPr>
              <w:t> </w:t>
            </w:r>
            <w:r>
              <w:rPr>
                <w:sz w:val="22"/>
              </w:rPr>
              <w:t>techniques</w:t>
            </w:r>
            <w:r>
              <w:rPr>
                <w:spacing w:val="-5"/>
                <w:sz w:val="22"/>
              </w:rPr>
              <w:t> </w:t>
            </w:r>
            <w:r>
              <w:rPr>
                <w:sz w:val="22"/>
              </w:rPr>
              <w:t>known</w:t>
            </w:r>
            <w:r>
              <w:rPr>
                <w:spacing w:val="-3"/>
                <w:sz w:val="22"/>
              </w:rPr>
              <w:t> </w:t>
            </w:r>
            <w:r>
              <w:rPr>
                <w:sz w:val="22"/>
              </w:rPr>
              <w:t>and</w:t>
            </w:r>
            <w:r>
              <w:rPr>
                <w:spacing w:val="-3"/>
                <w:sz w:val="22"/>
              </w:rPr>
              <w:t> </w:t>
            </w:r>
            <w:r>
              <w:rPr>
                <w:sz w:val="22"/>
              </w:rPr>
              <w:t>applied, where appropriate?</w:t>
            </w:r>
          </w:p>
          <w:p>
            <w:pPr>
              <w:pStyle w:val="TableParagraph"/>
              <w:numPr>
                <w:ilvl w:val="0"/>
                <w:numId w:val="25"/>
              </w:numPr>
              <w:tabs>
                <w:tab w:pos="467" w:val="left" w:leader="none"/>
                <w:tab w:pos="468" w:val="left" w:leader="none"/>
              </w:tabs>
              <w:spacing w:line="267" w:lineRule="exact" w:before="0" w:after="0"/>
              <w:ind w:left="467" w:right="0" w:hanging="359"/>
              <w:jc w:val="left"/>
              <w:rPr>
                <w:sz w:val="22"/>
              </w:rPr>
            </w:pPr>
            <w:r>
              <w:rPr>
                <w:sz w:val="22"/>
              </w:rPr>
              <w:t>Is</w:t>
            </w:r>
            <w:r>
              <w:rPr>
                <w:spacing w:val="-7"/>
                <w:sz w:val="22"/>
              </w:rPr>
              <w:t> </w:t>
            </w:r>
            <w:r>
              <w:rPr>
                <w:sz w:val="22"/>
              </w:rPr>
              <w:t>intervention</w:t>
            </w:r>
            <w:r>
              <w:rPr>
                <w:spacing w:val="-7"/>
                <w:sz w:val="22"/>
              </w:rPr>
              <w:t> </w:t>
            </w:r>
            <w:r>
              <w:rPr>
                <w:sz w:val="22"/>
              </w:rPr>
              <w:t>appropriate</w:t>
            </w:r>
            <w:r>
              <w:rPr>
                <w:spacing w:val="-7"/>
                <w:sz w:val="22"/>
              </w:rPr>
              <w:t> </w:t>
            </w:r>
            <w:r>
              <w:rPr>
                <w:sz w:val="22"/>
              </w:rPr>
              <w:t>to</w:t>
            </w:r>
            <w:r>
              <w:rPr>
                <w:spacing w:val="-9"/>
                <w:sz w:val="22"/>
              </w:rPr>
              <w:t> </w:t>
            </w:r>
            <w:r>
              <w:rPr>
                <w:sz w:val="22"/>
              </w:rPr>
              <w:t>individual</w:t>
            </w:r>
            <w:r>
              <w:rPr>
                <w:spacing w:val="-7"/>
                <w:sz w:val="22"/>
              </w:rPr>
              <w:t> </w:t>
            </w:r>
            <w:r>
              <w:rPr>
                <w:sz w:val="22"/>
              </w:rPr>
              <w:t>student</w:t>
            </w:r>
            <w:r>
              <w:rPr>
                <w:spacing w:val="-8"/>
                <w:sz w:val="22"/>
              </w:rPr>
              <w:t> </w:t>
            </w:r>
            <w:r>
              <w:rPr>
                <w:spacing w:val="-2"/>
                <w:sz w:val="22"/>
              </w:rPr>
              <w:t>needs?</w:t>
            </w:r>
          </w:p>
          <w:p>
            <w:pPr>
              <w:pStyle w:val="TableParagraph"/>
              <w:numPr>
                <w:ilvl w:val="0"/>
                <w:numId w:val="25"/>
              </w:numPr>
              <w:tabs>
                <w:tab w:pos="467" w:val="left" w:leader="none"/>
                <w:tab w:pos="468" w:val="left" w:leader="none"/>
              </w:tabs>
              <w:spacing w:line="269" w:lineRule="exact" w:before="0" w:after="0"/>
              <w:ind w:left="467" w:right="0" w:hanging="359"/>
              <w:jc w:val="left"/>
              <w:rPr>
                <w:sz w:val="22"/>
              </w:rPr>
            </w:pPr>
            <w:r>
              <w:rPr>
                <w:sz w:val="22"/>
              </w:rPr>
              <w:t>Are</w:t>
            </w:r>
            <w:r>
              <w:rPr>
                <w:spacing w:val="-7"/>
                <w:sz w:val="22"/>
              </w:rPr>
              <w:t> </w:t>
            </w:r>
            <w:r>
              <w:rPr>
                <w:sz w:val="22"/>
              </w:rPr>
              <w:t>tasks</w:t>
            </w:r>
            <w:r>
              <w:rPr>
                <w:spacing w:val="-6"/>
                <w:sz w:val="22"/>
              </w:rPr>
              <w:t> </w:t>
            </w:r>
            <w:r>
              <w:rPr>
                <w:sz w:val="22"/>
              </w:rPr>
              <w:t>differentiated</w:t>
            </w:r>
            <w:r>
              <w:rPr>
                <w:spacing w:val="-8"/>
                <w:sz w:val="22"/>
              </w:rPr>
              <w:t> </w:t>
            </w:r>
            <w:r>
              <w:rPr>
                <w:sz w:val="22"/>
              </w:rPr>
              <w:t>to</w:t>
            </w:r>
            <w:r>
              <w:rPr>
                <w:spacing w:val="-6"/>
                <w:sz w:val="22"/>
              </w:rPr>
              <w:t> </w:t>
            </w:r>
            <w:r>
              <w:rPr>
                <w:sz w:val="22"/>
              </w:rPr>
              <w:t>meet</w:t>
            </w:r>
            <w:r>
              <w:rPr>
                <w:spacing w:val="-5"/>
                <w:sz w:val="22"/>
              </w:rPr>
              <w:t> </w:t>
            </w:r>
            <w:r>
              <w:rPr>
                <w:sz w:val="22"/>
              </w:rPr>
              <w:t>individual</w:t>
            </w:r>
            <w:r>
              <w:rPr>
                <w:spacing w:val="-7"/>
                <w:sz w:val="22"/>
              </w:rPr>
              <w:t> </w:t>
            </w:r>
            <w:r>
              <w:rPr>
                <w:sz w:val="22"/>
              </w:rPr>
              <w:t>abilities</w:t>
            </w:r>
            <w:r>
              <w:rPr>
                <w:spacing w:val="-5"/>
                <w:sz w:val="22"/>
              </w:rPr>
              <w:t> </w:t>
            </w:r>
            <w:r>
              <w:rPr>
                <w:sz w:val="22"/>
              </w:rPr>
              <w:t>and</w:t>
            </w:r>
            <w:r>
              <w:rPr>
                <w:spacing w:val="-6"/>
                <w:sz w:val="22"/>
              </w:rPr>
              <w:t> </w:t>
            </w:r>
            <w:r>
              <w:rPr>
                <w:spacing w:val="-2"/>
                <w:sz w:val="22"/>
              </w:rPr>
              <w:t>confidence?</w:t>
            </w:r>
          </w:p>
          <w:p>
            <w:pPr>
              <w:pStyle w:val="TableParagraph"/>
              <w:numPr>
                <w:ilvl w:val="0"/>
                <w:numId w:val="25"/>
              </w:numPr>
              <w:tabs>
                <w:tab w:pos="467" w:val="left" w:leader="none"/>
                <w:tab w:pos="468" w:val="left" w:leader="none"/>
              </w:tabs>
              <w:spacing w:line="268" w:lineRule="exact" w:before="0" w:after="0"/>
              <w:ind w:left="467" w:right="0" w:hanging="359"/>
              <w:jc w:val="left"/>
              <w:rPr>
                <w:sz w:val="22"/>
              </w:rPr>
            </w:pPr>
            <w:r>
              <w:rPr>
                <w:sz w:val="22"/>
              </w:rPr>
              <w:t>Are</w:t>
            </w:r>
            <w:r>
              <w:rPr>
                <w:spacing w:val="-5"/>
                <w:sz w:val="22"/>
              </w:rPr>
              <w:t> </w:t>
            </w:r>
            <w:r>
              <w:rPr>
                <w:sz w:val="22"/>
              </w:rPr>
              <w:t>rules</w:t>
            </w:r>
            <w:r>
              <w:rPr>
                <w:spacing w:val="-7"/>
                <w:sz w:val="22"/>
              </w:rPr>
              <w:t> </w:t>
            </w:r>
            <w:r>
              <w:rPr>
                <w:sz w:val="22"/>
              </w:rPr>
              <w:t>consistently</w:t>
            </w:r>
            <w:r>
              <w:rPr>
                <w:spacing w:val="-7"/>
                <w:sz w:val="22"/>
              </w:rPr>
              <w:t> </w:t>
            </w:r>
            <w:r>
              <w:rPr>
                <w:sz w:val="22"/>
              </w:rPr>
              <w:t>applied</w:t>
            </w:r>
            <w:r>
              <w:rPr>
                <w:spacing w:val="-5"/>
                <w:sz w:val="22"/>
              </w:rPr>
              <w:t> </w:t>
            </w:r>
            <w:r>
              <w:rPr>
                <w:sz w:val="22"/>
              </w:rPr>
              <w:t>in</w:t>
            </w:r>
            <w:r>
              <w:rPr>
                <w:spacing w:val="-4"/>
                <w:sz w:val="22"/>
              </w:rPr>
              <w:t> </w:t>
            </w:r>
            <w:r>
              <w:rPr>
                <w:spacing w:val="-2"/>
                <w:sz w:val="22"/>
              </w:rPr>
              <w:t>games?</w:t>
            </w:r>
          </w:p>
          <w:p>
            <w:pPr>
              <w:pStyle w:val="TableParagraph"/>
              <w:numPr>
                <w:ilvl w:val="0"/>
                <w:numId w:val="25"/>
              </w:numPr>
              <w:tabs>
                <w:tab w:pos="467" w:val="left" w:leader="none"/>
                <w:tab w:pos="468" w:val="left" w:leader="none"/>
              </w:tabs>
              <w:spacing w:line="240" w:lineRule="auto" w:before="0" w:after="0"/>
              <w:ind w:left="467" w:right="971" w:hanging="358"/>
              <w:jc w:val="left"/>
              <w:rPr>
                <w:sz w:val="22"/>
              </w:rPr>
            </w:pPr>
            <w:r>
              <w:rPr>
                <w:sz w:val="22"/>
              </w:rPr>
              <w:t>Do</w:t>
            </w:r>
            <w:r>
              <w:rPr>
                <w:spacing w:val="-2"/>
                <w:sz w:val="22"/>
              </w:rPr>
              <w:t> </w:t>
            </w:r>
            <w:r>
              <w:rPr>
                <w:sz w:val="22"/>
              </w:rPr>
              <w:t>staff</w:t>
            </w:r>
            <w:r>
              <w:rPr>
                <w:spacing w:val="-3"/>
                <w:sz w:val="22"/>
              </w:rPr>
              <w:t> </w:t>
            </w:r>
            <w:r>
              <w:rPr>
                <w:sz w:val="22"/>
              </w:rPr>
              <w:t>know</w:t>
            </w:r>
            <w:r>
              <w:rPr>
                <w:spacing w:val="-5"/>
                <w:sz w:val="22"/>
              </w:rPr>
              <w:t> </w:t>
            </w:r>
            <w:r>
              <w:rPr>
                <w:sz w:val="22"/>
              </w:rPr>
              <w:t>the</w:t>
            </w:r>
            <w:r>
              <w:rPr>
                <w:spacing w:val="-2"/>
                <w:sz w:val="22"/>
              </w:rPr>
              <w:t> </w:t>
            </w:r>
            <w:r>
              <w:rPr>
                <w:sz w:val="22"/>
              </w:rPr>
              <w:t>limits</w:t>
            </w:r>
            <w:r>
              <w:rPr>
                <w:spacing w:val="-4"/>
                <w:sz w:val="22"/>
              </w:rPr>
              <w:t> </w:t>
            </w:r>
            <w:r>
              <w:rPr>
                <w:sz w:val="22"/>
              </w:rPr>
              <w:t>of</w:t>
            </w:r>
            <w:r>
              <w:rPr>
                <w:spacing w:val="-3"/>
                <w:sz w:val="22"/>
              </w:rPr>
              <w:t> </w:t>
            </w:r>
            <w:r>
              <w:rPr>
                <w:sz w:val="22"/>
              </w:rPr>
              <w:t>their</w:t>
            </w:r>
            <w:r>
              <w:rPr>
                <w:spacing w:val="-1"/>
                <w:sz w:val="22"/>
              </w:rPr>
              <w:t> </w:t>
            </w:r>
            <w:r>
              <w:rPr>
                <w:sz w:val="22"/>
              </w:rPr>
              <w:t>involvement</w:t>
            </w:r>
            <w:r>
              <w:rPr>
                <w:spacing w:val="-1"/>
                <w:sz w:val="22"/>
              </w:rPr>
              <w:t> </w:t>
            </w:r>
            <w:r>
              <w:rPr>
                <w:sz w:val="22"/>
              </w:rPr>
              <w:t>in</w:t>
            </w:r>
            <w:r>
              <w:rPr>
                <w:spacing w:val="-4"/>
                <w:sz w:val="22"/>
              </w:rPr>
              <w:t> </w:t>
            </w:r>
            <w:r>
              <w:rPr>
                <w:sz w:val="22"/>
              </w:rPr>
              <w:t>games,</w:t>
            </w:r>
            <w:r>
              <w:rPr>
                <w:spacing w:val="-3"/>
                <w:sz w:val="22"/>
              </w:rPr>
              <w:t> </w:t>
            </w:r>
            <w:r>
              <w:rPr>
                <w:sz w:val="22"/>
              </w:rPr>
              <w:t>practices</w:t>
            </w:r>
            <w:r>
              <w:rPr>
                <w:spacing w:val="-4"/>
                <w:sz w:val="22"/>
              </w:rPr>
              <w:t> </w:t>
            </w:r>
            <w:r>
              <w:rPr>
                <w:sz w:val="22"/>
              </w:rPr>
              <w:t>and demonstrations involving students?</w:t>
            </w:r>
          </w:p>
          <w:p>
            <w:pPr>
              <w:pStyle w:val="TableParagraph"/>
              <w:numPr>
                <w:ilvl w:val="0"/>
                <w:numId w:val="25"/>
              </w:numPr>
              <w:tabs>
                <w:tab w:pos="467" w:val="left" w:leader="none"/>
                <w:tab w:pos="468" w:val="left" w:leader="none"/>
              </w:tabs>
              <w:spacing w:line="268" w:lineRule="exact" w:before="0" w:after="0"/>
              <w:ind w:left="467" w:right="0" w:hanging="359"/>
              <w:jc w:val="left"/>
              <w:rPr>
                <w:sz w:val="22"/>
              </w:rPr>
            </w:pPr>
            <w:r>
              <w:rPr>
                <w:sz w:val="22"/>
              </w:rPr>
              <w:t>Does</w:t>
            </w:r>
            <w:r>
              <w:rPr>
                <w:spacing w:val="-6"/>
                <w:sz w:val="22"/>
              </w:rPr>
              <w:t> </w:t>
            </w:r>
            <w:r>
              <w:rPr>
                <w:sz w:val="22"/>
              </w:rPr>
              <w:t>the</w:t>
            </w:r>
            <w:r>
              <w:rPr>
                <w:spacing w:val="-9"/>
                <w:sz w:val="22"/>
              </w:rPr>
              <w:t> </w:t>
            </w:r>
            <w:r>
              <w:rPr>
                <w:sz w:val="22"/>
              </w:rPr>
              <w:t>play</w:t>
            </w:r>
            <w:r>
              <w:rPr>
                <w:spacing w:val="-8"/>
                <w:sz w:val="22"/>
              </w:rPr>
              <w:t> </w:t>
            </w:r>
            <w:r>
              <w:rPr>
                <w:sz w:val="22"/>
              </w:rPr>
              <w:t>schedule</w:t>
            </w:r>
            <w:r>
              <w:rPr>
                <w:spacing w:val="-8"/>
                <w:sz w:val="22"/>
              </w:rPr>
              <w:t> </w:t>
            </w:r>
            <w:r>
              <w:rPr>
                <w:sz w:val="22"/>
              </w:rPr>
              <w:t>allow</w:t>
            </w:r>
            <w:r>
              <w:rPr>
                <w:spacing w:val="-9"/>
                <w:sz w:val="22"/>
              </w:rPr>
              <w:t> </w:t>
            </w:r>
            <w:r>
              <w:rPr>
                <w:sz w:val="22"/>
              </w:rPr>
              <w:t>appropriate</w:t>
            </w:r>
            <w:r>
              <w:rPr>
                <w:spacing w:val="-7"/>
                <w:sz w:val="22"/>
              </w:rPr>
              <w:t> </w:t>
            </w:r>
            <w:r>
              <w:rPr>
                <w:sz w:val="22"/>
              </w:rPr>
              <w:t>activity/recovery</w:t>
            </w:r>
            <w:r>
              <w:rPr>
                <w:spacing w:val="-7"/>
                <w:sz w:val="22"/>
              </w:rPr>
              <w:t> </w:t>
            </w:r>
            <w:r>
              <w:rPr>
                <w:spacing w:val="-2"/>
                <w:sz w:val="22"/>
              </w:rPr>
              <w:t>periods?</w:t>
            </w:r>
          </w:p>
          <w:p>
            <w:pPr>
              <w:pStyle w:val="TableParagraph"/>
              <w:numPr>
                <w:ilvl w:val="0"/>
                <w:numId w:val="25"/>
              </w:numPr>
              <w:tabs>
                <w:tab w:pos="467" w:val="left" w:leader="none"/>
                <w:tab w:pos="468" w:val="left" w:leader="none"/>
              </w:tabs>
              <w:spacing w:line="249" w:lineRule="exact" w:before="0" w:after="0"/>
              <w:ind w:left="467" w:right="0" w:hanging="359"/>
              <w:jc w:val="left"/>
              <w:rPr>
                <w:sz w:val="22"/>
              </w:rPr>
            </w:pPr>
            <w:r>
              <w:rPr>
                <w:sz w:val="22"/>
              </w:rPr>
              <w:t>Are</w:t>
            </w:r>
            <w:r>
              <w:rPr>
                <w:spacing w:val="-5"/>
                <w:sz w:val="22"/>
              </w:rPr>
              <w:t> </w:t>
            </w:r>
            <w:r>
              <w:rPr>
                <w:sz w:val="22"/>
              </w:rPr>
              <w:t>there</w:t>
            </w:r>
            <w:r>
              <w:rPr>
                <w:spacing w:val="-5"/>
                <w:sz w:val="22"/>
              </w:rPr>
              <w:t> </w:t>
            </w:r>
            <w:r>
              <w:rPr>
                <w:sz w:val="22"/>
              </w:rPr>
              <w:t>any</w:t>
            </w:r>
            <w:r>
              <w:rPr>
                <w:spacing w:val="-7"/>
                <w:sz w:val="22"/>
              </w:rPr>
              <w:t> </w:t>
            </w:r>
            <w:r>
              <w:rPr>
                <w:sz w:val="22"/>
              </w:rPr>
              <w:t>activity-specific</w:t>
            </w:r>
            <w:r>
              <w:rPr>
                <w:spacing w:val="-7"/>
                <w:sz w:val="22"/>
              </w:rPr>
              <w:t> </w:t>
            </w:r>
            <w:r>
              <w:rPr>
                <w:sz w:val="22"/>
              </w:rPr>
              <w:t>safety</w:t>
            </w:r>
            <w:r>
              <w:rPr>
                <w:spacing w:val="-6"/>
                <w:sz w:val="22"/>
              </w:rPr>
              <w:t> </w:t>
            </w:r>
            <w:r>
              <w:rPr>
                <w:spacing w:val="-2"/>
                <w:sz w:val="22"/>
              </w:rPr>
              <w:t>concerns?</w:t>
            </w:r>
          </w:p>
        </w:tc>
        <w:tc>
          <w:tcPr>
            <w:tcW w:w="18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4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66" w:hRule="atLeast"/>
        </w:trPr>
        <w:tc>
          <w:tcPr>
            <w:tcW w:w="8087" w:type="dxa"/>
            <w:tcBorders>
              <w:top w:val="single" w:sz="4" w:space="0" w:color="000000"/>
              <w:bottom w:val="single" w:sz="4" w:space="0" w:color="000000"/>
              <w:right w:val="single" w:sz="4" w:space="0" w:color="000000"/>
            </w:tcBorders>
          </w:tcPr>
          <w:p>
            <w:pPr>
              <w:pStyle w:val="TableParagraph"/>
              <w:tabs>
                <w:tab w:pos="467" w:val="left" w:leader="none"/>
              </w:tabs>
              <w:spacing w:line="250" w:lineRule="exact"/>
              <w:ind w:left="109"/>
              <w:rPr>
                <w:b/>
                <w:sz w:val="22"/>
              </w:rPr>
            </w:pPr>
            <w:r>
              <w:rPr>
                <w:b/>
                <w:spacing w:val="-10"/>
                <w:sz w:val="22"/>
              </w:rPr>
              <w:t>9</w:t>
            </w:r>
            <w:r>
              <w:rPr>
                <w:b/>
                <w:sz w:val="22"/>
              </w:rPr>
              <w:tab/>
              <w:t>Organisation:</w:t>
            </w:r>
            <w:r>
              <w:rPr>
                <w:b/>
                <w:spacing w:val="-10"/>
                <w:sz w:val="22"/>
              </w:rPr>
              <w:t> </w:t>
            </w:r>
            <w:r>
              <w:rPr>
                <w:b/>
                <w:sz w:val="22"/>
              </w:rPr>
              <w:t>Preparation</w:t>
            </w:r>
            <w:r>
              <w:rPr>
                <w:b/>
                <w:spacing w:val="-9"/>
                <w:sz w:val="22"/>
              </w:rPr>
              <w:t> </w:t>
            </w:r>
            <w:r>
              <w:rPr>
                <w:b/>
                <w:sz w:val="22"/>
              </w:rPr>
              <w:t>and</w:t>
            </w:r>
            <w:r>
              <w:rPr>
                <w:b/>
                <w:spacing w:val="-8"/>
                <w:sz w:val="22"/>
              </w:rPr>
              <w:t> </w:t>
            </w:r>
            <w:r>
              <w:rPr>
                <w:b/>
                <w:spacing w:val="-2"/>
                <w:sz w:val="22"/>
              </w:rPr>
              <w:t>progression</w:t>
            </w:r>
          </w:p>
          <w:p>
            <w:pPr>
              <w:pStyle w:val="TableParagraph"/>
              <w:numPr>
                <w:ilvl w:val="0"/>
                <w:numId w:val="26"/>
              </w:numPr>
              <w:tabs>
                <w:tab w:pos="467" w:val="left" w:leader="none"/>
                <w:tab w:pos="468" w:val="left" w:leader="none"/>
              </w:tabs>
              <w:spacing w:line="240" w:lineRule="auto" w:before="1" w:after="0"/>
              <w:ind w:left="467" w:right="761" w:hanging="358"/>
              <w:jc w:val="left"/>
              <w:rPr>
                <w:rFonts w:ascii="Symbol" w:hAnsi="Symbol"/>
                <w:sz w:val="22"/>
              </w:rPr>
            </w:pPr>
            <w:r>
              <w:rPr>
                <w:sz w:val="22"/>
              </w:rPr>
              <w:t>Do</w:t>
            </w:r>
            <w:r>
              <w:rPr>
                <w:spacing w:val="-2"/>
                <w:sz w:val="22"/>
              </w:rPr>
              <w:t> </w:t>
            </w:r>
            <w:r>
              <w:rPr>
                <w:sz w:val="22"/>
              </w:rPr>
              <w:t>written</w:t>
            </w:r>
            <w:r>
              <w:rPr>
                <w:spacing w:val="-2"/>
                <w:sz w:val="22"/>
              </w:rPr>
              <w:t> </w:t>
            </w:r>
            <w:r>
              <w:rPr>
                <w:sz w:val="22"/>
              </w:rPr>
              <w:t>schemes</w:t>
            </w:r>
            <w:r>
              <w:rPr>
                <w:spacing w:val="-4"/>
                <w:sz w:val="22"/>
              </w:rPr>
              <w:t> </w:t>
            </w:r>
            <w:r>
              <w:rPr>
                <w:sz w:val="22"/>
              </w:rPr>
              <w:t>of work/other</w:t>
            </w:r>
            <w:r>
              <w:rPr>
                <w:spacing w:val="-5"/>
                <w:sz w:val="22"/>
              </w:rPr>
              <w:t> </w:t>
            </w:r>
            <w:r>
              <w:rPr>
                <w:sz w:val="22"/>
              </w:rPr>
              <w:t>guidance</w:t>
            </w:r>
            <w:r>
              <w:rPr>
                <w:spacing w:val="-2"/>
                <w:sz w:val="22"/>
              </w:rPr>
              <w:t> </w:t>
            </w:r>
            <w:r>
              <w:rPr>
                <w:sz w:val="22"/>
              </w:rPr>
              <w:t>set</w:t>
            </w:r>
            <w:r>
              <w:rPr>
                <w:spacing w:val="-1"/>
                <w:sz w:val="22"/>
              </w:rPr>
              <w:t> </w:t>
            </w:r>
            <w:r>
              <w:rPr>
                <w:sz w:val="22"/>
              </w:rPr>
              <w:t>out</w:t>
            </w:r>
            <w:r>
              <w:rPr>
                <w:spacing w:val="-1"/>
                <w:sz w:val="22"/>
              </w:rPr>
              <w:t> </w:t>
            </w:r>
            <w:r>
              <w:rPr>
                <w:sz w:val="22"/>
              </w:rPr>
              <w:t>safety</w:t>
            </w:r>
            <w:r>
              <w:rPr>
                <w:spacing w:val="-3"/>
                <w:sz w:val="22"/>
              </w:rPr>
              <w:t> </w:t>
            </w:r>
            <w:r>
              <w:rPr>
                <w:sz w:val="22"/>
              </w:rPr>
              <w:t>issues</w:t>
            </w:r>
            <w:r>
              <w:rPr>
                <w:spacing w:val="-4"/>
                <w:sz w:val="22"/>
              </w:rPr>
              <w:t> </w:t>
            </w:r>
            <w:r>
              <w:rPr>
                <w:sz w:val="22"/>
              </w:rPr>
              <w:t>to</w:t>
            </w:r>
            <w:r>
              <w:rPr>
                <w:spacing w:val="-4"/>
                <w:sz w:val="22"/>
              </w:rPr>
              <w:t> </w:t>
            </w:r>
            <w:r>
              <w:rPr>
                <w:sz w:val="22"/>
              </w:rPr>
              <w:t>be </w:t>
            </w:r>
            <w:r>
              <w:rPr>
                <w:spacing w:val="-2"/>
                <w:sz w:val="22"/>
              </w:rPr>
              <w:t>followed?</w:t>
            </w:r>
          </w:p>
          <w:p>
            <w:pPr>
              <w:pStyle w:val="TableParagraph"/>
              <w:numPr>
                <w:ilvl w:val="0"/>
                <w:numId w:val="26"/>
              </w:numPr>
              <w:tabs>
                <w:tab w:pos="467" w:val="left" w:leader="none"/>
                <w:tab w:pos="468" w:val="left" w:leader="none"/>
              </w:tabs>
              <w:spacing w:line="267" w:lineRule="exact" w:before="0" w:after="0"/>
              <w:ind w:left="467" w:right="0" w:hanging="359"/>
              <w:jc w:val="left"/>
              <w:rPr>
                <w:rFonts w:ascii="Symbol" w:hAnsi="Symbol"/>
                <w:sz w:val="22"/>
              </w:rPr>
            </w:pPr>
            <w:r>
              <w:rPr>
                <w:sz w:val="22"/>
              </w:rPr>
              <w:t>Do</w:t>
            </w:r>
            <w:r>
              <w:rPr>
                <w:spacing w:val="-10"/>
                <w:sz w:val="22"/>
              </w:rPr>
              <w:t> </w:t>
            </w:r>
            <w:r>
              <w:rPr>
                <w:sz w:val="22"/>
              </w:rPr>
              <w:t>lessons</w:t>
            </w:r>
            <w:r>
              <w:rPr>
                <w:spacing w:val="-7"/>
                <w:sz w:val="22"/>
              </w:rPr>
              <w:t> </w:t>
            </w:r>
            <w:r>
              <w:rPr>
                <w:sz w:val="22"/>
              </w:rPr>
              <w:t>provide</w:t>
            </w:r>
            <w:r>
              <w:rPr>
                <w:spacing w:val="-7"/>
                <w:sz w:val="22"/>
              </w:rPr>
              <w:t> </w:t>
            </w:r>
            <w:r>
              <w:rPr>
                <w:sz w:val="22"/>
              </w:rPr>
              <w:t>appropriate</w:t>
            </w:r>
            <w:r>
              <w:rPr>
                <w:spacing w:val="-8"/>
                <w:sz w:val="22"/>
              </w:rPr>
              <w:t> </w:t>
            </w:r>
            <w:r>
              <w:rPr>
                <w:sz w:val="22"/>
              </w:rPr>
              <w:t>and</w:t>
            </w:r>
            <w:r>
              <w:rPr>
                <w:spacing w:val="-9"/>
                <w:sz w:val="22"/>
              </w:rPr>
              <w:t> </w:t>
            </w:r>
            <w:r>
              <w:rPr>
                <w:sz w:val="22"/>
              </w:rPr>
              <w:t>effective</w:t>
            </w:r>
            <w:r>
              <w:rPr>
                <w:spacing w:val="-7"/>
                <w:sz w:val="22"/>
              </w:rPr>
              <w:t> </w:t>
            </w:r>
            <w:r>
              <w:rPr>
                <w:sz w:val="22"/>
              </w:rPr>
              <w:t>warm-up/cool-</w:t>
            </w:r>
            <w:r>
              <w:rPr>
                <w:spacing w:val="-2"/>
                <w:sz w:val="22"/>
              </w:rPr>
              <w:t>down?</w:t>
            </w:r>
          </w:p>
          <w:p>
            <w:pPr>
              <w:pStyle w:val="TableParagraph"/>
              <w:numPr>
                <w:ilvl w:val="0"/>
                <w:numId w:val="26"/>
              </w:numPr>
              <w:tabs>
                <w:tab w:pos="467" w:val="left" w:leader="none"/>
                <w:tab w:pos="468" w:val="left" w:leader="none"/>
              </w:tabs>
              <w:spacing w:line="268" w:lineRule="exact" w:before="0" w:after="0"/>
              <w:ind w:left="467" w:right="0" w:hanging="359"/>
              <w:jc w:val="left"/>
              <w:rPr>
                <w:rFonts w:ascii="Symbol" w:hAnsi="Symbol"/>
                <w:sz w:val="22"/>
              </w:rPr>
            </w:pPr>
            <w:r>
              <w:rPr>
                <w:sz w:val="22"/>
              </w:rPr>
              <w:t>Is</w:t>
            </w:r>
            <w:r>
              <w:rPr>
                <w:spacing w:val="-5"/>
                <w:sz w:val="22"/>
              </w:rPr>
              <w:t> </w:t>
            </w:r>
            <w:r>
              <w:rPr>
                <w:sz w:val="22"/>
              </w:rPr>
              <w:t>student-led</w:t>
            </w:r>
            <w:r>
              <w:rPr>
                <w:spacing w:val="-6"/>
                <w:sz w:val="22"/>
              </w:rPr>
              <w:t> </w:t>
            </w:r>
            <w:r>
              <w:rPr>
                <w:sz w:val="22"/>
              </w:rPr>
              <w:t>warm-up</w:t>
            </w:r>
            <w:r>
              <w:rPr>
                <w:spacing w:val="-7"/>
                <w:sz w:val="22"/>
              </w:rPr>
              <w:t> </w:t>
            </w:r>
            <w:r>
              <w:rPr>
                <w:sz w:val="22"/>
              </w:rPr>
              <w:t>monitored</w:t>
            </w:r>
            <w:r>
              <w:rPr>
                <w:spacing w:val="-8"/>
                <w:sz w:val="22"/>
              </w:rPr>
              <w:t> </w:t>
            </w:r>
            <w:r>
              <w:rPr>
                <w:sz w:val="22"/>
              </w:rPr>
              <w:t>by</w:t>
            </w:r>
            <w:r>
              <w:rPr>
                <w:spacing w:val="-7"/>
                <w:sz w:val="22"/>
              </w:rPr>
              <w:t> </w:t>
            </w:r>
            <w:r>
              <w:rPr>
                <w:spacing w:val="-2"/>
                <w:sz w:val="22"/>
              </w:rPr>
              <w:t>staff?</w:t>
            </w:r>
          </w:p>
          <w:p>
            <w:pPr>
              <w:pStyle w:val="TableParagraph"/>
              <w:numPr>
                <w:ilvl w:val="0"/>
                <w:numId w:val="26"/>
              </w:numPr>
              <w:tabs>
                <w:tab w:pos="467" w:val="left" w:leader="none"/>
                <w:tab w:pos="468" w:val="left" w:leader="none"/>
              </w:tabs>
              <w:spacing w:line="240" w:lineRule="auto" w:before="0" w:after="0"/>
              <w:ind w:left="467" w:right="826" w:hanging="358"/>
              <w:jc w:val="left"/>
              <w:rPr>
                <w:rFonts w:ascii="Symbol" w:hAnsi="Symbol"/>
                <w:sz w:val="22"/>
              </w:rPr>
            </w:pPr>
            <w:r>
              <w:rPr>
                <w:sz w:val="22"/>
              </w:rPr>
              <w:t>Is</w:t>
            </w:r>
            <w:r>
              <w:rPr>
                <w:spacing w:val="-2"/>
                <w:sz w:val="22"/>
              </w:rPr>
              <w:t> </w:t>
            </w:r>
            <w:r>
              <w:rPr>
                <w:sz w:val="22"/>
              </w:rPr>
              <w:t>progression</w:t>
            </w:r>
            <w:r>
              <w:rPr>
                <w:spacing w:val="-3"/>
                <w:sz w:val="22"/>
              </w:rPr>
              <w:t> </w:t>
            </w:r>
            <w:r>
              <w:rPr>
                <w:sz w:val="22"/>
              </w:rPr>
              <w:t>based</w:t>
            </w:r>
            <w:r>
              <w:rPr>
                <w:spacing w:val="-5"/>
                <w:sz w:val="22"/>
              </w:rPr>
              <w:t> </w:t>
            </w:r>
            <w:r>
              <w:rPr>
                <w:sz w:val="22"/>
              </w:rPr>
              <w:t>on</w:t>
            </w:r>
            <w:r>
              <w:rPr>
                <w:spacing w:val="-5"/>
                <w:sz w:val="22"/>
              </w:rPr>
              <w:t> </w:t>
            </w:r>
            <w:r>
              <w:rPr>
                <w:sz w:val="22"/>
              </w:rPr>
              <w:t>ability?</w:t>
            </w:r>
            <w:r>
              <w:rPr>
                <w:spacing w:val="-3"/>
                <w:sz w:val="22"/>
              </w:rPr>
              <w:t> </w:t>
            </w:r>
            <w:r>
              <w:rPr>
                <w:sz w:val="22"/>
              </w:rPr>
              <w:t>Are</w:t>
            </w:r>
            <w:r>
              <w:rPr>
                <w:spacing w:val="-2"/>
                <w:sz w:val="22"/>
              </w:rPr>
              <w:t> </w:t>
            </w:r>
            <w:r>
              <w:rPr>
                <w:sz w:val="22"/>
              </w:rPr>
              <w:t>progressive</w:t>
            </w:r>
            <w:r>
              <w:rPr>
                <w:spacing w:val="-5"/>
                <w:sz w:val="22"/>
              </w:rPr>
              <w:t> </w:t>
            </w:r>
            <w:r>
              <w:rPr>
                <w:sz w:val="22"/>
              </w:rPr>
              <w:t>practices</w:t>
            </w:r>
            <w:r>
              <w:rPr>
                <w:spacing w:val="-7"/>
                <w:sz w:val="22"/>
              </w:rPr>
              <w:t> </w:t>
            </w:r>
            <w:r>
              <w:rPr>
                <w:sz w:val="22"/>
              </w:rPr>
              <w:t>known</w:t>
            </w:r>
            <w:r>
              <w:rPr>
                <w:spacing w:val="-3"/>
                <w:sz w:val="22"/>
              </w:rPr>
              <w:t> </w:t>
            </w:r>
            <w:r>
              <w:rPr>
                <w:sz w:val="22"/>
              </w:rPr>
              <w:t>and </w:t>
            </w:r>
            <w:r>
              <w:rPr>
                <w:spacing w:val="-2"/>
                <w:sz w:val="22"/>
              </w:rPr>
              <w:t>applied?</w:t>
            </w:r>
          </w:p>
          <w:p>
            <w:pPr>
              <w:pStyle w:val="TableParagraph"/>
              <w:numPr>
                <w:ilvl w:val="0"/>
                <w:numId w:val="26"/>
              </w:numPr>
              <w:tabs>
                <w:tab w:pos="467" w:val="left" w:leader="none"/>
                <w:tab w:pos="468" w:val="left" w:leader="none"/>
              </w:tabs>
              <w:spacing w:line="268" w:lineRule="exact" w:before="0" w:after="0"/>
              <w:ind w:left="467" w:right="0" w:hanging="359"/>
              <w:jc w:val="left"/>
              <w:rPr>
                <w:rFonts w:ascii="Symbol" w:hAnsi="Symbol"/>
                <w:sz w:val="22"/>
              </w:rPr>
            </w:pPr>
            <w:r>
              <w:rPr>
                <w:sz w:val="22"/>
              </w:rPr>
              <w:t>Are</w:t>
            </w:r>
            <w:r>
              <w:rPr>
                <w:spacing w:val="-8"/>
                <w:sz w:val="22"/>
              </w:rPr>
              <w:t> </w:t>
            </w:r>
            <w:r>
              <w:rPr>
                <w:sz w:val="22"/>
              </w:rPr>
              <w:t>rehydration/sun</w:t>
            </w:r>
            <w:r>
              <w:rPr>
                <w:spacing w:val="-10"/>
                <w:sz w:val="22"/>
              </w:rPr>
              <w:t> </w:t>
            </w:r>
            <w:r>
              <w:rPr>
                <w:sz w:val="22"/>
              </w:rPr>
              <w:t>protection</w:t>
            </w:r>
            <w:r>
              <w:rPr>
                <w:spacing w:val="-8"/>
                <w:sz w:val="22"/>
              </w:rPr>
              <w:t> </w:t>
            </w:r>
            <w:r>
              <w:rPr>
                <w:sz w:val="22"/>
              </w:rPr>
              <w:t>planned</w:t>
            </w:r>
            <w:r>
              <w:rPr>
                <w:spacing w:val="-9"/>
                <w:sz w:val="22"/>
              </w:rPr>
              <w:t> </w:t>
            </w:r>
            <w:r>
              <w:rPr>
                <w:spacing w:val="-4"/>
                <w:sz w:val="22"/>
              </w:rPr>
              <w:t>for?</w:t>
            </w:r>
          </w:p>
          <w:p>
            <w:pPr>
              <w:pStyle w:val="TableParagraph"/>
              <w:numPr>
                <w:ilvl w:val="0"/>
                <w:numId w:val="26"/>
              </w:numPr>
              <w:tabs>
                <w:tab w:pos="467" w:val="left" w:leader="none"/>
                <w:tab w:pos="468" w:val="left" w:leader="none"/>
              </w:tabs>
              <w:spacing w:line="249" w:lineRule="exact" w:before="0" w:after="0"/>
              <w:ind w:left="467" w:right="0" w:hanging="359"/>
              <w:jc w:val="left"/>
              <w:rPr>
                <w:rFonts w:ascii="Symbol" w:hAnsi="Symbol"/>
                <w:color w:val="000080"/>
                <w:sz w:val="22"/>
              </w:rPr>
            </w:pPr>
            <w:r>
              <w:rPr>
                <w:sz w:val="22"/>
              </w:rPr>
              <w:t>Are</w:t>
            </w:r>
            <w:r>
              <w:rPr>
                <w:spacing w:val="-12"/>
                <w:sz w:val="22"/>
              </w:rPr>
              <w:t> </w:t>
            </w:r>
            <w:r>
              <w:rPr>
                <w:sz w:val="22"/>
              </w:rPr>
              <w:t>overplay/overtraining</w:t>
            </w:r>
            <w:r>
              <w:rPr>
                <w:spacing w:val="-11"/>
                <w:sz w:val="22"/>
              </w:rPr>
              <w:t> </w:t>
            </w:r>
            <w:r>
              <w:rPr>
                <w:sz w:val="22"/>
              </w:rPr>
              <w:t>implications</w:t>
            </w:r>
            <w:r>
              <w:rPr>
                <w:spacing w:val="-11"/>
                <w:sz w:val="22"/>
              </w:rPr>
              <w:t> </w:t>
            </w:r>
            <w:r>
              <w:rPr>
                <w:spacing w:val="-2"/>
                <w:sz w:val="22"/>
              </w:rPr>
              <w:t>checked/known?</w:t>
            </w:r>
          </w:p>
        </w:tc>
        <w:tc>
          <w:tcPr>
            <w:tcW w:w="18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4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292" w:hRule="atLeast"/>
        </w:trPr>
        <w:tc>
          <w:tcPr>
            <w:tcW w:w="8087" w:type="dxa"/>
            <w:tcBorders>
              <w:top w:val="single" w:sz="4" w:space="0" w:color="000000"/>
              <w:right w:val="single" w:sz="4" w:space="0" w:color="000000"/>
            </w:tcBorders>
          </w:tcPr>
          <w:p>
            <w:pPr>
              <w:pStyle w:val="TableParagraph"/>
              <w:spacing w:line="248" w:lineRule="exact"/>
              <w:ind w:left="109"/>
              <w:rPr>
                <w:b/>
                <w:sz w:val="22"/>
              </w:rPr>
            </w:pPr>
            <w:r>
              <w:rPr>
                <w:b/>
                <w:sz w:val="22"/>
              </w:rPr>
              <w:t>10</w:t>
            </w:r>
            <w:r>
              <w:rPr>
                <w:b/>
                <w:spacing w:val="39"/>
                <w:sz w:val="22"/>
              </w:rPr>
              <w:t> </w:t>
            </w:r>
            <w:r>
              <w:rPr>
                <w:b/>
                <w:sz w:val="22"/>
              </w:rPr>
              <w:t>Organisation:</w:t>
            </w:r>
            <w:r>
              <w:rPr>
                <w:b/>
                <w:spacing w:val="-7"/>
                <w:sz w:val="22"/>
              </w:rPr>
              <w:t> </w:t>
            </w:r>
            <w:r>
              <w:rPr>
                <w:b/>
                <w:sz w:val="22"/>
              </w:rPr>
              <w:t>Emergency</w:t>
            </w:r>
            <w:r>
              <w:rPr>
                <w:b/>
                <w:spacing w:val="-9"/>
                <w:sz w:val="22"/>
              </w:rPr>
              <w:t> </w:t>
            </w:r>
            <w:r>
              <w:rPr>
                <w:b/>
                <w:spacing w:val="-2"/>
                <w:sz w:val="22"/>
              </w:rPr>
              <w:t>action</w:t>
            </w:r>
          </w:p>
          <w:p>
            <w:pPr>
              <w:pStyle w:val="TableParagraph"/>
              <w:numPr>
                <w:ilvl w:val="0"/>
                <w:numId w:val="27"/>
              </w:numPr>
              <w:tabs>
                <w:tab w:pos="467" w:val="left" w:leader="none"/>
                <w:tab w:pos="468" w:val="left" w:leader="none"/>
              </w:tabs>
              <w:spacing w:line="237" w:lineRule="auto" w:before="5" w:after="0"/>
              <w:ind w:left="467" w:right="714" w:hanging="358"/>
              <w:jc w:val="left"/>
              <w:rPr>
                <w:sz w:val="22"/>
              </w:rPr>
            </w:pPr>
            <w:r>
              <w:rPr>
                <w:sz w:val="22"/>
              </w:rPr>
              <w:t>Are</w:t>
            </w:r>
            <w:r>
              <w:rPr>
                <w:spacing w:val="-3"/>
                <w:sz w:val="22"/>
              </w:rPr>
              <w:t> </w:t>
            </w:r>
            <w:r>
              <w:rPr>
                <w:sz w:val="22"/>
              </w:rPr>
              <w:t>accident</w:t>
            </w:r>
            <w:r>
              <w:rPr>
                <w:spacing w:val="-4"/>
                <w:sz w:val="22"/>
              </w:rPr>
              <w:t> </w:t>
            </w:r>
            <w:r>
              <w:rPr>
                <w:sz w:val="22"/>
              </w:rPr>
              <w:t>and</w:t>
            </w:r>
            <w:r>
              <w:rPr>
                <w:spacing w:val="-5"/>
                <w:sz w:val="22"/>
              </w:rPr>
              <w:t> </w:t>
            </w:r>
            <w:r>
              <w:rPr>
                <w:sz w:val="22"/>
              </w:rPr>
              <w:t>emergency</w:t>
            </w:r>
            <w:r>
              <w:rPr>
                <w:spacing w:val="-5"/>
                <w:sz w:val="22"/>
              </w:rPr>
              <w:t> </w:t>
            </w:r>
            <w:r>
              <w:rPr>
                <w:sz w:val="22"/>
              </w:rPr>
              <w:t>procedures</w:t>
            </w:r>
            <w:r>
              <w:rPr>
                <w:spacing w:val="-5"/>
                <w:sz w:val="22"/>
              </w:rPr>
              <w:t> </w:t>
            </w:r>
            <w:r>
              <w:rPr>
                <w:sz w:val="22"/>
              </w:rPr>
              <w:t>to</w:t>
            </w:r>
            <w:r>
              <w:rPr>
                <w:spacing w:val="-5"/>
                <w:sz w:val="22"/>
              </w:rPr>
              <w:t> </w:t>
            </w:r>
            <w:r>
              <w:rPr>
                <w:sz w:val="22"/>
              </w:rPr>
              <w:t>address</w:t>
            </w:r>
            <w:r>
              <w:rPr>
                <w:spacing w:val="-3"/>
                <w:sz w:val="22"/>
              </w:rPr>
              <w:t> </w:t>
            </w:r>
            <w:r>
              <w:rPr>
                <w:sz w:val="22"/>
              </w:rPr>
              <w:t>potential</w:t>
            </w:r>
            <w:r>
              <w:rPr>
                <w:spacing w:val="-4"/>
                <w:sz w:val="22"/>
              </w:rPr>
              <w:t> </w:t>
            </w:r>
            <w:r>
              <w:rPr>
                <w:sz w:val="22"/>
              </w:rPr>
              <w:t>incidents during lessons and visits set out, known and applied by all?</w:t>
            </w:r>
          </w:p>
          <w:p>
            <w:pPr>
              <w:pStyle w:val="TableParagraph"/>
              <w:numPr>
                <w:ilvl w:val="0"/>
                <w:numId w:val="27"/>
              </w:numPr>
              <w:tabs>
                <w:tab w:pos="467" w:val="left" w:leader="none"/>
                <w:tab w:pos="468" w:val="left" w:leader="none"/>
              </w:tabs>
              <w:spacing w:line="240" w:lineRule="auto" w:before="2" w:after="0"/>
              <w:ind w:left="467" w:right="0" w:hanging="359"/>
              <w:jc w:val="left"/>
              <w:rPr>
                <w:sz w:val="22"/>
              </w:rPr>
            </w:pPr>
            <w:r>
              <w:rPr>
                <w:sz w:val="22"/>
              </w:rPr>
              <w:t>Can</w:t>
            </w:r>
            <w:r>
              <w:rPr>
                <w:spacing w:val="-9"/>
                <w:sz w:val="22"/>
              </w:rPr>
              <w:t> </w:t>
            </w:r>
            <w:r>
              <w:rPr>
                <w:sz w:val="22"/>
              </w:rPr>
              <w:t>first</w:t>
            </w:r>
            <w:r>
              <w:rPr>
                <w:spacing w:val="-2"/>
                <w:sz w:val="22"/>
              </w:rPr>
              <w:t> </w:t>
            </w:r>
            <w:r>
              <w:rPr>
                <w:sz w:val="22"/>
              </w:rPr>
              <w:t>aid</w:t>
            </w:r>
            <w:r>
              <w:rPr>
                <w:spacing w:val="-6"/>
                <w:sz w:val="22"/>
              </w:rPr>
              <w:t> </w:t>
            </w:r>
            <w:r>
              <w:rPr>
                <w:sz w:val="22"/>
              </w:rPr>
              <w:t>support</w:t>
            </w:r>
            <w:r>
              <w:rPr>
                <w:spacing w:val="-3"/>
                <w:sz w:val="22"/>
              </w:rPr>
              <w:t> </w:t>
            </w:r>
            <w:r>
              <w:rPr>
                <w:sz w:val="22"/>
              </w:rPr>
              <w:t>be</w:t>
            </w:r>
            <w:r>
              <w:rPr>
                <w:spacing w:val="-6"/>
                <w:sz w:val="22"/>
              </w:rPr>
              <w:t> </w:t>
            </w:r>
            <w:r>
              <w:rPr>
                <w:sz w:val="22"/>
              </w:rPr>
              <w:t>summoned</w:t>
            </w:r>
            <w:r>
              <w:rPr>
                <w:spacing w:val="-6"/>
                <w:sz w:val="22"/>
              </w:rPr>
              <w:t> </w:t>
            </w:r>
            <w:r>
              <w:rPr>
                <w:sz w:val="22"/>
              </w:rPr>
              <w:t>and</w:t>
            </w:r>
            <w:r>
              <w:rPr>
                <w:spacing w:val="-4"/>
                <w:sz w:val="22"/>
              </w:rPr>
              <w:t> </w:t>
            </w:r>
            <w:r>
              <w:rPr>
                <w:sz w:val="22"/>
              </w:rPr>
              <w:t>provided</w:t>
            </w:r>
            <w:r>
              <w:rPr>
                <w:spacing w:val="-4"/>
                <w:sz w:val="22"/>
              </w:rPr>
              <w:t> </w:t>
            </w:r>
            <w:r>
              <w:rPr>
                <w:spacing w:val="-2"/>
                <w:sz w:val="22"/>
              </w:rPr>
              <w:t>quickly?</w:t>
            </w:r>
          </w:p>
        </w:tc>
        <w:tc>
          <w:tcPr>
            <w:tcW w:w="1825"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8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34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54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1"/>
        </w:rPr>
        <w:t> </w:t>
      </w:r>
      <w:r>
        <w:rPr/>
        <w:t>for</w:t>
      </w:r>
      <w:r>
        <w:rPr>
          <w:spacing w:val="-1"/>
        </w:rPr>
        <w:t> </w:t>
      </w:r>
      <w:r>
        <w:rPr/>
        <w:t>Session</w:t>
      </w:r>
      <w:r>
        <w:rPr>
          <w:spacing w:val="-2"/>
        </w:rPr>
        <w:t> </w:t>
      </w:r>
      <w:r>
        <w:rPr>
          <w:spacing w:val="-10"/>
        </w:rPr>
        <w:t>1</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8"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8"/>
                <w:sz w:val="22"/>
              </w:rPr>
              <w:t> </w:t>
            </w:r>
            <w:r>
              <w:rPr>
                <w:sz w:val="22"/>
              </w:rPr>
              <w:t>session</w:t>
            </w:r>
            <w:r>
              <w:rPr>
                <w:spacing w:val="-7"/>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6"/>
              <w:ind w:left="109"/>
              <w:rPr>
                <w:sz w:val="22"/>
              </w:rPr>
            </w:pPr>
            <w:r>
              <w:rPr>
                <w:sz w:val="22"/>
              </w:rPr>
              <w:t>A</w:t>
            </w:r>
            <w:r>
              <w:rPr>
                <w:spacing w:val="-3"/>
                <w:sz w:val="22"/>
              </w:rPr>
              <w:t> </w:t>
            </w:r>
            <w:r>
              <w:rPr>
                <w:sz w:val="22"/>
              </w:rPr>
              <w:t>Diagram</w:t>
            </w:r>
            <w:r>
              <w:rPr>
                <w:spacing w:val="-4"/>
                <w:sz w:val="22"/>
              </w:rPr>
              <w:t> </w:t>
            </w:r>
            <w:r>
              <w:rPr>
                <w:sz w:val="22"/>
              </w:rPr>
              <w:t>of</w:t>
            </w:r>
            <w:r>
              <w:rPr>
                <w:spacing w:val="-1"/>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4"/>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7"/>
                <w:sz w:val="22"/>
              </w:rPr>
              <w:t> </w:t>
            </w:r>
            <w:r>
              <w:rPr>
                <w:sz w:val="22"/>
              </w:rPr>
              <w:t>to</w:t>
            </w:r>
            <w:r>
              <w:rPr>
                <w:spacing w:val="-6"/>
                <w:sz w:val="22"/>
              </w:rPr>
              <w:t> </w:t>
            </w:r>
            <w:r>
              <w:rPr>
                <w:sz w:val="22"/>
              </w:rPr>
              <w:t>my</w:t>
            </w:r>
            <w:r>
              <w:rPr>
                <w:spacing w:val="-7"/>
                <w:sz w:val="22"/>
              </w:rPr>
              <w:t> </w:t>
            </w:r>
            <w:r>
              <w:rPr>
                <w:sz w:val="22"/>
              </w:rPr>
              <w:t>activity</w:t>
            </w:r>
            <w:r>
              <w:rPr>
                <w:spacing w:val="-6"/>
                <w:sz w:val="22"/>
              </w:rPr>
              <w:t> </w:t>
            </w:r>
            <w:r>
              <w:rPr>
                <w:sz w:val="22"/>
              </w:rPr>
              <w:t>for</w:t>
            </w:r>
            <w:r>
              <w:rPr>
                <w:spacing w:val="-6"/>
                <w:sz w:val="22"/>
              </w:rPr>
              <w:t> </w:t>
            </w:r>
            <w:r>
              <w:rPr>
                <w:sz w:val="22"/>
              </w:rPr>
              <w:t>participants</w:t>
            </w:r>
            <w:r>
              <w:rPr>
                <w:spacing w:val="-4"/>
                <w:sz w:val="22"/>
              </w:rPr>
              <w:t> </w:t>
            </w:r>
            <w:r>
              <w:rPr>
                <w:sz w:val="22"/>
              </w:rPr>
              <w:t>with</w:t>
            </w:r>
            <w:r>
              <w:rPr>
                <w:spacing w:val="-4"/>
                <w:sz w:val="22"/>
              </w:rPr>
              <w:t> </w:t>
            </w:r>
            <w:r>
              <w:rPr>
                <w:sz w:val="22"/>
              </w:rPr>
              <w:t>particular</w:t>
            </w:r>
            <w:r>
              <w:rPr>
                <w:spacing w:val="-4"/>
                <w:sz w:val="22"/>
              </w:rPr>
              <w:t> </w:t>
            </w:r>
            <w:r>
              <w:rPr>
                <w:sz w:val="22"/>
              </w:rPr>
              <w:t>needs</w:t>
            </w:r>
            <w:r>
              <w:rPr>
                <w:spacing w:val="-7"/>
                <w:sz w:val="22"/>
              </w:rPr>
              <w:t> </w:t>
            </w:r>
            <w:r>
              <w:rPr>
                <w:sz w:val="22"/>
              </w:rPr>
              <w:t>or</w:t>
            </w:r>
            <w:r>
              <w:rPr>
                <w:spacing w:val="-4"/>
                <w:sz w:val="22"/>
              </w:rPr>
              <w:t> </w:t>
            </w:r>
            <w:r>
              <w:rPr>
                <w:sz w:val="22"/>
              </w:rPr>
              <w:t>disabilities</w:t>
            </w:r>
            <w:r>
              <w:rPr>
                <w:spacing w:val="2"/>
                <w:sz w:val="22"/>
              </w:rPr>
              <w:t> </w:t>
            </w:r>
            <w:r>
              <w:rPr>
                <w:sz w:val="22"/>
              </w:rPr>
              <w:t>might</w:t>
            </w:r>
            <w:r>
              <w:rPr>
                <w:spacing w:val="-5"/>
                <w:sz w:val="22"/>
              </w:rPr>
              <w:t> </w:t>
            </w:r>
            <w:r>
              <w:rPr>
                <w:spacing w:val="-2"/>
                <w:sz w:val="22"/>
              </w:rPr>
              <w:t>include:</w:t>
            </w:r>
          </w:p>
        </w:tc>
      </w:tr>
      <w:tr>
        <w:trPr>
          <w:trHeight w:val="3458"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 Planner</w:t>
      </w:r>
      <w:r>
        <w:rPr>
          <w:spacing w:val="-2"/>
        </w:rPr>
        <w:t> </w:t>
      </w:r>
      <w:r>
        <w:rPr>
          <w:spacing w:val="-10"/>
        </w:rPr>
        <w:t>1</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4"/>
        <w:gridCol w:w="2390"/>
        <w:gridCol w:w="2371"/>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0"/>
                <w:sz w:val="22"/>
              </w:rPr>
              <w:t> </w:t>
            </w:r>
            <w:r>
              <w:rPr>
                <w:sz w:val="22"/>
              </w:rPr>
              <w:t>Support</w:t>
            </w:r>
            <w:r>
              <w:rPr>
                <w:spacing w:val="-8"/>
                <w:sz w:val="22"/>
              </w:rPr>
              <w:t> </w:t>
            </w:r>
            <w:r>
              <w:rPr>
                <w:sz w:val="22"/>
              </w:rPr>
              <w:t>Practitioner’s</w:t>
            </w:r>
            <w:r>
              <w:rPr>
                <w:spacing w:val="-8"/>
                <w:sz w:val="22"/>
              </w:rPr>
              <w:t> </w:t>
            </w:r>
            <w:r>
              <w:rPr>
                <w:spacing w:val="-4"/>
                <w:sz w:val="22"/>
              </w:rPr>
              <w:t>Name</w:t>
            </w:r>
          </w:p>
        </w:tc>
        <w:tc>
          <w:tcPr>
            <w:tcW w:w="4714"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0"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1" w:type="dxa"/>
            <w:tcBorders>
              <w:left w:val="single" w:sz="4" w:space="0" w:color="000000"/>
              <w:bottom w:val="single" w:sz="4" w:space="0" w:color="000000"/>
            </w:tcBorders>
            <w:shd w:val="clear" w:color="auto" w:fill="BEBEBE"/>
          </w:tcPr>
          <w:p>
            <w:pPr>
              <w:pStyle w:val="TableParagraph"/>
              <w:spacing w:before="100"/>
              <w:ind w:left="110"/>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0"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4" w:right="886"/>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6"/>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5"/>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8"/>
                <w:sz w:val="22"/>
              </w:rPr>
              <w:t> </w:t>
            </w:r>
            <w:r>
              <w:rPr>
                <w:sz w:val="22"/>
              </w:rPr>
              <w:t>Study </w:t>
            </w:r>
            <w:r>
              <w:rPr>
                <w:spacing w:val="-2"/>
                <w:sz w:val="22"/>
              </w:rPr>
              <w:t>Expectation</w:t>
            </w:r>
          </w:p>
        </w:tc>
      </w:tr>
      <w:tr>
        <w:trPr>
          <w:trHeight w:val="5037"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4"/>
        <w:gridCol w:w="4719"/>
        <w:gridCol w:w="4755"/>
      </w:tblGrid>
      <w:tr>
        <w:trPr>
          <w:trHeight w:val="505" w:hRule="atLeast"/>
        </w:trPr>
        <w:tc>
          <w:tcPr>
            <w:tcW w:w="4729" w:type="dxa"/>
            <w:gridSpan w:val="2"/>
            <w:tcBorders>
              <w:bottom w:val="single" w:sz="4" w:space="0" w:color="000000"/>
              <w:right w:val="single" w:sz="4" w:space="0" w:color="000000"/>
            </w:tcBorders>
            <w:shd w:val="clear" w:color="auto" w:fill="BEBEBE"/>
          </w:tcPr>
          <w:p>
            <w:pPr>
              <w:pStyle w:val="TableParagraph"/>
              <w:spacing w:line="250" w:lineRule="exact"/>
              <w:ind w:left="109"/>
              <w:rPr>
                <w:sz w:val="22"/>
              </w:rPr>
            </w:pPr>
            <w:r>
              <w:rPr>
                <w:sz w:val="22"/>
              </w:rPr>
              <w:t>Learning</w:t>
            </w:r>
            <w:r>
              <w:rPr>
                <w:spacing w:val="-6"/>
                <w:sz w:val="22"/>
              </w:rPr>
              <w:t> </w:t>
            </w:r>
            <w:r>
              <w:rPr>
                <w:spacing w:val="-2"/>
                <w:sz w:val="22"/>
              </w:rPr>
              <w:t>Objectives</w:t>
            </w:r>
          </w:p>
        </w:tc>
        <w:tc>
          <w:tcPr>
            <w:tcW w:w="471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19"/>
              <w:rPr>
                <w:sz w:val="22"/>
              </w:rPr>
            </w:pPr>
            <w:r>
              <w:rPr>
                <w:sz w:val="22"/>
              </w:rPr>
              <w:t>Learning</w:t>
            </w:r>
            <w:r>
              <w:rPr>
                <w:spacing w:val="-6"/>
                <w:sz w:val="22"/>
              </w:rPr>
              <w:t> </w:t>
            </w:r>
            <w:r>
              <w:rPr>
                <w:spacing w:val="-2"/>
                <w:sz w:val="22"/>
              </w:rPr>
              <w:t>Activities</w:t>
            </w:r>
          </w:p>
        </w:tc>
        <w:tc>
          <w:tcPr>
            <w:tcW w:w="4755"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4" w:lineRule="exact" w:before="1"/>
              <w:ind w:left="107"/>
              <w:rPr>
                <w:sz w:val="22"/>
              </w:rPr>
            </w:pPr>
            <w:r>
              <w:rPr>
                <w:sz w:val="22"/>
              </w:rPr>
              <w:t>Learning</w:t>
            </w:r>
            <w:r>
              <w:rPr>
                <w:spacing w:val="-6"/>
                <w:sz w:val="22"/>
              </w:rPr>
              <w:t> </w:t>
            </w:r>
            <w:r>
              <w:rPr>
                <w:spacing w:val="-2"/>
                <w:sz w:val="22"/>
              </w:rPr>
              <w:t>Outcomes</w:t>
            </w:r>
          </w:p>
        </w:tc>
      </w:tr>
      <w:tr>
        <w:trPr>
          <w:trHeight w:val="2565"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939" w:right="938"/>
              <w:jc w:val="center"/>
              <w:rPr>
                <w:sz w:val="22"/>
              </w:rPr>
            </w:pPr>
            <w:r>
              <w:rPr>
                <w:spacing w:val="-2"/>
                <w:sz w:val="22"/>
              </w:rPr>
              <w:t>Starter</w:t>
            </w:r>
          </w:p>
        </w:tc>
        <w:tc>
          <w:tcPr>
            <w:tcW w:w="40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007"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883"/>
              <w:rPr>
                <w:sz w:val="22"/>
              </w:rPr>
            </w:pPr>
            <w:r>
              <w:rPr>
                <w:sz w:val="22"/>
              </w:rPr>
              <w:t>Main</w:t>
            </w:r>
            <w:r>
              <w:rPr>
                <w:spacing w:val="-5"/>
                <w:sz w:val="22"/>
              </w:rPr>
              <w:t> </w:t>
            </w:r>
            <w:r>
              <w:rPr>
                <w:spacing w:val="-2"/>
                <w:sz w:val="22"/>
              </w:rPr>
              <w:t>Activity</w:t>
            </w:r>
          </w:p>
        </w:tc>
        <w:tc>
          <w:tcPr>
            <w:tcW w:w="40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879"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1052" w:right="1052"/>
              <w:jc w:val="center"/>
              <w:rPr>
                <w:sz w:val="22"/>
              </w:rPr>
            </w:pPr>
            <w:r>
              <w:rPr>
                <w:spacing w:val="-2"/>
                <w:sz w:val="22"/>
              </w:rPr>
              <w:t>Plenary</w:t>
            </w:r>
          </w:p>
        </w:tc>
        <w:tc>
          <w:tcPr>
            <w:tcW w:w="405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1</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3"/>
        <w:gridCol w:w="6517"/>
        <w:gridCol w:w="1411"/>
        <w:gridCol w:w="3932"/>
      </w:tblGrid>
      <w:tr>
        <w:trPr>
          <w:trHeight w:val="671" w:hRule="atLeast"/>
        </w:trPr>
        <w:tc>
          <w:tcPr>
            <w:tcW w:w="14203"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579" w:hRule="atLeast"/>
        </w:trPr>
        <w:tc>
          <w:tcPr>
            <w:tcW w:w="14203" w:type="dxa"/>
            <w:gridSpan w:val="4"/>
            <w:tcBorders>
              <w:top w:val="single" w:sz="4" w:space="0" w:color="000000"/>
              <w:bottom w:val="single" w:sz="4" w:space="0" w:color="000000"/>
            </w:tcBorders>
          </w:tcPr>
          <w:p>
            <w:pPr>
              <w:pStyle w:val="TableParagraph"/>
              <w:rPr>
                <w:rFonts w:ascii="Times New Roman"/>
                <w:sz w:val="22"/>
              </w:rPr>
            </w:pPr>
          </w:p>
        </w:tc>
      </w:tr>
      <w:tr>
        <w:trPr>
          <w:trHeight w:val="505" w:hRule="atLeast"/>
        </w:trPr>
        <w:tc>
          <w:tcPr>
            <w:tcW w:w="2343" w:type="dxa"/>
            <w:tcBorders>
              <w:top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line="237" w:lineRule="exact" w:before="1"/>
              <w:ind w:right="73"/>
              <w:jc w:val="right"/>
              <w:rPr>
                <w:sz w:val="22"/>
              </w:rPr>
            </w:pPr>
            <w:r>
              <w:rPr>
                <w:sz w:val="22"/>
              </w:rPr>
              <w:t>Witness</w:t>
            </w:r>
            <w:r>
              <w:rPr>
                <w:spacing w:val="-8"/>
                <w:sz w:val="22"/>
              </w:rPr>
              <w:t> </w:t>
            </w:r>
            <w:r>
              <w:rPr>
                <w:spacing w:val="-4"/>
                <w:sz w:val="22"/>
              </w:rPr>
              <w:t>name:</w:t>
            </w:r>
          </w:p>
        </w:tc>
        <w:tc>
          <w:tcPr>
            <w:tcW w:w="65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11"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line="237" w:lineRule="exact" w:before="1"/>
              <w:ind w:right="83"/>
              <w:jc w:val="right"/>
              <w:rPr>
                <w:sz w:val="22"/>
              </w:rPr>
            </w:pPr>
            <w:r>
              <w:rPr>
                <w:spacing w:val="-2"/>
                <w:sz w:val="22"/>
              </w:rPr>
              <w:t>Status:</w:t>
            </w:r>
          </w:p>
        </w:tc>
        <w:tc>
          <w:tcPr>
            <w:tcW w:w="3932"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25" w:hRule="atLeast"/>
        </w:trPr>
        <w:tc>
          <w:tcPr>
            <w:tcW w:w="2343" w:type="dxa"/>
            <w:tcBorders>
              <w:top w:val="single" w:sz="4" w:space="0" w:color="000000"/>
              <w:right w:val="single" w:sz="4" w:space="0" w:color="000000"/>
            </w:tcBorders>
            <w:shd w:val="clear" w:color="auto" w:fill="BEBEBE"/>
          </w:tcPr>
          <w:p>
            <w:pPr>
              <w:pStyle w:val="TableParagraph"/>
              <w:spacing w:before="7"/>
              <w:rPr>
                <w:sz w:val="21"/>
              </w:rPr>
            </w:pPr>
          </w:p>
          <w:p>
            <w:pPr>
              <w:pStyle w:val="TableParagraph"/>
              <w:spacing w:before="1"/>
              <w:ind w:right="73"/>
              <w:jc w:val="right"/>
              <w:rPr>
                <w:sz w:val="22"/>
              </w:rPr>
            </w:pPr>
            <w:r>
              <w:rPr>
                <w:sz w:val="22"/>
              </w:rPr>
              <w:t>Witness</w:t>
            </w:r>
            <w:r>
              <w:rPr>
                <w:spacing w:val="-5"/>
                <w:sz w:val="22"/>
              </w:rPr>
              <w:t> </w:t>
            </w:r>
            <w:r>
              <w:rPr>
                <w:spacing w:val="-2"/>
                <w:sz w:val="22"/>
              </w:rPr>
              <w:t>signature:</w:t>
            </w:r>
          </w:p>
        </w:tc>
        <w:tc>
          <w:tcPr>
            <w:tcW w:w="651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11" w:type="dxa"/>
            <w:tcBorders>
              <w:top w:val="single" w:sz="4" w:space="0" w:color="000000"/>
              <w:left w:val="single" w:sz="4" w:space="0" w:color="000000"/>
              <w:right w:val="single" w:sz="4" w:space="0" w:color="000000"/>
            </w:tcBorders>
            <w:shd w:val="clear" w:color="auto" w:fill="BEBEBE"/>
          </w:tcPr>
          <w:p>
            <w:pPr>
              <w:pStyle w:val="TableParagraph"/>
              <w:spacing w:before="7"/>
              <w:rPr>
                <w:sz w:val="21"/>
              </w:rPr>
            </w:pPr>
          </w:p>
          <w:p>
            <w:pPr>
              <w:pStyle w:val="TableParagraph"/>
              <w:spacing w:before="1"/>
              <w:ind w:right="83"/>
              <w:jc w:val="right"/>
              <w:rPr>
                <w:sz w:val="22"/>
              </w:rPr>
            </w:pPr>
            <w:r>
              <w:rPr>
                <w:spacing w:val="-2"/>
                <w:sz w:val="22"/>
              </w:rPr>
              <w:t>Date:</w:t>
            </w:r>
          </w:p>
        </w:tc>
        <w:tc>
          <w:tcPr>
            <w:tcW w:w="3932"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Heading3"/>
      </w:pPr>
      <w:r>
        <w:rPr/>
        <w:t>Task</w:t>
      </w:r>
      <w:r>
        <w:rPr>
          <w:spacing w:val="-4"/>
        </w:rPr>
        <w:t> </w:t>
      </w:r>
      <w:r>
        <w:rPr/>
        <w:t>8</w:t>
      </w:r>
      <w:r>
        <w:rPr>
          <w:spacing w:val="-2"/>
        </w:rPr>
        <w:t> </w:t>
      </w:r>
      <w:r>
        <w:rPr/>
        <w:t>Part</w:t>
      </w:r>
      <w:r>
        <w:rPr>
          <w:spacing w:val="-1"/>
        </w:rPr>
        <w:t> </w:t>
      </w:r>
      <w:r>
        <w:rPr/>
        <w:t>e</w:t>
      </w:r>
      <w:r>
        <w:rPr>
          <w:spacing w:val="-2"/>
        </w:rPr>
        <w:t> </w:t>
      </w:r>
      <w:r>
        <w:rPr/>
        <w:t>–</w:t>
      </w:r>
      <w:r>
        <w:rPr>
          <w:spacing w:val="-1"/>
        </w:rPr>
        <w:t> </w:t>
      </w:r>
      <w:r>
        <w:rPr/>
        <w:t>Self-reflection</w:t>
      </w:r>
      <w:r>
        <w:rPr>
          <w:spacing w:val="-2"/>
        </w:rPr>
        <w:t> </w:t>
      </w:r>
      <w:r>
        <w:rPr/>
        <w:t>and</w:t>
      </w:r>
      <w:r>
        <w:rPr>
          <w:spacing w:val="-4"/>
        </w:rPr>
        <w:t> </w:t>
      </w:r>
      <w:r>
        <w:rPr/>
        <w:t>Action</w:t>
      </w:r>
      <w:r>
        <w:rPr>
          <w:spacing w:val="-2"/>
        </w:rPr>
        <w:t> </w:t>
      </w:r>
      <w:r>
        <w:rPr/>
        <w:t>Plan: Session</w:t>
      </w:r>
      <w:r>
        <w:rPr>
          <w:spacing w:val="-4"/>
        </w:rPr>
        <w:t> </w:t>
      </w:r>
      <w:r>
        <w:rPr>
          <w:spacing w:val="-10"/>
        </w:rPr>
        <w:t>1</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8"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w:t>
            </w:r>
            <w:r>
              <w:rPr>
                <w:spacing w:val="1"/>
                <w:sz w:val="22"/>
              </w:rPr>
              <w:t>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899"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1"/>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6"/>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3"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3"/>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897" w:hRule="atLeast"/>
        </w:trPr>
        <w:tc>
          <w:tcPr>
            <w:tcW w:w="2554" w:type="dxa"/>
            <w:tcBorders>
              <w:top w:val="single" w:sz="6" w:space="0" w:color="000000"/>
              <w:right w:val="single" w:sz="6" w:space="0" w:color="000000"/>
            </w:tcBorders>
            <w:shd w:val="clear" w:color="auto" w:fill="BEBEBE"/>
          </w:tcPr>
          <w:p>
            <w:pPr>
              <w:pStyle w:val="TableParagraph"/>
              <w:spacing w:line="242" w:lineRule="auto" w:before="189"/>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Heading3"/>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2"/>
        </w:rPr>
        <w:t> </w:t>
      </w:r>
      <w:r>
        <w:rPr/>
        <w:t>for</w:t>
      </w:r>
      <w:r>
        <w:rPr>
          <w:spacing w:val="-1"/>
        </w:rPr>
        <w:t> </w:t>
      </w:r>
      <w:r>
        <w:rPr/>
        <w:t>Session</w:t>
      </w:r>
      <w:r>
        <w:rPr>
          <w:spacing w:val="-2"/>
        </w:rPr>
        <w:t> </w:t>
      </w:r>
      <w:r>
        <w:rPr>
          <w:spacing w:val="-10"/>
        </w:rPr>
        <w:t>2</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7"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7"/>
                <w:sz w:val="22"/>
              </w:rPr>
              <w:t> </w:t>
            </w:r>
            <w:r>
              <w:rPr>
                <w:sz w:val="22"/>
              </w:rPr>
              <w:t>session</w:t>
            </w:r>
            <w:r>
              <w:rPr>
                <w:spacing w:val="-5"/>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6"/>
              <w:ind w:left="109"/>
              <w:rPr>
                <w:sz w:val="22"/>
              </w:rPr>
            </w:pPr>
            <w:r>
              <w:rPr>
                <w:sz w:val="22"/>
              </w:rPr>
              <w:t>A</w:t>
            </w:r>
            <w:r>
              <w:rPr>
                <w:spacing w:val="-4"/>
                <w:sz w:val="22"/>
              </w:rPr>
              <w:t> </w:t>
            </w:r>
            <w:r>
              <w:rPr>
                <w:sz w:val="22"/>
              </w:rPr>
              <w:t>Diagram</w:t>
            </w:r>
            <w:r>
              <w:rPr>
                <w:spacing w:val="-3"/>
                <w:sz w:val="22"/>
              </w:rPr>
              <w:t> </w:t>
            </w:r>
            <w:r>
              <w:rPr>
                <w:sz w:val="22"/>
              </w:rPr>
              <w:t>of</w:t>
            </w:r>
            <w:r>
              <w:rPr>
                <w:spacing w:val="-2"/>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3"/>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7"/>
                <w:sz w:val="22"/>
              </w:rPr>
              <w:t> </w:t>
            </w:r>
            <w:r>
              <w:rPr>
                <w:sz w:val="22"/>
              </w:rPr>
              <w:t>to</w:t>
            </w:r>
            <w:r>
              <w:rPr>
                <w:spacing w:val="-6"/>
                <w:sz w:val="22"/>
              </w:rPr>
              <w:t> </w:t>
            </w:r>
            <w:r>
              <w:rPr>
                <w:sz w:val="22"/>
              </w:rPr>
              <w:t>my</w:t>
            </w:r>
            <w:r>
              <w:rPr>
                <w:spacing w:val="-7"/>
                <w:sz w:val="22"/>
              </w:rPr>
              <w:t> </w:t>
            </w:r>
            <w:r>
              <w:rPr>
                <w:sz w:val="22"/>
              </w:rPr>
              <w:t>activity</w:t>
            </w:r>
            <w:r>
              <w:rPr>
                <w:spacing w:val="-6"/>
                <w:sz w:val="22"/>
              </w:rPr>
              <w:t> </w:t>
            </w:r>
            <w:r>
              <w:rPr>
                <w:sz w:val="22"/>
              </w:rPr>
              <w:t>for</w:t>
            </w:r>
            <w:r>
              <w:rPr>
                <w:spacing w:val="-6"/>
                <w:sz w:val="22"/>
              </w:rPr>
              <w:t> </w:t>
            </w:r>
            <w:r>
              <w:rPr>
                <w:sz w:val="22"/>
              </w:rPr>
              <w:t>participants</w:t>
            </w:r>
            <w:r>
              <w:rPr>
                <w:spacing w:val="-4"/>
                <w:sz w:val="22"/>
              </w:rPr>
              <w:t> </w:t>
            </w:r>
            <w:r>
              <w:rPr>
                <w:sz w:val="22"/>
              </w:rPr>
              <w:t>with</w:t>
            </w:r>
            <w:r>
              <w:rPr>
                <w:spacing w:val="-4"/>
                <w:sz w:val="22"/>
              </w:rPr>
              <w:t> </w:t>
            </w:r>
            <w:r>
              <w:rPr>
                <w:sz w:val="22"/>
              </w:rPr>
              <w:t>particular</w:t>
            </w:r>
            <w:r>
              <w:rPr>
                <w:spacing w:val="-4"/>
                <w:sz w:val="22"/>
              </w:rPr>
              <w:t> </w:t>
            </w:r>
            <w:r>
              <w:rPr>
                <w:sz w:val="22"/>
              </w:rPr>
              <w:t>needs</w:t>
            </w:r>
            <w:r>
              <w:rPr>
                <w:spacing w:val="-6"/>
                <w:sz w:val="22"/>
              </w:rPr>
              <w:t> </w:t>
            </w:r>
            <w:r>
              <w:rPr>
                <w:sz w:val="22"/>
              </w:rPr>
              <w:t>or</w:t>
            </w:r>
            <w:r>
              <w:rPr>
                <w:spacing w:val="-4"/>
                <w:sz w:val="22"/>
              </w:rPr>
              <w:t> </w:t>
            </w:r>
            <w:r>
              <w:rPr>
                <w:sz w:val="22"/>
              </w:rPr>
              <w:t>disabilities</w:t>
            </w:r>
            <w:r>
              <w:rPr>
                <w:spacing w:val="-5"/>
                <w:sz w:val="22"/>
              </w:rPr>
              <w:t> </w:t>
            </w:r>
            <w:r>
              <w:rPr>
                <w:sz w:val="22"/>
              </w:rPr>
              <w:t>might</w:t>
            </w:r>
            <w:r>
              <w:rPr>
                <w:spacing w:val="-5"/>
                <w:sz w:val="22"/>
              </w:rPr>
              <w:t> </w:t>
            </w:r>
            <w:r>
              <w:rPr>
                <w:spacing w:val="-2"/>
                <w:sz w:val="22"/>
              </w:rPr>
              <w:t>include:</w:t>
            </w:r>
          </w:p>
        </w:tc>
      </w:tr>
      <w:tr>
        <w:trPr>
          <w:trHeight w:val="3458"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10"/>
        <w:rPr>
          <w:sz w:val="17"/>
        </w:rPr>
      </w:pPr>
    </w:p>
    <w:p>
      <w:pPr>
        <w:pStyle w:val="Heading3"/>
        <w:spacing w:before="9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w:t>
      </w:r>
      <w:r>
        <w:rPr>
          <w:spacing w:val="-1"/>
        </w:rPr>
        <w:t> </w:t>
      </w:r>
      <w:r>
        <w:rPr/>
        <w:t>Planner</w:t>
      </w:r>
      <w:r>
        <w:rPr>
          <w:spacing w:val="-2"/>
        </w:rPr>
        <w:t> </w:t>
      </w:r>
      <w:r>
        <w:rPr>
          <w:spacing w:val="-10"/>
        </w:rPr>
        <w:t>2</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4"/>
        <w:gridCol w:w="2390"/>
        <w:gridCol w:w="2371"/>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2"/>
                <w:sz w:val="22"/>
              </w:rPr>
              <w:t> </w:t>
            </w:r>
            <w:r>
              <w:rPr>
                <w:sz w:val="22"/>
              </w:rPr>
              <w:t>Support</w:t>
            </w:r>
            <w:r>
              <w:rPr>
                <w:spacing w:val="-9"/>
                <w:sz w:val="22"/>
              </w:rPr>
              <w:t> </w:t>
            </w:r>
            <w:r>
              <w:rPr>
                <w:sz w:val="22"/>
              </w:rPr>
              <w:t>Practitioner’s</w:t>
            </w:r>
            <w:r>
              <w:rPr>
                <w:spacing w:val="-9"/>
                <w:sz w:val="22"/>
              </w:rPr>
              <w:t> </w:t>
            </w:r>
            <w:r>
              <w:rPr>
                <w:spacing w:val="-4"/>
                <w:sz w:val="22"/>
              </w:rPr>
              <w:t>Name</w:t>
            </w:r>
          </w:p>
        </w:tc>
        <w:tc>
          <w:tcPr>
            <w:tcW w:w="4714"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0"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1" w:type="dxa"/>
            <w:tcBorders>
              <w:left w:val="single" w:sz="4" w:space="0" w:color="000000"/>
              <w:bottom w:val="single" w:sz="4" w:space="0" w:color="000000"/>
            </w:tcBorders>
            <w:shd w:val="clear" w:color="auto" w:fill="BEBEBE"/>
          </w:tcPr>
          <w:p>
            <w:pPr>
              <w:pStyle w:val="TableParagraph"/>
              <w:spacing w:before="100"/>
              <w:ind w:left="110"/>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0"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4" w:right="886"/>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7"/>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8"/>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8"/>
                <w:sz w:val="22"/>
              </w:rPr>
              <w:t> </w:t>
            </w:r>
            <w:r>
              <w:rPr>
                <w:sz w:val="22"/>
              </w:rPr>
              <w:t>Study </w:t>
            </w:r>
            <w:r>
              <w:rPr>
                <w:spacing w:val="-2"/>
                <w:sz w:val="22"/>
              </w:rPr>
              <w:t>Expectation</w:t>
            </w:r>
          </w:p>
        </w:tc>
      </w:tr>
      <w:tr>
        <w:trPr>
          <w:trHeight w:val="5037"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4"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7"/>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4"/>
        <w:gridCol w:w="4719"/>
        <w:gridCol w:w="4755"/>
      </w:tblGrid>
      <w:tr>
        <w:trPr>
          <w:trHeight w:val="505" w:hRule="atLeast"/>
        </w:trPr>
        <w:tc>
          <w:tcPr>
            <w:tcW w:w="4729" w:type="dxa"/>
            <w:gridSpan w:val="2"/>
            <w:tcBorders>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09"/>
              <w:rPr>
                <w:sz w:val="22"/>
              </w:rPr>
            </w:pPr>
            <w:r>
              <w:rPr>
                <w:sz w:val="22"/>
              </w:rPr>
              <w:t>Learning</w:t>
            </w:r>
            <w:r>
              <w:rPr>
                <w:spacing w:val="-6"/>
                <w:sz w:val="22"/>
              </w:rPr>
              <w:t> </w:t>
            </w:r>
            <w:r>
              <w:rPr>
                <w:spacing w:val="-2"/>
                <w:sz w:val="22"/>
              </w:rPr>
              <w:t>Objectives</w:t>
            </w:r>
          </w:p>
        </w:tc>
        <w:tc>
          <w:tcPr>
            <w:tcW w:w="4719" w:type="dxa"/>
            <w:tcBorders>
              <w:left w:val="single" w:sz="4" w:space="0" w:color="000000"/>
              <w:bottom w:val="single" w:sz="4" w:space="0" w:color="000000"/>
              <w:right w:val="single" w:sz="4" w:space="0" w:color="000000"/>
            </w:tcBorders>
            <w:shd w:val="clear" w:color="auto" w:fill="BEBEBE"/>
          </w:tcPr>
          <w:p>
            <w:pPr>
              <w:pStyle w:val="TableParagraph"/>
              <w:spacing w:before="9"/>
              <w:rPr>
                <w:sz w:val="21"/>
              </w:rPr>
            </w:pPr>
          </w:p>
          <w:p>
            <w:pPr>
              <w:pStyle w:val="TableParagraph"/>
              <w:spacing w:line="234" w:lineRule="exact" w:before="1"/>
              <w:ind w:left="119"/>
              <w:rPr>
                <w:sz w:val="22"/>
              </w:rPr>
            </w:pPr>
            <w:r>
              <w:rPr>
                <w:sz w:val="22"/>
              </w:rPr>
              <w:t>Learning</w:t>
            </w:r>
            <w:r>
              <w:rPr>
                <w:spacing w:val="-6"/>
                <w:sz w:val="22"/>
              </w:rPr>
              <w:t> </w:t>
            </w:r>
            <w:r>
              <w:rPr>
                <w:spacing w:val="-2"/>
                <w:sz w:val="22"/>
              </w:rPr>
              <w:t>Activities</w:t>
            </w:r>
          </w:p>
        </w:tc>
        <w:tc>
          <w:tcPr>
            <w:tcW w:w="4755" w:type="dxa"/>
            <w:tcBorders>
              <w:left w:val="single" w:sz="4" w:space="0" w:color="000000"/>
              <w:bottom w:val="single" w:sz="4" w:space="0" w:color="000000"/>
            </w:tcBorders>
            <w:shd w:val="clear" w:color="auto" w:fill="BEBEBE"/>
          </w:tcPr>
          <w:p>
            <w:pPr>
              <w:pStyle w:val="TableParagraph"/>
              <w:spacing w:before="9"/>
              <w:rPr>
                <w:sz w:val="21"/>
              </w:rPr>
            </w:pPr>
          </w:p>
          <w:p>
            <w:pPr>
              <w:pStyle w:val="TableParagraph"/>
              <w:spacing w:line="234" w:lineRule="exact" w:before="1"/>
              <w:ind w:left="107"/>
              <w:rPr>
                <w:sz w:val="22"/>
              </w:rPr>
            </w:pPr>
            <w:r>
              <w:rPr>
                <w:sz w:val="22"/>
              </w:rPr>
              <w:t>Learning</w:t>
            </w:r>
            <w:r>
              <w:rPr>
                <w:spacing w:val="-6"/>
                <w:sz w:val="22"/>
              </w:rPr>
              <w:t> </w:t>
            </w:r>
            <w:r>
              <w:rPr>
                <w:spacing w:val="-2"/>
                <w:sz w:val="22"/>
              </w:rPr>
              <w:t>Outcomes</w:t>
            </w:r>
          </w:p>
        </w:tc>
      </w:tr>
      <w:tr>
        <w:trPr>
          <w:trHeight w:val="2520"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916" w:right="916"/>
              <w:jc w:val="center"/>
              <w:rPr>
                <w:sz w:val="22"/>
              </w:rPr>
            </w:pPr>
            <w:r>
              <w:rPr>
                <w:spacing w:val="-2"/>
                <w:sz w:val="22"/>
              </w:rPr>
              <w:t>Starter</w:t>
            </w:r>
          </w:p>
        </w:tc>
        <w:tc>
          <w:tcPr>
            <w:tcW w:w="40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007"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882"/>
              <w:rPr>
                <w:sz w:val="22"/>
              </w:rPr>
            </w:pPr>
            <w:r>
              <w:rPr>
                <w:sz w:val="22"/>
              </w:rPr>
              <w:t>Main</w:t>
            </w:r>
            <w:r>
              <w:rPr>
                <w:spacing w:val="-5"/>
                <w:sz w:val="22"/>
              </w:rPr>
              <w:t> </w:t>
            </w:r>
            <w:r>
              <w:rPr>
                <w:spacing w:val="-2"/>
                <w:sz w:val="22"/>
              </w:rPr>
              <w:t>Activity</w:t>
            </w:r>
          </w:p>
        </w:tc>
        <w:tc>
          <w:tcPr>
            <w:tcW w:w="405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877"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1052" w:right="1053"/>
              <w:jc w:val="center"/>
              <w:rPr>
                <w:sz w:val="22"/>
              </w:rPr>
            </w:pPr>
            <w:r>
              <w:rPr>
                <w:spacing w:val="-2"/>
                <w:sz w:val="22"/>
              </w:rPr>
              <w:t>Plenary</w:t>
            </w:r>
          </w:p>
        </w:tc>
        <w:tc>
          <w:tcPr>
            <w:tcW w:w="4054"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9"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55"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2</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3"/>
        <w:gridCol w:w="7420"/>
        <w:gridCol w:w="1414"/>
        <w:gridCol w:w="3027"/>
      </w:tblGrid>
      <w:tr>
        <w:trPr>
          <w:trHeight w:val="671" w:hRule="atLeast"/>
        </w:trPr>
        <w:tc>
          <w:tcPr>
            <w:tcW w:w="14204"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579" w:hRule="atLeast"/>
        </w:trPr>
        <w:tc>
          <w:tcPr>
            <w:tcW w:w="14204" w:type="dxa"/>
            <w:gridSpan w:val="4"/>
            <w:tcBorders>
              <w:top w:val="single" w:sz="4" w:space="0" w:color="000000"/>
              <w:bottom w:val="single" w:sz="4" w:space="0" w:color="000000"/>
            </w:tcBorders>
          </w:tcPr>
          <w:p>
            <w:pPr>
              <w:pStyle w:val="TableParagraph"/>
              <w:rPr>
                <w:rFonts w:ascii="Times New Roman"/>
                <w:sz w:val="22"/>
              </w:rPr>
            </w:pPr>
          </w:p>
        </w:tc>
      </w:tr>
      <w:tr>
        <w:trPr>
          <w:trHeight w:val="505" w:hRule="atLeast"/>
        </w:trPr>
        <w:tc>
          <w:tcPr>
            <w:tcW w:w="2343" w:type="dxa"/>
            <w:tcBorders>
              <w:top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line="237" w:lineRule="exact" w:before="1"/>
              <w:ind w:right="73"/>
              <w:jc w:val="right"/>
              <w:rPr>
                <w:sz w:val="22"/>
              </w:rPr>
            </w:pPr>
            <w:r>
              <w:rPr>
                <w:sz w:val="22"/>
              </w:rPr>
              <w:t>Witness</w:t>
            </w:r>
            <w:r>
              <w:rPr>
                <w:spacing w:val="-8"/>
                <w:sz w:val="22"/>
              </w:rPr>
              <w:t> </w:t>
            </w:r>
            <w:r>
              <w:rPr>
                <w:spacing w:val="-4"/>
                <w:sz w:val="22"/>
              </w:rPr>
              <w:t>name:</w:t>
            </w:r>
          </w:p>
        </w:tc>
        <w:tc>
          <w:tcPr>
            <w:tcW w:w="74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14"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7"/>
              <w:rPr>
                <w:sz w:val="21"/>
              </w:rPr>
            </w:pPr>
          </w:p>
          <w:p>
            <w:pPr>
              <w:pStyle w:val="TableParagraph"/>
              <w:spacing w:line="237" w:lineRule="exact" w:before="1"/>
              <w:ind w:right="86"/>
              <w:jc w:val="right"/>
              <w:rPr>
                <w:sz w:val="22"/>
              </w:rPr>
            </w:pPr>
            <w:r>
              <w:rPr>
                <w:spacing w:val="-2"/>
                <w:sz w:val="22"/>
              </w:rPr>
              <w:t>Status:</w:t>
            </w:r>
          </w:p>
        </w:tc>
        <w:tc>
          <w:tcPr>
            <w:tcW w:w="3027"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99" w:hRule="atLeast"/>
        </w:trPr>
        <w:tc>
          <w:tcPr>
            <w:tcW w:w="2343" w:type="dxa"/>
            <w:tcBorders>
              <w:top w:val="single" w:sz="4" w:space="0" w:color="000000"/>
              <w:right w:val="single" w:sz="4" w:space="0" w:color="000000"/>
            </w:tcBorders>
            <w:shd w:val="clear" w:color="auto" w:fill="BEBEBE"/>
          </w:tcPr>
          <w:p>
            <w:pPr>
              <w:pStyle w:val="TableParagraph"/>
              <w:spacing w:before="7"/>
              <w:rPr>
                <w:sz w:val="21"/>
              </w:rPr>
            </w:pPr>
          </w:p>
          <w:p>
            <w:pPr>
              <w:pStyle w:val="TableParagraph"/>
              <w:spacing w:before="1"/>
              <w:ind w:right="73"/>
              <w:jc w:val="right"/>
              <w:rPr>
                <w:sz w:val="22"/>
              </w:rPr>
            </w:pPr>
            <w:r>
              <w:rPr>
                <w:sz w:val="22"/>
              </w:rPr>
              <w:t>Witness</w:t>
            </w:r>
            <w:r>
              <w:rPr>
                <w:spacing w:val="-5"/>
                <w:sz w:val="22"/>
              </w:rPr>
              <w:t> </w:t>
            </w:r>
            <w:r>
              <w:rPr>
                <w:spacing w:val="-2"/>
                <w:sz w:val="22"/>
              </w:rPr>
              <w:t>signature:</w:t>
            </w:r>
          </w:p>
        </w:tc>
        <w:tc>
          <w:tcPr>
            <w:tcW w:w="742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14" w:type="dxa"/>
            <w:tcBorders>
              <w:top w:val="single" w:sz="4" w:space="0" w:color="000000"/>
              <w:left w:val="single" w:sz="4" w:space="0" w:color="000000"/>
              <w:right w:val="single" w:sz="4" w:space="0" w:color="000000"/>
            </w:tcBorders>
            <w:shd w:val="clear" w:color="auto" w:fill="BEBEBE"/>
          </w:tcPr>
          <w:p>
            <w:pPr>
              <w:pStyle w:val="TableParagraph"/>
              <w:spacing w:before="7"/>
              <w:rPr>
                <w:sz w:val="21"/>
              </w:rPr>
            </w:pPr>
          </w:p>
          <w:p>
            <w:pPr>
              <w:pStyle w:val="TableParagraph"/>
              <w:spacing w:before="1"/>
              <w:ind w:right="86"/>
              <w:jc w:val="right"/>
              <w:rPr>
                <w:sz w:val="22"/>
              </w:rPr>
            </w:pPr>
            <w:r>
              <w:rPr>
                <w:spacing w:val="-2"/>
                <w:sz w:val="22"/>
              </w:rPr>
              <w:t>Date:</w:t>
            </w:r>
          </w:p>
        </w:tc>
        <w:tc>
          <w:tcPr>
            <w:tcW w:w="3027"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1"/>
        <w:rPr>
          <w:sz w:val="13"/>
        </w:rPr>
      </w:pPr>
    </w:p>
    <w:p>
      <w:pPr>
        <w:pStyle w:val="Heading3"/>
        <w:spacing w:before="92"/>
      </w:pPr>
      <w:r>
        <w:rPr/>
        <w:t>Task</w:t>
      </w:r>
      <w:r>
        <w:rPr>
          <w:spacing w:val="-4"/>
        </w:rPr>
        <w:t> </w:t>
      </w:r>
      <w:r>
        <w:rPr/>
        <w:t>8 Part</w:t>
      </w:r>
      <w:r>
        <w:rPr>
          <w:spacing w:val="-1"/>
        </w:rPr>
        <w:t> </w:t>
      </w:r>
      <w:r>
        <w:rPr/>
        <w:t>e</w:t>
      </w:r>
      <w:r>
        <w:rPr>
          <w:spacing w:val="-3"/>
        </w:rPr>
        <w:t> </w:t>
      </w:r>
      <w:r>
        <w:rPr/>
        <w:t>– Self-reflection</w:t>
      </w:r>
      <w:r>
        <w:rPr>
          <w:spacing w:val="-4"/>
        </w:rPr>
        <w:t> </w:t>
      </w:r>
      <w:r>
        <w:rPr/>
        <w:t>and</w:t>
      </w:r>
      <w:r>
        <w:rPr>
          <w:spacing w:val="-3"/>
        </w:rPr>
        <w:t> </w:t>
      </w:r>
      <w:r>
        <w:rPr/>
        <w:t>Action</w:t>
      </w:r>
      <w:r>
        <w:rPr>
          <w:spacing w:val="-2"/>
        </w:rPr>
        <w:t> </w:t>
      </w:r>
      <w:r>
        <w:rPr/>
        <w:t>Plan: Session</w:t>
      </w:r>
      <w:r>
        <w:rPr>
          <w:spacing w:val="-4"/>
        </w:rPr>
        <w:t> </w:t>
      </w:r>
      <w:r>
        <w:rPr>
          <w:spacing w:val="-10"/>
        </w:rPr>
        <w:t>2</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5"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90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5"/>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6"/>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3"/>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899" w:hRule="atLeast"/>
        </w:trPr>
        <w:tc>
          <w:tcPr>
            <w:tcW w:w="2554" w:type="dxa"/>
            <w:tcBorders>
              <w:top w:val="single" w:sz="6" w:space="0" w:color="000000"/>
              <w:right w:val="single" w:sz="6" w:space="0" w:color="000000"/>
            </w:tcBorders>
            <w:shd w:val="clear" w:color="auto" w:fill="BEBEBE"/>
          </w:tcPr>
          <w:p>
            <w:pPr>
              <w:pStyle w:val="TableParagraph"/>
              <w:spacing w:before="192"/>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100" w:bottom="1140" w:left="900" w:right="1100"/>
        </w:sectPr>
      </w:pPr>
    </w:p>
    <w:p>
      <w:pPr>
        <w:pStyle w:val="BodyText"/>
        <w:spacing w:before="11"/>
        <w:rPr>
          <w:sz w:val="13"/>
        </w:rPr>
      </w:pPr>
    </w:p>
    <w:p>
      <w:pPr>
        <w:pStyle w:val="Heading3"/>
        <w:spacing w:before="92"/>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2"/>
        </w:rPr>
        <w:t> </w:t>
      </w:r>
      <w:r>
        <w:rPr/>
        <w:t>for</w:t>
      </w:r>
      <w:r>
        <w:rPr>
          <w:spacing w:val="-1"/>
        </w:rPr>
        <w:t> </w:t>
      </w:r>
      <w:r>
        <w:rPr/>
        <w:t>Session</w:t>
      </w:r>
      <w:r>
        <w:rPr>
          <w:spacing w:val="-2"/>
        </w:rPr>
        <w:t> </w:t>
      </w:r>
      <w:r>
        <w:rPr>
          <w:spacing w:val="-10"/>
        </w:rPr>
        <w:t>3</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8"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7"/>
                <w:sz w:val="22"/>
              </w:rPr>
              <w:t> </w:t>
            </w:r>
            <w:r>
              <w:rPr>
                <w:sz w:val="22"/>
              </w:rPr>
              <w:t>session</w:t>
            </w:r>
            <w:r>
              <w:rPr>
                <w:spacing w:val="-5"/>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5" w:hRule="atLeast"/>
        </w:trPr>
        <w:tc>
          <w:tcPr>
            <w:tcW w:w="14188" w:type="dxa"/>
            <w:gridSpan w:val="2"/>
            <w:tcBorders>
              <w:top w:val="single" w:sz="4" w:space="0" w:color="000000"/>
              <w:bottom w:val="single" w:sz="4" w:space="0" w:color="000000"/>
            </w:tcBorders>
            <w:shd w:val="clear" w:color="auto" w:fill="BEBEBE"/>
          </w:tcPr>
          <w:p>
            <w:pPr>
              <w:pStyle w:val="TableParagraph"/>
              <w:spacing w:before="153"/>
              <w:ind w:left="109"/>
              <w:rPr>
                <w:sz w:val="22"/>
              </w:rPr>
            </w:pPr>
            <w:r>
              <w:rPr>
                <w:sz w:val="22"/>
              </w:rPr>
              <w:t>A</w:t>
            </w:r>
            <w:r>
              <w:rPr>
                <w:spacing w:val="-4"/>
                <w:sz w:val="22"/>
              </w:rPr>
              <w:t> </w:t>
            </w:r>
            <w:r>
              <w:rPr>
                <w:sz w:val="22"/>
              </w:rPr>
              <w:t>Diagram</w:t>
            </w:r>
            <w:r>
              <w:rPr>
                <w:spacing w:val="-3"/>
                <w:sz w:val="22"/>
              </w:rPr>
              <w:t> </w:t>
            </w:r>
            <w:r>
              <w:rPr>
                <w:sz w:val="22"/>
              </w:rPr>
              <w:t>of</w:t>
            </w:r>
            <w:r>
              <w:rPr>
                <w:spacing w:val="-2"/>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4"/>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7"/>
                <w:sz w:val="22"/>
              </w:rPr>
              <w:t> </w:t>
            </w:r>
            <w:r>
              <w:rPr>
                <w:sz w:val="22"/>
              </w:rPr>
              <w:t>to</w:t>
            </w:r>
            <w:r>
              <w:rPr>
                <w:spacing w:val="-6"/>
                <w:sz w:val="22"/>
              </w:rPr>
              <w:t> </w:t>
            </w:r>
            <w:r>
              <w:rPr>
                <w:sz w:val="22"/>
              </w:rPr>
              <w:t>my</w:t>
            </w:r>
            <w:r>
              <w:rPr>
                <w:spacing w:val="-7"/>
                <w:sz w:val="22"/>
              </w:rPr>
              <w:t> </w:t>
            </w:r>
            <w:r>
              <w:rPr>
                <w:sz w:val="22"/>
              </w:rPr>
              <w:t>activity</w:t>
            </w:r>
            <w:r>
              <w:rPr>
                <w:spacing w:val="-6"/>
                <w:sz w:val="22"/>
              </w:rPr>
              <w:t> </w:t>
            </w:r>
            <w:r>
              <w:rPr>
                <w:sz w:val="22"/>
              </w:rPr>
              <w:t>for</w:t>
            </w:r>
            <w:r>
              <w:rPr>
                <w:spacing w:val="-6"/>
                <w:sz w:val="22"/>
              </w:rPr>
              <w:t> </w:t>
            </w:r>
            <w:r>
              <w:rPr>
                <w:sz w:val="22"/>
              </w:rPr>
              <w:t>participants</w:t>
            </w:r>
            <w:r>
              <w:rPr>
                <w:spacing w:val="-4"/>
                <w:sz w:val="22"/>
              </w:rPr>
              <w:t> </w:t>
            </w:r>
            <w:r>
              <w:rPr>
                <w:sz w:val="22"/>
              </w:rPr>
              <w:t>with</w:t>
            </w:r>
            <w:r>
              <w:rPr>
                <w:spacing w:val="-4"/>
                <w:sz w:val="22"/>
              </w:rPr>
              <w:t> </w:t>
            </w:r>
            <w:r>
              <w:rPr>
                <w:sz w:val="22"/>
              </w:rPr>
              <w:t>particular</w:t>
            </w:r>
            <w:r>
              <w:rPr>
                <w:spacing w:val="-4"/>
                <w:sz w:val="22"/>
              </w:rPr>
              <w:t> </w:t>
            </w:r>
            <w:r>
              <w:rPr>
                <w:sz w:val="22"/>
              </w:rPr>
              <w:t>needs</w:t>
            </w:r>
            <w:r>
              <w:rPr>
                <w:spacing w:val="-6"/>
                <w:sz w:val="22"/>
              </w:rPr>
              <w:t> </w:t>
            </w:r>
            <w:r>
              <w:rPr>
                <w:sz w:val="22"/>
              </w:rPr>
              <w:t>or</w:t>
            </w:r>
            <w:r>
              <w:rPr>
                <w:spacing w:val="-4"/>
                <w:sz w:val="22"/>
              </w:rPr>
              <w:t> </w:t>
            </w:r>
            <w:r>
              <w:rPr>
                <w:sz w:val="22"/>
              </w:rPr>
              <w:t>disabilities</w:t>
            </w:r>
            <w:r>
              <w:rPr>
                <w:spacing w:val="-5"/>
                <w:sz w:val="22"/>
              </w:rPr>
              <w:t> </w:t>
            </w:r>
            <w:r>
              <w:rPr>
                <w:sz w:val="22"/>
              </w:rPr>
              <w:t>might</w:t>
            </w:r>
            <w:r>
              <w:rPr>
                <w:spacing w:val="-5"/>
                <w:sz w:val="22"/>
              </w:rPr>
              <w:t> </w:t>
            </w:r>
            <w:r>
              <w:rPr>
                <w:spacing w:val="-2"/>
                <w:sz w:val="22"/>
              </w:rPr>
              <w:t>include:</w:t>
            </w:r>
          </w:p>
        </w:tc>
      </w:tr>
      <w:tr>
        <w:trPr>
          <w:trHeight w:val="3455"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w:t>
      </w:r>
      <w:r>
        <w:rPr>
          <w:spacing w:val="-1"/>
        </w:rPr>
        <w:t> </w:t>
      </w:r>
      <w:r>
        <w:rPr/>
        <w:t>Planner</w:t>
      </w:r>
      <w:r>
        <w:rPr>
          <w:spacing w:val="-2"/>
        </w:rPr>
        <w:t> </w:t>
      </w:r>
      <w:r>
        <w:rPr>
          <w:spacing w:val="-10"/>
        </w:rPr>
        <w:t>3</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7"/>
        <w:gridCol w:w="2391"/>
        <w:gridCol w:w="2370"/>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1"/>
                <w:sz w:val="22"/>
              </w:rPr>
              <w:t> </w:t>
            </w:r>
            <w:r>
              <w:rPr>
                <w:sz w:val="22"/>
              </w:rPr>
              <w:t>Support</w:t>
            </w:r>
            <w:r>
              <w:rPr>
                <w:spacing w:val="-8"/>
                <w:sz w:val="22"/>
              </w:rPr>
              <w:t> </w:t>
            </w:r>
            <w:r>
              <w:rPr>
                <w:sz w:val="22"/>
              </w:rPr>
              <w:t>Practitioner’s</w:t>
            </w:r>
            <w:r>
              <w:rPr>
                <w:spacing w:val="-10"/>
                <w:sz w:val="22"/>
              </w:rPr>
              <w:t> </w:t>
            </w:r>
            <w:r>
              <w:rPr>
                <w:spacing w:val="-4"/>
                <w:sz w:val="22"/>
              </w:rPr>
              <w:t>Name</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1"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0" w:type="dxa"/>
            <w:tcBorders>
              <w:left w:val="single" w:sz="4" w:space="0" w:color="000000"/>
              <w:bottom w:val="single" w:sz="4" w:space="0" w:color="000000"/>
            </w:tcBorders>
            <w:shd w:val="clear" w:color="auto" w:fill="BEBEBE"/>
          </w:tcPr>
          <w:p>
            <w:pPr>
              <w:pStyle w:val="TableParagraph"/>
              <w:spacing w:before="100"/>
              <w:ind w:left="106"/>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1"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3" w:right="887"/>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7"/>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8"/>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9"/>
                <w:sz w:val="22"/>
              </w:rPr>
              <w:t> </w:t>
            </w:r>
            <w:r>
              <w:rPr>
                <w:sz w:val="22"/>
              </w:rPr>
              <w:t>Study </w:t>
            </w:r>
            <w:r>
              <w:rPr>
                <w:spacing w:val="-2"/>
                <w:sz w:val="22"/>
              </w:rPr>
              <w:t>Expectation</w:t>
            </w:r>
          </w:p>
        </w:tc>
      </w:tr>
      <w:tr>
        <w:trPr>
          <w:trHeight w:val="5018"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2"/>
        <w:gridCol w:w="4717"/>
        <w:gridCol w:w="4760"/>
      </w:tblGrid>
      <w:tr>
        <w:trPr>
          <w:trHeight w:val="508" w:hRule="atLeast"/>
        </w:trPr>
        <w:tc>
          <w:tcPr>
            <w:tcW w:w="4727" w:type="dxa"/>
            <w:gridSpan w:val="2"/>
            <w:tcBorders>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09"/>
              <w:rPr>
                <w:sz w:val="22"/>
              </w:rPr>
            </w:pPr>
            <w:r>
              <w:rPr>
                <w:sz w:val="22"/>
              </w:rPr>
              <w:t>Learning</w:t>
            </w:r>
            <w:r>
              <w:rPr>
                <w:spacing w:val="-6"/>
                <w:sz w:val="22"/>
              </w:rPr>
              <w:t> </w:t>
            </w:r>
            <w:r>
              <w:rPr>
                <w:spacing w:val="-2"/>
                <w:sz w:val="22"/>
              </w:rPr>
              <w:t>Objectives</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9"/>
              <w:rPr>
                <w:sz w:val="22"/>
              </w:rPr>
            </w:pPr>
            <w:r>
              <w:rPr>
                <w:sz w:val="22"/>
              </w:rPr>
              <w:t>Learning</w:t>
            </w:r>
            <w:r>
              <w:rPr>
                <w:spacing w:val="-6"/>
                <w:sz w:val="22"/>
              </w:rPr>
              <w:t> </w:t>
            </w:r>
            <w:r>
              <w:rPr>
                <w:spacing w:val="-2"/>
                <w:sz w:val="22"/>
              </w:rPr>
              <w:t>Activities</w:t>
            </w:r>
          </w:p>
        </w:tc>
        <w:tc>
          <w:tcPr>
            <w:tcW w:w="4760"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spacing w:line="237" w:lineRule="exact"/>
              <w:ind w:left="106"/>
              <w:rPr>
                <w:sz w:val="22"/>
              </w:rPr>
            </w:pPr>
            <w:r>
              <w:rPr>
                <w:sz w:val="22"/>
              </w:rPr>
              <w:t>Learning</w:t>
            </w:r>
            <w:r>
              <w:rPr>
                <w:spacing w:val="-6"/>
                <w:sz w:val="22"/>
              </w:rPr>
              <w:t> </w:t>
            </w:r>
            <w:r>
              <w:rPr>
                <w:spacing w:val="-2"/>
                <w:sz w:val="22"/>
              </w:rPr>
              <w:t>Outcomes</w:t>
            </w:r>
          </w:p>
        </w:tc>
      </w:tr>
      <w:tr>
        <w:trPr>
          <w:trHeight w:val="2707"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1010" w:right="1010"/>
              <w:jc w:val="center"/>
              <w:rPr>
                <w:sz w:val="22"/>
              </w:rPr>
            </w:pPr>
            <w:r>
              <w:rPr>
                <w:spacing w:val="-2"/>
                <w:sz w:val="22"/>
              </w:rPr>
              <w:t>Starter</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007"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882"/>
              <w:rPr>
                <w:sz w:val="22"/>
              </w:rPr>
            </w:pPr>
            <w:r>
              <w:rPr>
                <w:sz w:val="22"/>
              </w:rPr>
              <w:t>Main</w:t>
            </w:r>
            <w:r>
              <w:rPr>
                <w:spacing w:val="-5"/>
                <w:sz w:val="22"/>
              </w:rPr>
              <w:t> </w:t>
            </w:r>
            <w:r>
              <w:rPr>
                <w:spacing w:val="-2"/>
                <w:sz w:val="22"/>
              </w:rPr>
              <w:t>Activity</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004"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1115" w:right="1117"/>
              <w:jc w:val="center"/>
              <w:rPr>
                <w:sz w:val="22"/>
              </w:rPr>
            </w:pPr>
            <w:r>
              <w:rPr>
                <w:spacing w:val="-2"/>
                <w:sz w:val="22"/>
              </w:rPr>
              <w:t>Plenary</w:t>
            </w:r>
          </w:p>
        </w:tc>
        <w:tc>
          <w:tcPr>
            <w:tcW w:w="405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3</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3"/>
        <w:gridCol w:w="7643"/>
        <w:gridCol w:w="1133"/>
        <w:gridCol w:w="3085"/>
      </w:tblGrid>
      <w:tr>
        <w:trPr>
          <w:trHeight w:val="671" w:hRule="atLeast"/>
        </w:trPr>
        <w:tc>
          <w:tcPr>
            <w:tcW w:w="14204"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831" w:hRule="atLeast"/>
        </w:trPr>
        <w:tc>
          <w:tcPr>
            <w:tcW w:w="14204" w:type="dxa"/>
            <w:gridSpan w:val="4"/>
            <w:tcBorders>
              <w:top w:val="single" w:sz="4" w:space="0" w:color="000000"/>
              <w:bottom w:val="single" w:sz="4" w:space="0" w:color="000000"/>
            </w:tcBorders>
          </w:tcPr>
          <w:p>
            <w:pPr>
              <w:pStyle w:val="TableParagraph"/>
              <w:rPr>
                <w:rFonts w:ascii="Times New Roman"/>
                <w:sz w:val="22"/>
              </w:rPr>
            </w:pPr>
          </w:p>
        </w:tc>
      </w:tr>
      <w:tr>
        <w:trPr>
          <w:trHeight w:val="506" w:hRule="atLeast"/>
        </w:trPr>
        <w:tc>
          <w:tcPr>
            <w:tcW w:w="2343"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73"/>
              <w:jc w:val="right"/>
              <w:rPr>
                <w:sz w:val="22"/>
              </w:rPr>
            </w:pPr>
            <w:r>
              <w:rPr>
                <w:sz w:val="22"/>
              </w:rPr>
              <w:t>Witness</w:t>
            </w:r>
            <w:r>
              <w:rPr>
                <w:spacing w:val="-8"/>
                <w:sz w:val="22"/>
              </w:rPr>
              <w:t> </w:t>
            </w:r>
            <w:r>
              <w:rPr>
                <w:spacing w:val="-4"/>
                <w:sz w:val="22"/>
              </w:rPr>
              <w:t>name:</w:t>
            </w:r>
          </w:p>
        </w:tc>
        <w:tc>
          <w:tcPr>
            <w:tcW w:w="764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86"/>
              <w:jc w:val="right"/>
              <w:rPr>
                <w:sz w:val="22"/>
              </w:rPr>
            </w:pPr>
            <w:r>
              <w:rPr>
                <w:spacing w:val="-2"/>
                <w:sz w:val="22"/>
              </w:rPr>
              <w:t>Status:</w:t>
            </w:r>
          </w:p>
        </w:tc>
        <w:tc>
          <w:tcPr>
            <w:tcW w:w="3085"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25" w:hRule="atLeast"/>
        </w:trPr>
        <w:tc>
          <w:tcPr>
            <w:tcW w:w="2343" w:type="dxa"/>
            <w:tcBorders>
              <w:top w:val="single" w:sz="4" w:space="0" w:color="000000"/>
              <w:right w:val="single" w:sz="4" w:space="0" w:color="000000"/>
            </w:tcBorders>
            <w:shd w:val="clear" w:color="auto" w:fill="BEBEBE"/>
          </w:tcPr>
          <w:p>
            <w:pPr>
              <w:pStyle w:val="TableParagraph"/>
              <w:spacing w:before="10"/>
              <w:rPr>
                <w:sz w:val="21"/>
              </w:rPr>
            </w:pPr>
          </w:p>
          <w:p>
            <w:pPr>
              <w:pStyle w:val="TableParagraph"/>
              <w:ind w:right="73"/>
              <w:jc w:val="right"/>
              <w:rPr>
                <w:sz w:val="22"/>
              </w:rPr>
            </w:pPr>
            <w:r>
              <w:rPr>
                <w:sz w:val="22"/>
              </w:rPr>
              <w:t>Witness</w:t>
            </w:r>
            <w:r>
              <w:rPr>
                <w:spacing w:val="-5"/>
                <w:sz w:val="22"/>
              </w:rPr>
              <w:t> </w:t>
            </w:r>
            <w:r>
              <w:rPr>
                <w:spacing w:val="-2"/>
                <w:sz w:val="22"/>
              </w:rPr>
              <w:t>signature:</w:t>
            </w:r>
          </w:p>
        </w:tc>
        <w:tc>
          <w:tcPr>
            <w:tcW w:w="7643"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133" w:type="dxa"/>
            <w:tcBorders>
              <w:top w:val="single" w:sz="4" w:space="0" w:color="000000"/>
              <w:left w:val="single" w:sz="4" w:space="0" w:color="000000"/>
              <w:right w:val="single" w:sz="4" w:space="0" w:color="000000"/>
            </w:tcBorders>
            <w:shd w:val="clear" w:color="auto" w:fill="BEBEBE"/>
          </w:tcPr>
          <w:p>
            <w:pPr>
              <w:pStyle w:val="TableParagraph"/>
              <w:spacing w:before="10"/>
              <w:rPr>
                <w:sz w:val="21"/>
              </w:rPr>
            </w:pPr>
          </w:p>
          <w:p>
            <w:pPr>
              <w:pStyle w:val="TableParagraph"/>
              <w:ind w:right="86"/>
              <w:jc w:val="right"/>
              <w:rPr>
                <w:sz w:val="22"/>
              </w:rPr>
            </w:pPr>
            <w:r>
              <w:rPr>
                <w:spacing w:val="-2"/>
                <w:sz w:val="22"/>
              </w:rPr>
              <w:t>Date:</w:t>
            </w:r>
          </w:p>
        </w:tc>
        <w:tc>
          <w:tcPr>
            <w:tcW w:w="3085"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11"/>
        <w:rPr>
          <w:sz w:val="13"/>
        </w:rPr>
      </w:pPr>
    </w:p>
    <w:p>
      <w:pPr>
        <w:pStyle w:val="Heading3"/>
        <w:spacing w:before="92"/>
      </w:pPr>
      <w:r>
        <w:rPr/>
        <w:t>Task</w:t>
      </w:r>
      <w:r>
        <w:rPr>
          <w:spacing w:val="-4"/>
        </w:rPr>
        <w:t> </w:t>
      </w:r>
      <w:r>
        <w:rPr/>
        <w:t>8</w:t>
      </w:r>
      <w:r>
        <w:rPr>
          <w:spacing w:val="-2"/>
        </w:rPr>
        <w:t> </w:t>
      </w:r>
      <w:r>
        <w:rPr/>
        <w:t>Part</w:t>
      </w:r>
      <w:r>
        <w:rPr>
          <w:spacing w:val="-1"/>
        </w:rPr>
        <w:t> </w:t>
      </w:r>
      <w:r>
        <w:rPr/>
        <w:t>e</w:t>
      </w:r>
      <w:r>
        <w:rPr>
          <w:spacing w:val="-2"/>
        </w:rPr>
        <w:t> </w:t>
      </w:r>
      <w:r>
        <w:rPr/>
        <w:t>– Self-reflection</w:t>
      </w:r>
      <w:r>
        <w:rPr>
          <w:spacing w:val="-4"/>
        </w:rPr>
        <w:t> </w:t>
      </w:r>
      <w:r>
        <w:rPr/>
        <w:t>and</w:t>
      </w:r>
      <w:r>
        <w:rPr>
          <w:spacing w:val="-3"/>
        </w:rPr>
        <w:t> </w:t>
      </w:r>
      <w:r>
        <w:rPr/>
        <w:t>Action</w:t>
      </w:r>
      <w:r>
        <w:rPr>
          <w:spacing w:val="-2"/>
        </w:rPr>
        <w:t> </w:t>
      </w:r>
      <w:r>
        <w:rPr/>
        <w:t>Plan: Session</w:t>
      </w:r>
      <w:r>
        <w:rPr>
          <w:spacing w:val="-4"/>
        </w:rPr>
        <w:t> </w:t>
      </w:r>
      <w:r>
        <w:rPr>
          <w:spacing w:val="-10"/>
        </w:rPr>
        <w:t>3</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5"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90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5"/>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6"/>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3"/>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899" w:hRule="atLeast"/>
        </w:trPr>
        <w:tc>
          <w:tcPr>
            <w:tcW w:w="2554" w:type="dxa"/>
            <w:tcBorders>
              <w:top w:val="single" w:sz="6" w:space="0" w:color="000000"/>
              <w:right w:val="single" w:sz="6" w:space="0" w:color="000000"/>
            </w:tcBorders>
            <w:shd w:val="clear" w:color="auto" w:fill="BEBEBE"/>
          </w:tcPr>
          <w:p>
            <w:pPr>
              <w:pStyle w:val="TableParagraph"/>
              <w:spacing w:before="192"/>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100" w:bottom="1140" w:left="900" w:right="1100"/>
        </w:sectPr>
      </w:pPr>
    </w:p>
    <w:p>
      <w:pPr>
        <w:pStyle w:val="BodyText"/>
        <w:spacing w:before="11"/>
        <w:rPr>
          <w:sz w:val="13"/>
        </w:rPr>
      </w:pPr>
    </w:p>
    <w:p>
      <w:pPr>
        <w:pStyle w:val="Heading3"/>
        <w:spacing w:before="92"/>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2"/>
        </w:rPr>
        <w:t> </w:t>
      </w:r>
      <w:r>
        <w:rPr/>
        <w:t>for</w:t>
      </w:r>
      <w:r>
        <w:rPr>
          <w:spacing w:val="-1"/>
        </w:rPr>
        <w:t> </w:t>
      </w:r>
      <w:r>
        <w:rPr/>
        <w:t>Session</w:t>
      </w:r>
      <w:r>
        <w:rPr>
          <w:spacing w:val="-2"/>
        </w:rPr>
        <w:t> </w:t>
      </w:r>
      <w:r>
        <w:rPr>
          <w:spacing w:val="-10"/>
        </w:rPr>
        <w:t>4</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8"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7"/>
                <w:sz w:val="22"/>
              </w:rPr>
              <w:t> </w:t>
            </w:r>
            <w:r>
              <w:rPr>
                <w:sz w:val="22"/>
              </w:rPr>
              <w:t>session</w:t>
            </w:r>
            <w:r>
              <w:rPr>
                <w:spacing w:val="-5"/>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5" w:hRule="atLeast"/>
        </w:trPr>
        <w:tc>
          <w:tcPr>
            <w:tcW w:w="14188" w:type="dxa"/>
            <w:gridSpan w:val="2"/>
            <w:tcBorders>
              <w:top w:val="single" w:sz="4" w:space="0" w:color="000000"/>
              <w:bottom w:val="single" w:sz="4" w:space="0" w:color="000000"/>
            </w:tcBorders>
            <w:shd w:val="clear" w:color="auto" w:fill="BEBEBE"/>
          </w:tcPr>
          <w:p>
            <w:pPr>
              <w:pStyle w:val="TableParagraph"/>
              <w:spacing w:before="153"/>
              <w:ind w:left="109"/>
              <w:rPr>
                <w:sz w:val="22"/>
              </w:rPr>
            </w:pPr>
            <w:r>
              <w:rPr>
                <w:sz w:val="22"/>
              </w:rPr>
              <w:t>A</w:t>
            </w:r>
            <w:r>
              <w:rPr>
                <w:spacing w:val="-4"/>
                <w:sz w:val="22"/>
              </w:rPr>
              <w:t> </w:t>
            </w:r>
            <w:r>
              <w:rPr>
                <w:sz w:val="22"/>
              </w:rPr>
              <w:t>Diagram</w:t>
            </w:r>
            <w:r>
              <w:rPr>
                <w:spacing w:val="-3"/>
                <w:sz w:val="22"/>
              </w:rPr>
              <w:t> </w:t>
            </w:r>
            <w:r>
              <w:rPr>
                <w:sz w:val="22"/>
              </w:rPr>
              <w:t>of</w:t>
            </w:r>
            <w:r>
              <w:rPr>
                <w:spacing w:val="-2"/>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4"/>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7"/>
                <w:sz w:val="22"/>
              </w:rPr>
              <w:t> </w:t>
            </w:r>
            <w:r>
              <w:rPr>
                <w:sz w:val="22"/>
              </w:rPr>
              <w:t>to</w:t>
            </w:r>
            <w:r>
              <w:rPr>
                <w:spacing w:val="-6"/>
                <w:sz w:val="22"/>
              </w:rPr>
              <w:t> </w:t>
            </w:r>
            <w:r>
              <w:rPr>
                <w:sz w:val="22"/>
              </w:rPr>
              <w:t>my</w:t>
            </w:r>
            <w:r>
              <w:rPr>
                <w:spacing w:val="-7"/>
                <w:sz w:val="22"/>
              </w:rPr>
              <w:t> </w:t>
            </w:r>
            <w:r>
              <w:rPr>
                <w:sz w:val="22"/>
              </w:rPr>
              <w:t>activity</w:t>
            </w:r>
            <w:r>
              <w:rPr>
                <w:spacing w:val="-6"/>
                <w:sz w:val="22"/>
              </w:rPr>
              <w:t> </w:t>
            </w:r>
            <w:r>
              <w:rPr>
                <w:sz w:val="22"/>
              </w:rPr>
              <w:t>for</w:t>
            </w:r>
            <w:r>
              <w:rPr>
                <w:spacing w:val="-6"/>
                <w:sz w:val="22"/>
              </w:rPr>
              <w:t> </w:t>
            </w:r>
            <w:r>
              <w:rPr>
                <w:sz w:val="22"/>
              </w:rPr>
              <w:t>participants</w:t>
            </w:r>
            <w:r>
              <w:rPr>
                <w:spacing w:val="-4"/>
                <w:sz w:val="22"/>
              </w:rPr>
              <w:t> </w:t>
            </w:r>
            <w:r>
              <w:rPr>
                <w:sz w:val="22"/>
              </w:rPr>
              <w:t>with</w:t>
            </w:r>
            <w:r>
              <w:rPr>
                <w:spacing w:val="-4"/>
                <w:sz w:val="22"/>
              </w:rPr>
              <w:t> </w:t>
            </w:r>
            <w:r>
              <w:rPr>
                <w:sz w:val="22"/>
              </w:rPr>
              <w:t>particular</w:t>
            </w:r>
            <w:r>
              <w:rPr>
                <w:spacing w:val="-4"/>
                <w:sz w:val="22"/>
              </w:rPr>
              <w:t> </w:t>
            </w:r>
            <w:r>
              <w:rPr>
                <w:sz w:val="22"/>
              </w:rPr>
              <w:t>needs</w:t>
            </w:r>
            <w:r>
              <w:rPr>
                <w:spacing w:val="-6"/>
                <w:sz w:val="22"/>
              </w:rPr>
              <w:t> </w:t>
            </w:r>
            <w:r>
              <w:rPr>
                <w:sz w:val="22"/>
              </w:rPr>
              <w:t>or</w:t>
            </w:r>
            <w:r>
              <w:rPr>
                <w:spacing w:val="-4"/>
                <w:sz w:val="22"/>
              </w:rPr>
              <w:t> </w:t>
            </w:r>
            <w:r>
              <w:rPr>
                <w:sz w:val="22"/>
              </w:rPr>
              <w:t>disabilities</w:t>
            </w:r>
            <w:r>
              <w:rPr>
                <w:spacing w:val="-5"/>
                <w:sz w:val="22"/>
              </w:rPr>
              <w:t> </w:t>
            </w:r>
            <w:r>
              <w:rPr>
                <w:sz w:val="22"/>
              </w:rPr>
              <w:t>might</w:t>
            </w:r>
            <w:r>
              <w:rPr>
                <w:spacing w:val="-5"/>
                <w:sz w:val="22"/>
              </w:rPr>
              <w:t> </w:t>
            </w:r>
            <w:r>
              <w:rPr>
                <w:spacing w:val="-2"/>
                <w:sz w:val="22"/>
              </w:rPr>
              <w:t>include:</w:t>
            </w:r>
          </w:p>
        </w:tc>
      </w:tr>
      <w:tr>
        <w:trPr>
          <w:trHeight w:val="3455"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w:t>
      </w:r>
      <w:r>
        <w:rPr>
          <w:spacing w:val="-1"/>
        </w:rPr>
        <w:t> </w:t>
      </w:r>
      <w:r>
        <w:rPr/>
        <w:t>Planner</w:t>
      </w:r>
      <w:r>
        <w:rPr>
          <w:spacing w:val="-2"/>
        </w:rPr>
        <w:t> </w:t>
      </w:r>
      <w:r>
        <w:rPr>
          <w:spacing w:val="-10"/>
        </w:rPr>
        <w:t>4</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7"/>
        <w:gridCol w:w="2391"/>
        <w:gridCol w:w="2370"/>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1"/>
                <w:sz w:val="22"/>
              </w:rPr>
              <w:t> </w:t>
            </w:r>
            <w:r>
              <w:rPr>
                <w:sz w:val="22"/>
              </w:rPr>
              <w:t>Support</w:t>
            </w:r>
            <w:r>
              <w:rPr>
                <w:spacing w:val="-8"/>
                <w:sz w:val="22"/>
              </w:rPr>
              <w:t> </w:t>
            </w:r>
            <w:r>
              <w:rPr>
                <w:sz w:val="22"/>
              </w:rPr>
              <w:t>Practitioner’s</w:t>
            </w:r>
            <w:r>
              <w:rPr>
                <w:spacing w:val="-10"/>
                <w:sz w:val="22"/>
              </w:rPr>
              <w:t> </w:t>
            </w:r>
            <w:r>
              <w:rPr>
                <w:spacing w:val="-4"/>
                <w:sz w:val="22"/>
              </w:rPr>
              <w:t>Name</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1"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0" w:type="dxa"/>
            <w:tcBorders>
              <w:left w:val="single" w:sz="4" w:space="0" w:color="000000"/>
              <w:bottom w:val="single" w:sz="4" w:space="0" w:color="000000"/>
            </w:tcBorders>
            <w:shd w:val="clear" w:color="auto" w:fill="BEBEBE"/>
          </w:tcPr>
          <w:p>
            <w:pPr>
              <w:pStyle w:val="TableParagraph"/>
              <w:spacing w:before="100"/>
              <w:ind w:left="106"/>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1"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3" w:right="887"/>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7"/>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8"/>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9"/>
                <w:sz w:val="22"/>
              </w:rPr>
              <w:t> </w:t>
            </w:r>
            <w:r>
              <w:rPr>
                <w:sz w:val="22"/>
              </w:rPr>
              <w:t>Study </w:t>
            </w:r>
            <w:r>
              <w:rPr>
                <w:spacing w:val="-2"/>
                <w:sz w:val="22"/>
              </w:rPr>
              <w:t>Expectation</w:t>
            </w:r>
          </w:p>
        </w:tc>
      </w:tr>
      <w:tr>
        <w:trPr>
          <w:trHeight w:val="5023"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2"/>
        <w:gridCol w:w="4717"/>
        <w:gridCol w:w="4760"/>
      </w:tblGrid>
      <w:tr>
        <w:trPr>
          <w:trHeight w:val="508" w:hRule="atLeast"/>
        </w:trPr>
        <w:tc>
          <w:tcPr>
            <w:tcW w:w="4727" w:type="dxa"/>
            <w:gridSpan w:val="2"/>
            <w:tcBorders>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09"/>
              <w:rPr>
                <w:sz w:val="22"/>
              </w:rPr>
            </w:pPr>
            <w:r>
              <w:rPr>
                <w:sz w:val="22"/>
              </w:rPr>
              <w:t>Learning</w:t>
            </w:r>
            <w:r>
              <w:rPr>
                <w:spacing w:val="-6"/>
                <w:sz w:val="22"/>
              </w:rPr>
              <w:t> </w:t>
            </w:r>
            <w:r>
              <w:rPr>
                <w:spacing w:val="-2"/>
                <w:sz w:val="22"/>
              </w:rPr>
              <w:t>Objectives</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9"/>
              <w:rPr>
                <w:sz w:val="22"/>
              </w:rPr>
            </w:pPr>
            <w:r>
              <w:rPr>
                <w:sz w:val="22"/>
              </w:rPr>
              <w:t>Learning</w:t>
            </w:r>
            <w:r>
              <w:rPr>
                <w:spacing w:val="-6"/>
                <w:sz w:val="22"/>
              </w:rPr>
              <w:t> </w:t>
            </w:r>
            <w:r>
              <w:rPr>
                <w:spacing w:val="-2"/>
                <w:sz w:val="22"/>
              </w:rPr>
              <w:t>Activities</w:t>
            </w:r>
          </w:p>
        </w:tc>
        <w:tc>
          <w:tcPr>
            <w:tcW w:w="4760"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spacing w:line="237" w:lineRule="exact"/>
              <w:ind w:left="106"/>
              <w:rPr>
                <w:sz w:val="22"/>
              </w:rPr>
            </w:pPr>
            <w:r>
              <w:rPr>
                <w:sz w:val="22"/>
              </w:rPr>
              <w:t>Learning</w:t>
            </w:r>
            <w:r>
              <w:rPr>
                <w:spacing w:val="-6"/>
                <w:sz w:val="22"/>
              </w:rPr>
              <w:t> </w:t>
            </w:r>
            <w:r>
              <w:rPr>
                <w:spacing w:val="-2"/>
                <w:sz w:val="22"/>
              </w:rPr>
              <w:t>Outcomes</w:t>
            </w:r>
          </w:p>
        </w:tc>
      </w:tr>
      <w:tr>
        <w:trPr>
          <w:trHeight w:val="2849"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1081" w:right="1080"/>
              <w:jc w:val="center"/>
              <w:rPr>
                <w:sz w:val="22"/>
              </w:rPr>
            </w:pPr>
            <w:r>
              <w:rPr>
                <w:spacing w:val="-2"/>
                <w:sz w:val="22"/>
              </w:rPr>
              <w:t>Starter</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3004"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882"/>
              <w:rPr>
                <w:sz w:val="22"/>
              </w:rPr>
            </w:pPr>
            <w:r>
              <w:rPr>
                <w:sz w:val="22"/>
              </w:rPr>
              <w:t>Main</w:t>
            </w:r>
            <w:r>
              <w:rPr>
                <w:spacing w:val="-5"/>
                <w:sz w:val="22"/>
              </w:rPr>
              <w:t> </w:t>
            </w:r>
            <w:r>
              <w:rPr>
                <w:spacing w:val="-2"/>
                <w:sz w:val="22"/>
              </w:rPr>
              <w:t>Activity</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879"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1051" w:right="1053"/>
              <w:jc w:val="center"/>
              <w:rPr>
                <w:sz w:val="22"/>
              </w:rPr>
            </w:pPr>
            <w:r>
              <w:rPr>
                <w:spacing w:val="-2"/>
                <w:sz w:val="22"/>
              </w:rPr>
              <w:t>Plenary</w:t>
            </w:r>
          </w:p>
        </w:tc>
        <w:tc>
          <w:tcPr>
            <w:tcW w:w="405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4</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3"/>
        <w:gridCol w:w="7561"/>
        <w:gridCol w:w="1411"/>
        <w:gridCol w:w="2888"/>
      </w:tblGrid>
      <w:tr>
        <w:trPr>
          <w:trHeight w:val="671" w:hRule="atLeast"/>
        </w:trPr>
        <w:tc>
          <w:tcPr>
            <w:tcW w:w="14203"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325" w:hRule="atLeast"/>
        </w:trPr>
        <w:tc>
          <w:tcPr>
            <w:tcW w:w="14203" w:type="dxa"/>
            <w:gridSpan w:val="4"/>
            <w:tcBorders>
              <w:top w:val="single" w:sz="4" w:space="0" w:color="000000"/>
              <w:bottom w:val="single" w:sz="4" w:space="0" w:color="000000"/>
            </w:tcBorders>
          </w:tcPr>
          <w:p>
            <w:pPr>
              <w:pStyle w:val="TableParagraph"/>
              <w:rPr>
                <w:rFonts w:ascii="Times New Roman"/>
                <w:sz w:val="22"/>
              </w:rPr>
            </w:pPr>
          </w:p>
        </w:tc>
      </w:tr>
      <w:tr>
        <w:trPr>
          <w:trHeight w:val="506" w:hRule="atLeast"/>
        </w:trPr>
        <w:tc>
          <w:tcPr>
            <w:tcW w:w="2343"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73"/>
              <w:jc w:val="right"/>
              <w:rPr>
                <w:sz w:val="22"/>
              </w:rPr>
            </w:pPr>
            <w:r>
              <w:rPr>
                <w:sz w:val="22"/>
              </w:rPr>
              <w:t>Witness</w:t>
            </w:r>
            <w:r>
              <w:rPr>
                <w:spacing w:val="-8"/>
                <w:sz w:val="22"/>
              </w:rPr>
              <w:t> </w:t>
            </w:r>
            <w:r>
              <w:rPr>
                <w:spacing w:val="-4"/>
                <w:sz w:val="22"/>
              </w:rPr>
              <w:t>name:</w:t>
            </w:r>
          </w:p>
        </w:tc>
        <w:tc>
          <w:tcPr>
            <w:tcW w:w="756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11"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83"/>
              <w:jc w:val="right"/>
              <w:rPr>
                <w:sz w:val="22"/>
              </w:rPr>
            </w:pPr>
            <w:r>
              <w:rPr>
                <w:spacing w:val="-2"/>
                <w:sz w:val="22"/>
              </w:rPr>
              <w:t>Status:</w:t>
            </w:r>
          </w:p>
        </w:tc>
        <w:tc>
          <w:tcPr>
            <w:tcW w:w="288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01" w:hRule="atLeast"/>
        </w:trPr>
        <w:tc>
          <w:tcPr>
            <w:tcW w:w="2343" w:type="dxa"/>
            <w:tcBorders>
              <w:top w:val="single" w:sz="4" w:space="0" w:color="000000"/>
              <w:right w:val="single" w:sz="4" w:space="0" w:color="000000"/>
            </w:tcBorders>
            <w:shd w:val="clear" w:color="auto" w:fill="BEBEBE"/>
          </w:tcPr>
          <w:p>
            <w:pPr>
              <w:pStyle w:val="TableParagraph"/>
              <w:spacing w:before="10"/>
              <w:rPr>
                <w:sz w:val="21"/>
              </w:rPr>
            </w:pPr>
          </w:p>
          <w:p>
            <w:pPr>
              <w:pStyle w:val="TableParagraph"/>
              <w:ind w:right="73"/>
              <w:jc w:val="right"/>
              <w:rPr>
                <w:sz w:val="22"/>
              </w:rPr>
            </w:pPr>
            <w:r>
              <w:rPr>
                <w:sz w:val="22"/>
              </w:rPr>
              <w:t>Witness</w:t>
            </w:r>
            <w:r>
              <w:rPr>
                <w:spacing w:val="-5"/>
                <w:sz w:val="22"/>
              </w:rPr>
              <w:t> </w:t>
            </w:r>
            <w:r>
              <w:rPr>
                <w:spacing w:val="-2"/>
                <w:sz w:val="22"/>
              </w:rPr>
              <w:t>signature:</w:t>
            </w:r>
          </w:p>
        </w:tc>
        <w:tc>
          <w:tcPr>
            <w:tcW w:w="7561"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11" w:type="dxa"/>
            <w:tcBorders>
              <w:top w:val="single" w:sz="4" w:space="0" w:color="000000"/>
              <w:left w:val="single" w:sz="4" w:space="0" w:color="000000"/>
              <w:right w:val="single" w:sz="4" w:space="0" w:color="000000"/>
            </w:tcBorders>
            <w:shd w:val="clear" w:color="auto" w:fill="BEBEBE"/>
          </w:tcPr>
          <w:p>
            <w:pPr>
              <w:pStyle w:val="TableParagraph"/>
              <w:spacing w:before="10"/>
              <w:rPr>
                <w:sz w:val="21"/>
              </w:rPr>
            </w:pPr>
          </w:p>
          <w:p>
            <w:pPr>
              <w:pStyle w:val="TableParagraph"/>
              <w:ind w:right="83"/>
              <w:jc w:val="right"/>
              <w:rPr>
                <w:sz w:val="22"/>
              </w:rPr>
            </w:pPr>
            <w:r>
              <w:rPr>
                <w:spacing w:val="-2"/>
                <w:sz w:val="22"/>
              </w:rPr>
              <w:t>Date:</w:t>
            </w:r>
          </w:p>
        </w:tc>
        <w:tc>
          <w:tcPr>
            <w:tcW w:w="2888"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4"/>
        </w:rPr>
        <w:t> </w:t>
      </w:r>
      <w:r>
        <w:rPr/>
        <w:t>8</w:t>
      </w:r>
      <w:r>
        <w:rPr>
          <w:spacing w:val="-2"/>
        </w:rPr>
        <w:t> </w:t>
      </w:r>
      <w:r>
        <w:rPr/>
        <w:t>Part</w:t>
      </w:r>
      <w:r>
        <w:rPr>
          <w:spacing w:val="-1"/>
        </w:rPr>
        <w:t> </w:t>
      </w:r>
      <w:r>
        <w:rPr/>
        <w:t>e</w:t>
      </w:r>
      <w:r>
        <w:rPr>
          <w:spacing w:val="-2"/>
        </w:rPr>
        <w:t> </w:t>
      </w:r>
      <w:r>
        <w:rPr/>
        <w:t>– Self-reflection</w:t>
      </w:r>
      <w:r>
        <w:rPr>
          <w:spacing w:val="-4"/>
        </w:rPr>
        <w:t> </w:t>
      </w:r>
      <w:r>
        <w:rPr/>
        <w:t>and</w:t>
      </w:r>
      <w:r>
        <w:rPr>
          <w:spacing w:val="-3"/>
        </w:rPr>
        <w:t> </w:t>
      </w:r>
      <w:r>
        <w:rPr/>
        <w:t>Action</w:t>
      </w:r>
      <w:r>
        <w:rPr>
          <w:spacing w:val="-2"/>
        </w:rPr>
        <w:t> </w:t>
      </w:r>
      <w:r>
        <w:rPr/>
        <w:t>Plan: Session</w:t>
      </w:r>
      <w:r>
        <w:rPr>
          <w:spacing w:val="-4"/>
        </w:rPr>
        <w:t> </w:t>
      </w:r>
      <w:r>
        <w:rPr>
          <w:spacing w:val="-10"/>
        </w:rPr>
        <w:t>4</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8"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899"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1"/>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5"/>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3"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3"/>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1542" w:hRule="atLeast"/>
        </w:trPr>
        <w:tc>
          <w:tcPr>
            <w:tcW w:w="2554" w:type="dxa"/>
            <w:tcBorders>
              <w:top w:val="single" w:sz="6" w:space="0" w:color="000000"/>
              <w:right w:val="single" w:sz="6" w:space="0" w:color="000000"/>
            </w:tcBorders>
            <w:shd w:val="clear" w:color="auto" w:fill="BEBEBE"/>
          </w:tcPr>
          <w:p>
            <w:pPr>
              <w:pStyle w:val="TableParagraph"/>
              <w:rPr>
                <w:sz w:val="24"/>
              </w:rPr>
            </w:pPr>
          </w:p>
          <w:p>
            <w:pPr>
              <w:pStyle w:val="TableParagraph"/>
              <w:spacing w:before="7"/>
              <w:rPr>
                <w:sz w:val="20"/>
              </w:rPr>
            </w:pPr>
          </w:p>
          <w:p>
            <w:pPr>
              <w:pStyle w:val="TableParagraph"/>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100" w:bottom="1140" w:left="900" w:right="1100"/>
        </w:sectPr>
      </w:pPr>
    </w:p>
    <w:p>
      <w:pPr>
        <w:pStyle w:val="BodyText"/>
        <w:spacing w:before="10"/>
        <w:rPr>
          <w:sz w:val="17"/>
        </w:rPr>
      </w:pPr>
    </w:p>
    <w:p>
      <w:pPr>
        <w:pStyle w:val="Heading3"/>
        <w:spacing w:before="93"/>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2"/>
        </w:rPr>
        <w:t> </w:t>
      </w:r>
      <w:r>
        <w:rPr/>
        <w:t>for</w:t>
      </w:r>
      <w:r>
        <w:rPr>
          <w:spacing w:val="-1"/>
        </w:rPr>
        <w:t> </w:t>
      </w:r>
      <w:r>
        <w:rPr/>
        <w:t>Session</w:t>
      </w:r>
      <w:r>
        <w:rPr>
          <w:spacing w:val="-2"/>
        </w:rPr>
        <w:t> </w:t>
      </w:r>
      <w:r>
        <w:rPr>
          <w:spacing w:val="-10"/>
        </w:rPr>
        <w:t>5</w:t>
      </w:r>
    </w:p>
    <w:p>
      <w:pPr>
        <w:pStyle w:val="BodyText"/>
        <w:spacing w:before="4"/>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8"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8"/>
                <w:sz w:val="22"/>
              </w:rPr>
              <w:t> </w:t>
            </w:r>
            <w:r>
              <w:rPr>
                <w:sz w:val="22"/>
              </w:rPr>
              <w:t>session</w:t>
            </w:r>
            <w:r>
              <w:rPr>
                <w:spacing w:val="-5"/>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6"/>
              <w:ind w:left="109"/>
              <w:rPr>
                <w:sz w:val="22"/>
              </w:rPr>
            </w:pPr>
            <w:r>
              <w:rPr>
                <w:sz w:val="22"/>
              </w:rPr>
              <w:t>A</w:t>
            </w:r>
            <w:r>
              <w:rPr>
                <w:spacing w:val="-4"/>
                <w:sz w:val="22"/>
              </w:rPr>
              <w:t> </w:t>
            </w:r>
            <w:r>
              <w:rPr>
                <w:sz w:val="22"/>
              </w:rPr>
              <w:t>Diagram</w:t>
            </w:r>
            <w:r>
              <w:rPr>
                <w:spacing w:val="-3"/>
                <w:sz w:val="22"/>
              </w:rPr>
              <w:t> </w:t>
            </w:r>
            <w:r>
              <w:rPr>
                <w:sz w:val="22"/>
              </w:rPr>
              <w:t>of</w:t>
            </w:r>
            <w:r>
              <w:rPr>
                <w:spacing w:val="-2"/>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4"/>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6"/>
                <w:sz w:val="22"/>
              </w:rPr>
              <w:t> </w:t>
            </w:r>
            <w:r>
              <w:rPr>
                <w:sz w:val="22"/>
              </w:rPr>
              <w:t>to</w:t>
            </w:r>
            <w:r>
              <w:rPr>
                <w:spacing w:val="-7"/>
                <w:sz w:val="22"/>
              </w:rPr>
              <w:t> </w:t>
            </w:r>
            <w:r>
              <w:rPr>
                <w:sz w:val="22"/>
              </w:rPr>
              <w:t>my</w:t>
            </w:r>
            <w:r>
              <w:rPr>
                <w:spacing w:val="-6"/>
                <w:sz w:val="22"/>
              </w:rPr>
              <w:t> </w:t>
            </w:r>
            <w:r>
              <w:rPr>
                <w:sz w:val="22"/>
              </w:rPr>
              <w:t>activity</w:t>
            </w:r>
            <w:r>
              <w:rPr>
                <w:spacing w:val="-7"/>
                <w:sz w:val="22"/>
              </w:rPr>
              <w:t> </w:t>
            </w:r>
            <w:r>
              <w:rPr>
                <w:sz w:val="22"/>
              </w:rPr>
              <w:t>for</w:t>
            </w:r>
            <w:r>
              <w:rPr>
                <w:spacing w:val="-6"/>
                <w:sz w:val="22"/>
              </w:rPr>
              <w:t> </w:t>
            </w:r>
            <w:r>
              <w:rPr>
                <w:sz w:val="22"/>
              </w:rPr>
              <w:t>participants</w:t>
            </w:r>
            <w:r>
              <w:rPr>
                <w:spacing w:val="-3"/>
                <w:sz w:val="22"/>
              </w:rPr>
              <w:t> </w:t>
            </w:r>
            <w:r>
              <w:rPr>
                <w:sz w:val="22"/>
              </w:rPr>
              <w:t>with</w:t>
            </w:r>
            <w:r>
              <w:rPr>
                <w:spacing w:val="1"/>
                <w:sz w:val="22"/>
              </w:rPr>
              <w:t> </w:t>
            </w:r>
            <w:r>
              <w:rPr>
                <w:sz w:val="22"/>
              </w:rPr>
              <w:t>particular</w:t>
            </w:r>
            <w:r>
              <w:rPr>
                <w:spacing w:val="-4"/>
                <w:sz w:val="22"/>
              </w:rPr>
              <w:t> </w:t>
            </w:r>
            <w:r>
              <w:rPr>
                <w:sz w:val="22"/>
              </w:rPr>
              <w:t>needs</w:t>
            </w:r>
            <w:r>
              <w:rPr>
                <w:spacing w:val="-7"/>
                <w:sz w:val="22"/>
              </w:rPr>
              <w:t> </w:t>
            </w:r>
            <w:r>
              <w:rPr>
                <w:sz w:val="22"/>
              </w:rPr>
              <w:t>or</w:t>
            </w:r>
            <w:r>
              <w:rPr>
                <w:spacing w:val="-3"/>
                <w:sz w:val="22"/>
              </w:rPr>
              <w:t> </w:t>
            </w:r>
            <w:r>
              <w:rPr>
                <w:sz w:val="22"/>
              </w:rPr>
              <w:t>disabilities</w:t>
            </w:r>
            <w:r>
              <w:rPr>
                <w:spacing w:val="-5"/>
                <w:sz w:val="22"/>
              </w:rPr>
              <w:t> </w:t>
            </w:r>
            <w:r>
              <w:rPr>
                <w:sz w:val="22"/>
              </w:rPr>
              <w:t>might</w:t>
            </w:r>
            <w:r>
              <w:rPr>
                <w:spacing w:val="-5"/>
                <w:sz w:val="22"/>
              </w:rPr>
              <w:t> </w:t>
            </w:r>
            <w:r>
              <w:rPr>
                <w:spacing w:val="-2"/>
                <w:sz w:val="22"/>
              </w:rPr>
              <w:t>include:</w:t>
            </w:r>
          </w:p>
        </w:tc>
      </w:tr>
      <w:tr>
        <w:trPr>
          <w:trHeight w:val="3458"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100" w:bottom="1140" w:left="900" w:right="1100"/>
        </w:sectPr>
      </w:pPr>
    </w:p>
    <w:p>
      <w:pPr>
        <w:pStyle w:val="Heading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w:t>
      </w:r>
      <w:r>
        <w:rPr>
          <w:spacing w:val="-1"/>
        </w:rPr>
        <w:t> </w:t>
      </w:r>
      <w:r>
        <w:rPr/>
        <w:t>Planner</w:t>
      </w:r>
      <w:r>
        <w:rPr>
          <w:spacing w:val="-2"/>
        </w:rPr>
        <w:t> </w:t>
      </w:r>
      <w:r>
        <w:rPr>
          <w:spacing w:val="-10"/>
        </w:rPr>
        <w:t>5</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7"/>
        <w:gridCol w:w="2391"/>
        <w:gridCol w:w="2370"/>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1"/>
                <w:sz w:val="22"/>
              </w:rPr>
              <w:t> </w:t>
            </w:r>
            <w:r>
              <w:rPr>
                <w:sz w:val="22"/>
              </w:rPr>
              <w:t>Support</w:t>
            </w:r>
            <w:r>
              <w:rPr>
                <w:spacing w:val="-8"/>
                <w:sz w:val="22"/>
              </w:rPr>
              <w:t> </w:t>
            </w:r>
            <w:r>
              <w:rPr>
                <w:sz w:val="22"/>
              </w:rPr>
              <w:t>Practitioner’s</w:t>
            </w:r>
            <w:r>
              <w:rPr>
                <w:spacing w:val="-10"/>
                <w:sz w:val="22"/>
              </w:rPr>
              <w:t> </w:t>
            </w:r>
            <w:r>
              <w:rPr>
                <w:spacing w:val="-4"/>
                <w:sz w:val="22"/>
              </w:rPr>
              <w:t>Name</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1"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0" w:type="dxa"/>
            <w:tcBorders>
              <w:left w:val="single" w:sz="4" w:space="0" w:color="000000"/>
              <w:bottom w:val="single" w:sz="4" w:space="0" w:color="000000"/>
            </w:tcBorders>
            <w:shd w:val="clear" w:color="auto" w:fill="BEBEBE"/>
          </w:tcPr>
          <w:p>
            <w:pPr>
              <w:pStyle w:val="TableParagraph"/>
              <w:spacing w:before="100"/>
              <w:ind w:left="106"/>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1"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3" w:right="887"/>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7"/>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8"/>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9"/>
                <w:sz w:val="22"/>
              </w:rPr>
              <w:t> </w:t>
            </w:r>
            <w:r>
              <w:rPr>
                <w:sz w:val="22"/>
              </w:rPr>
              <w:t>Study </w:t>
            </w:r>
            <w:r>
              <w:rPr>
                <w:spacing w:val="-2"/>
                <w:sz w:val="22"/>
              </w:rPr>
              <w:t>Expectation</w:t>
            </w:r>
          </w:p>
        </w:tc>
      </w:tr>
      <w:tr>
        <w:trPr>
          <w:trHeight w:val="5304"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2"/>
        <w:gridCol w:w="4717"/>
        <w:gridCol w:w="4760"/>
      </w:tblGrid>
      <w:tr>
        <w:trPr>
          <w:trHeight w:val="508" w:hRule="atLeast"/>
        </w:trPr>
        <w:tc>
          <w:tcPr>
            <w:tcW w:w="4727" w:type="dxa"/>
            <w:gridSpan w:val="2"/>
            <w:tcBorders>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09"/>
              <w:rPr>
                <w:sz w:val="22"/>
              </w:rPr>
            </w:pPr>
            <w:r>
              <w:rPr>
                <w:sz w:val="22"/>
              </w:rPr>
              <w:t>Learning</w:t>
            </w:r>
            <w:r>
              <w:rPr>
                <w:spacing w:val="-6"/>
                <w:sz w:val="22"/>
              </w:rPr>
              <w:t> </w:t>
            </w:r>
            <w:r>
              <w:rPr>
                <w:spacing w:val="-2"/>
                <w:sz w:val="22"/>
              </w:rPr>
              <w:t>Objectives</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9"/>
              <w:rPr>
                <w:sz w:val="22"/>
              </w:rPr>
            </w:pPr>
            <w:r>
              <w:rPr>
                <w:sz w:val="22"/>
              </w:rPr>
              <w:t>Learning</w:t>
            </w:r>
            <w:r>
              <w:rPr>
                <w:spacing w:val="-6"/>
                <w:sz w:val="22"/>
              </w:rPr>
              <w:t> </w:t>
            </w:r>
            <w:r>
              <w:rPr>
                <w:spacing w:val="-2"/>
                <w:sz w:val="22"/>
              </w:rPr>
              <w:t>Activities</w:t>
            </w:r>
          </w:p>
        </w:tc>
        <w:tc>
          <w:tcPr>
            <w:tcW w:w="4760"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spacing w:line="237" w:lineRule="exact"/>
              <w:ind w:left="106"/>
              <w:rPr>
                <w:sz w:val="22"/>
              </w:rPr>
            </w:pPr>
            <w:r>
              <w:rPr>
                <w:sz w:val="22"/>
              </w:rPr>
              <w:t>Learning</w:t>
            </w:r>
            <w:r>
              <w:rPr>
                <w:spacing w:val="-6"/>
                <w:sz w:val="22"/>
              </w:rPr>
              <w:t> </w:t>
            </w:r>
            <w:r>
              <w:rPr>
                <w:spacing w:val="-2"/>
                <w:sz w:val="22"/>
              </w:rPr>
              <w:t>Outcomes</w:t>
            </w:r>
          </w:p>
        </w:tc>
      </w:tr>
      <w:tr>
        <w:trPr>
          <w:trHeight w:val="2753"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1033" w:right="1032"/>
              <w:jc w:val="center"/>
              <w:rPr>
                <w:sz w:val="22"/>
              </w:rPr>
            </w:pPr>
            <w:r>
              <w:rPr>
                <w:spacing w:val="-2"/>
                <w:sz w:val="22"/>
              </w:rPr>
              <w:t>Starter</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880"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820"/>
              <w:rPr>
                <w:sz w:val="22"/>
              </w:rPr>
            </w:pPr>
            <w:r>
              <w:rPr>
                <w:sz w:val="22"/>
              </w:rPr>
              <w:t>Main</w:t>
            </w:r>
            <w:r>
              <w:rPr>
                <w:spacing w:val="-5"/>
                <w:sz w:val="22"/>
              </w:rPr>
              <w:t> </w:t>
            </w:r>
            <w:r>
              <w:rPr>
                <w:spacing w:val="-2"/>
                <w:sz w:val="22"/>
              </w:rPr>
              <w:t>Activity</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596"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912" w:right="912"/>
              <w:jc w:val="center"/>
              <w:rPr>
                <w:sz w:val="22"/>
              </w:rPr>
            </w:pPr>
            <w:r>
              <w:rPr>
                <w:spacing w:val="-2"/>
                <w:sz w:val="22"/>
              </w:rPr>
              <w:t>Plenary</w:t>
            </w:r>
          </w:p>
        </w:tc>
        <w:tc>
          <w:tcPr>
            <w:tcW w:w="405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5</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43"/>
        <w:gridCol w:w="7700"/>
        <w:gridCol w:w="1272"/>
        <w:gridCol w:w="2888"/>
      </w:tblGrid>
      <w:tr>
        <w:trPr>
          <w:trHeight w:val="671" w:hRule="atLeast"/>
        </w:trPr>
        <w:tc>
          <w:tcPr>
            <w:tcW w:w="14203"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831" w:hRule="atLeast"/>
        </w:trPr>
        <w:tc>
          <w:tcPr>
            <w:tcW w:w="14203" w:type="dxa"/>
            <w:gridSpan w:val="4"/>
            <w:tcBorders>
              <w:top w:val="single" w:sz="4" w:space="0" w:color="000000"/>
              <w:bottom w:val="single" w:sz="4" w:space="0" w:color="000000"/>
            </w:tcBorders>
          </w:tcPr>
          <w:p>
            <w:pPr>
              <w:pStyle w:val="TableParagraph"/>
              <w:rPr>
                <w:rFonts w:ascii="Times New Roman"/>
                <w:sz w:val="22"/>
              </w:rPr>
            </w:pPr>
          </w:p>
        </w:tc>
      </w:tr>
      <w:tr>
        <w:trPr>
          <w:trHeight w:val="506" w:hRule="atLeast"/>
        </w:trPr>
        <w:tc>
          <w:tcPr>
            <w:tcW w:w="2343"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73"/>
              <w:jc w:val="right"/>
              <w:rPr>
                <w:sz w:val="22"/>
              </w:rPr>
            </w:pPr>
            <w:r>
              <w:rPr>
                <w:sz w:val="22"/>
              </w:rPr>
              <w:t>Witness</w:t>
            </w:r>
            <w:r>
              <w:rPr>
                <w:spacing w:val="-8"/>
                <w:sz w:val="22"/>
              </w:rPr>
              <w:t> </w:t>
            </w:r>
            <w:r>
              <w:rPr>
                <w:spacing w:val="-4"/>
                <w:sz w:val="22"/>
              </w:rPr>
              <w:t>name:</w:t>
            </w:r>
          </w:p>
        </w:tc>
        <w:tc>
          <w:tcPr>
            <w:tcW w:w="77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272"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83"/>
              <w:jc w:val="right"/>
              <w:rPr>
                <w:sz w:val="22"/>
              </w:rPr>
            </w:pPr>
            <w:r>
              <w:rPr>
                <w:spacing w:val="-2"/>
                <w:sz w:val="22"/>
              </w:rPr>
              <w:t>Status:</w:t>
            </w:r>
          </w:p>
        </w:tc>
        <w:tc>
          <w:tcPr>
            <w:tcW w:w="2888"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25" w:hRule="atLeast"/>
        </w:trPr>
        <w:tc>
          <w:tcPr>
            <w:tcW w:w="2343" w:type="dxa"/>
            <w:tcBorders>
              <w:top w:val="single" w:sz="4" w:space="0" w:color="000000"/>
              <w:right w:val="single" w:sz="4" w:space="0" w:color="000000"/>
            </w:tcBorders>
            <w:shd w:val="clear" w:color="auto" w:fill="BEBEBE"/>
          </w:tcPr>
          <w:p>
            <w:pPr>
              <w:pStyle w:val="TableParagraph"/>
              <w:spacing w:before="10"/>
              <w:rPr>
                <w:sz w:val="21"/>
              </w:rPr>
            </w:pPr>
          </w:p>
          <w:p>
            <w:pPr>
              <w:pStyle w:val="TableParagraph"/>
              <w:ind w:right="72"/>
              <w:jc w:val="right"/>
              <w:rPr>
                <w:sz w:val="22"/>
              </w:rPr>
            </w:pPr>
            <w:r>
              <w:rPr>
                <w:sz w:val="22"/>
              </w:rPr>
              <w:t>Witness</w:t>
            </w:r>
            <w:r>
              <w:rPr>
                <w:spacing w:val="-5"/>
                <w:sz w:val="22"/>
              </w:rPr>
              <w:t> </w:t>
            </w:r>
            <w:r>
              <w:rPr>
                <w:spacing w:val="-2"/>
                <w:sz w:val="22"/>
              </w:rPr>
              <w:t>signature</w:t>
            </w:r>
          </w:p>
        </w:tc>
        <w:tc>
          <w:tcPr>
            <w:tcW w:w="770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272" w:type="dxa"/>
            <w:tcBorders>
              <w:top w:val="single" w:sz="4" w:space="0" w:color="000000"/>
              <w:left w:val="single" w:sz="4" w:space="0" w:color="000000"/>
              <w:right w:val="single" w:sz="4" w:space="0" w:color="000000"/>
            </w:tcBorders>
            <w:shd w:val="clear" w:color="auto" w:fill="BEBEBE"/>
          </w:tcPr>
          <w:p>
            <w:pPr>
              <w:pStyle w:val="TableParagraph"/>
              <w:spacing w:before="10"/>
              <w:rPr>
                <w:sz w:val="21"/>
              </w:rPr>
            </w:pPr>
          </w:p>
          <w:p>
            <w:pPr>
              <w:pStyle w:val="TableParagraph"/>
              <w:ind w:right="83"/>
              <w:jc w:val="right"/>
              <w:rPr>
                <w:sz w:val="22"/>
              </w:rPr>
            </w:pPr>
            <w:r>
              <w:rPr>
                <w:spacing w:val="-2"/>
                <w:sz w:val="22"/>
              </w:rPr>
              <w:t>Date:</w:t>
            </w:r>
          </w:p>
        </w:tc>
        <w:tc>
          <w:tcPr>
            <w:tcW w:w="2888"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Heading3"/>
      </w:pPr>
      <w:r>
        <w:rPr/>
        <w:t>Task</w:t>
      </w:r>
      <w:r>
        <w:rPr>
          <w:spacing w:val="-4"/>
        </w:rPr>
        <w:t> </w:t>
      </w:r>
      <w:r>
        <w:rPr/>
        <w:t>8</w:t>
      </w:r>
      <w:r>
        <w:rPr>
          <w:spacing w:val="-2"/>
        </w:rPr>
        <w:t> </w:t>
      </w:r>
      <w:r>
        <w:rPr/>
        <w:t>Part</w:t>
      </w:r>
      <w:r>
        <w:rPr>
          <w:spacing w:val="-1"/>
        </w:rPr>
        <w:t> </w:t>
      </w:r>
      <w:r>
        <w:rPr/>
        <w:t>e</w:t>
      </w:r>
      <w:r>
        <w:rPr>
          <w:spacing w:val="-2"/>
        </w:rPr>
        <w:t> </w:t>
      </w:r>
      <w:r>
        <w:rPr/>
        <w:t>– Self-reflection</w:t>
      </w:r>
      <w:r>
        <w:rPr>
          <w:spacing w:val="-4"/>
        </w:rPr>
        <w:t> </w:t>
      </w:r>
      <w:r>
        <w:rPr/>
        <w:t>and</w:t>
      </w:r>
      <w:r>
        <w:rPr>
          <w:spacing w:val="-3"/>
        </w:rPr>
        <w:t> </w:t>
      </w:r>
      <w:r>
        <w:rPr/>
        <w:t>Action</w:t>
      </w:r>
      <w:r>
        <w:rPr>
          <w:spacing w:val="-2"/>
        </w:rPr>
        <w:t> </w:t>
      </w:r>
      <w:r>
        <w:rPr/>
        <w:t>Plan: Session</w:t>
      </w:r>
      <w:r>
        <w:rPr>
          <w:spacing w:val="-4"/>
        </w:rPr>
        <w:t> </w:t>
      </w:r>
      <w:r>
        <w:rPr>
          <w:spacing w:val="-10"/>
        </w:rPr>
        <w:t>5</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8"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899"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1"/>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6"/>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3"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3"/>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1794" w:hRule="atLeast"/>
        </w:trPr>
        <w:tc>
          <w:tcPr>
            <w:tcW w:w="2554" w:type="dxa"/>
            <w:tcBorders>
              <w:top w:val="single" w:sz="6" w:space="0" w:color="000000"/>
              <w:right w:val="single" w:sz="6" w:space="0" w:color="000000"/>
            </w:tcBorders>
            <w:shd w:val="clear" w:color="auto" w:fill="BEBEBE"/>
          </w:tcPr>
          <w:p>
            <w:pPr>
              <w:pStyle w:val="TableParagraph"/>
              <w:rPr>
                <w:sz w:val="24"/>
              </w:rPr>
            </w:pPr>
          </w:p>
          <w:p>
            <w:pPr>
              <w:pStyle w:val="TableParagraph"/>
              <w:spacing w:before="6"/>
              <w:rPr>
                <w:sz w:val="31"/>
              </w:rPr>
            </w:pPr>
          </w:p>
          <w:p>
            <w:pPr>
              <w:pStyle w:val="TableParagraph"/>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Heading3"/>
      </w:pPr>
      <w:r>
        <w:rPr/>
        <w:t>Task</w:t>
      </w:r>
      <w:r>
        <w:rPr>
          <w:spacing w:val="-3"/>
        </w:rPr>
        <w:t> </w:t>
      </w:r>
      <w:r>
        <w:rPr/>
        <w:t>8</w:t>
      </w:r>
      <w:r>
        <w:rPr>
          <w:spacing w:val="-1"/>
        </w:rPr>
        <w:t> </w:t>
      </w:r>
      <w:r>
        <w:rPr/>
        <w:t>Part</w:t>
      </w:r>
      <w:r>
        <w:rPr>
          <w:spacing w:val="-1"/>
        </w:rPr>
        <w:t> </w:t>
      </w:r>
      <w:r>
        <w:rPr/>
        <w:t>b</w:t>
      </w:r>
      <w:r>
        <w:rPr>
          <w:spacing w:val="-1"/>
        </w:rPr>
        <w:t> </w:t>
      </w:r>
      <w:r>
        <w:rPr/>
        <w:t>– Activity</w:t>
      </w:r>
      <w:r>
        <w:rPr>
          <w:spacing w:val="-1"/>
        </w:rPr>
        <w:t> </w:t>
      </w:r>
      <w:r>
        <w:rPr/>
        <w:t>Diagram</w:t>
      </w:r>
      <w:r>
        <w:rPr>
          <w:spacing w:val="-2"/>
        </w:rPr>
        <w:t> </w:t>
      </w:r>
      <w:r>
        <w:rPr/>
        <w:t>for</w:t>
      </w:r>
      <w:r>
        <w:rPr>
          <w:spacing w:val="-1"/>
        </w:rPr>
        <w:t> </w:t>
      </w:r>
      <w:r>
        <w:rPr/>
        <w:t>Session</w:t>
      </w:r>
      <w:r>
        <w:rPr>
          <w:spacing w:val="-2"/>
        </w:rPr>
        <w:t> </w:t>
      </w:r>
      <w:r>
        <w:rPr>
          <w:spacing w:val="-10"/>
        </w:rPr>
        <w:t>6</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11920"/>
      </w:tblGrid>
      <w:tr>
        <w:trPr>
          <w:trHeight w:val="567" w:hRule="atLeast"/>
        </w:trPr>
        <w:tc>
          <w:tcPr>
            <w:tcW w:w="2268" w:type="dxa"/>
            <w:tcBorders>
              <w:bottom w:val="single" w:sz="4" w:space="0" w:color="000000"/>
              <w:right w:val="single" w:sz="4" w:space="0" w:color="000000"/>
            </w:tcBorders>
            <w:shd w:val="clear" w:color="auto" w:fill="BEBEBE"/>
          </w:tcPr>
          <w:p>
            <w:pPr>
              <w:pStyle w:val="TableParagraph"/>
              <w:spacing w:before="155"/>
              <w:ind w:left="193"/>
              <w:rPr>
                <w:sz w:val="22"/>
              </w:rPr>
            </w:pPr>
            <w:r>
              <w:rPr>
                <w:sz w:val="22"/>
              </w:rPr>
              <w:t>Activity</w:t>
            </w:r>
            <w:r>
              <w:rPr>
                <w:spacing w:val="-7"/>
                <w:sz w:val="22"/>
              </w:rPr>
              <w:t> </w:t>
            </w:r>
            <w:r>
              <w:rPr>
                <w:sz w:val="22"/>
              </w:rPr>
              <w:t>session</w:t>
            </w:r>
            <w:r>
              <w:rPr>
                <w:spacing w:val="-5"/>
                <w:sz w:val="22"/>
              </w:rPr>
              <w:t> </w:t>
            </w:r>
            <w:r>
              <w:rPr>
                <w:spacing w:val="-2"/>
                <w:sz w:val="22"/>
              </w:rPr>
              <w:t>title:</w:t>
            </w:r>
          </w:p>
        </w:tc>
        <w:tc>
          <w:tcPr>
            <w:tcW w:w="11920" w:type="dxa"/>
            <w:tcBorders>
              <w:left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6"/>
              <w:ind w:left="109"/>
              <w:rPr>
                <w:sz w:val="22"/>
              </w:rPr>
            </w:pPr>
            <w:r>
              <w:rPr>
                <w:sz w:val="22"/>
              </w:rPr>
              <w:t>A</w:t>
            </w:r>
            <w:r>
              <w:rPr>
                <w:spacing w:val="-3"/>
                <w:sz w:val="22"/>
              </w:rPr>
              <w:t> </w:t>
            </w:r>
            <w:r>
              <w:rPr>
                <w:sz w:val="22"/>
              </w:rPr>
              <w:t>Diagram</w:t>
            </w:r>
            <w:r>
              <w:rPr>
                <w:spacing w:val="-3"/>
                <w:sz w:val="22"/>
              </w:rPr>
              <w:t> </w:t>
            </w:r>
            <w:r>
              <w:rPr>
                <w:sz w:val="22"/>
              </w:rPr>
              <w:t>of</w:t>
            </w:r>
            <w:r>
              <w:rPr>
                <w:spacing w:val="-2"/>
                <w:sz w:val="22"/>
              </w:rPr>
              <w:t> </w:t>
            </w:r>
            <w:r>
              <w:rPr>
                <w:sz w:val="22"/>
              </w:rPr>
              <w:t>My</w:t>
            </w:r>
            <w:r>
              <w:rPr>
                <w:spacing w:val="-4"/>
                <w:sz w:val="22"/>
              </w:rPr>
              <w:t> </w:t>
            </w:r>
            <w:r>
              <w:rPr>
                <w:spacing w:val="-2"/>
                <w:sz w:val="22"/>
              </w:rPr>
              <w:t>Activity</w:t>
            </w:r>
          </w:p>
        </w:tc>
      </w:tr>
      <w:tr>
        <w:trPr>
          <w:trHeight w:val="2983" w:hRule="atLeast"/>
        </w:trPr>
        <w:tc>
          <w:tcPr>
            <w:tcW w:w="14188" w:type="dxa"/>
            <w:gridSpan w:val="2"/>
            <w:tcBorders>
              <w:top w:val="single" w:sz="4" w:space="0" w:color="000000"/>
              <w:bottom w:val="single" w:sz="4" w:space="0" w:color="000000"/>
            </w:tcBorders>
          </w:tcPr>
          <w:p>
            <w:pPr>
              <w:pStyle w:val="TableParagraph"/>
              <w:rPr>
                <w:rFonts w:ascii="Times New Roman"/>
                <w:sz w:val="22"/>
              </w:rPr>
            </w:pPr>
          </w:p>
        </w:tc>
      </w:tr>
      <w:tr>
        <w:trPr>
          <w:trHeight w:val="566" w:hRule="atLeast"/>
        </w:trPr>
        <w:tc>
          <w:tcPr>
            <w:tcW w:w="14188" w:type="dxa"/>
            <w:gridSpan w:val="2"/>
            <w:tcBorders>
              <w:top w:val="single" w:sz="4" w:space="0" w:color="000000"/>
              <w:bottom w:val="single" w:sz="4" w:space="0" w:color="000000"/>
            </w:tcBorders>
            <w:shd w:val="clear" w:color="auto" w:fill="BEBEBE"/>
          </w:tcPr>
          <w:p>
            <w:pPr>
              <w:pStyle w:val="TableParagraph"/>
              <w:spacing w:before="153"/>
              <w:ind w:left="109"/>
              <w:rPr>
                <w:sz w:val="22"/>
              </w:rPr>
            </w:pPr>
            <w:r>
              <w:rPr>
                <w:sz w:val="22"/>
              </w:rPr>
              <w:t>Changes</w:t>
            </w:r>
            <w:r>
              <w:rPr>
                <w:spacing w:val="-9"/>
                <w:sz w:val="22"/>
              </w:rPr>
              <w:t> </w:t>
            </w:r>
            <w:r>
              <w:rPr>
                <w:sz w:val="22"/>
              </w:rPr>
              <w:t>I</w:t>
            </w:r>
            <w:r>
              <w:rPr>
                <w:spacing w:val="-6"/>
                <w:sz w:val="22"/>
              </w:rPr>
              <w:t> </w:t>
            </w:r>
            <w:r>
              <w:rPr>
                <w:sz w:val="22"/>
              </w:rPr>
              <w:t>might</w:t>
            </w:r>
            <w:r>
              <w:rPr>
                <w:spacing w:val="-7"/>
                <w:sz w:val="22"/>
              </w:rPr>
              <w:t> </w:t>
            </w:r>
            <w:r>
              <w:rPr>
                <w:sz w:val="22"/>
              </w:rPr>
              <w:t>make</w:t>
            </w:r>
            <w:r>
              <w:rPr>
                <w:spacing w:val="-7"/>
                <w:sz w:val="22"/>
              </w:rPr>
              <w:t> </w:t>
            </w:r>
            <w:r>
              <w:rPr>
                <w:sz w:val="22"/>
              </w:rPr>
              <w:t>to</w:t>
            </w:r>
            <w:r>
              <w:rPr>
                <w:spacing w:val="-6"/>
                <w:sz w:val="22"/>
              </w:rPr>
              <w:t> </w:t>
            </w:r>
            <w:r>
              <w:rPr>
                <w:sz w:val="22"/>
              </w:rPr>
              <w:t>my</w:t>
            </w:r>
            <w:r>
              <w:rPr>
                <w:spacing w:val="-7"/>
                <w:sz w:val="22"/>
              </w:rPr>
              <w:t> </w:t>
            </w:r>
            <w:r>
              <w:rPr>
                <w:sz w:val="22"/>
              </w:rPr>
              <w:t>activity</w:t>
            </w:r>
            <w:r>
              <w:rPr>
                <w:spacing w:val="-6"/>
                <w:sz w:val="22"/>
              </w:rPr>
              <w:t> </w:t>
            </w:r>
            <w:r>
              <w:rPr>
                <w:sz w:val="22"/>
              </w:rPr>
              <w:t>for</w:t>
            </w:r>
            <w:r>
              <w:rPr>
                <w:spacing w:val="-6"/>
                <w:sz w:val="22"/>
              </w:rPr>
              <w:t> </w:t>
            </w:r>
            <w:r>
              <w:rPr>
                <w:sz w:val="22"/>
              </w:rPr>
              <w:t>participants</w:t>
            </w:r>
            <w:r>
              <w:rPr>
                <w:spacing w:val="-4"/>
                <w:sz w:val="22"/>
              </w:rPr>
              <w:t> </w:t>
            </w:r>
            <w:r>
              <w:rPr>
                <w:sz w:val="22"/>
              </w:rPr>
              <w:t>with</w:t>
            </w:r>
            <w:r>
              <w:rPr>
                <w:spacing w:val="-4"/>
                <w:sz w:val="22"/>
              </w:rPr>
              <w:t> </w:t>
            </w:r>
            <w:r>
              <w:rPr>
                <w:sz w:val="22"/>
              </w:rPr>
              <w:t>particular</w:t>
            </w:r>
            <w:r>
              <w:rPr>
                <w:spacing w:val="-4"/>
                <w:sz w:val="22"/>
              </w:rPr>
              <w:t> </w:t>
            </w:r>
            <w:r>
              <w:rPr>
                <w:sz w:val="22"/>
              </w:rPr>
              <w:t>needs</w:t>
            </w:r>
            <w:r>
              <w:rPr>
                <w:spacing w:val="-6"/>
                <w:sz w:val="22"/>
              </w:rPr>
              <w:t> </w:t>
            </w:r>
            <w:r>
              <w:rPr>
                <w:sz w:val="22"/>
              </w:rPr>
              <w:t>or</w:t>
            </w:r>
            <w:r>
              <w:rPr>
                <w:spacing w:val="-4"/>
                <w:sz w:val="22"/>
              </w:rPr>
              <w:t> </w:t>
            </w:r>
            <w:r>
              <w:rPr>
                <w:sz w:val="22"/>
              </w:rPr>
              <w:t>disabilities</w:t>
            </w:r>
            <w:r>
              <w:rPr>
                <w:spacing w:val="-5"/>
                <w:sz w:val="22"/>
              </w:rPr>
              <w:t> </w:t>
            </w:r>
            <w:r>
              <w:rPr>
                <w:sz w:val="22"/>
              </w:rPr>
              <w:t>might</w:t>
            </w:r>
            <w:r>
              <w:rPr>
                <w:spacing w:val="-5"/>
                <w:sz w:val="22"/>
              </w:rPr>
              <w:t> </w:t>
            </w:r>
            <w:r>
              <w:rPr>
                <w:spacing w:val="-2"/>
                <w:sz w:val="22"/>
              </w:rPr>
              <w:t>include:</w:t>
            </w:r>
          </w:p>
        </w:tc>
      </w:tr>
      <w:tr>
        <w:trPr>
          <w:trHeight w:val="3458" w:hRule="atLeast"/>
        </w:trPr>
        <w:tc>
          <w:tcPr>
            <w:tcW w:w="14188" w:type="dxa"/>
            <w:gridSpan w:val="2"/>
            <w:tcBorders>
              <w:top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Heading3"/>
      </w:pPr>
      <w:r>
        <w:rPr/>
        <w:t>Task</w:t>
      </w:r>
      <w:r>
        <w:rPr>
          <w:spacing w:val="-4"/>
        </w:rPr>
        <w:t> </w:t>
      </w:r>
      <w:r>
        <w:rPr/>
        <w:t>8</w:t>
      </w:r>
      <w:r>
        <w:rPr>
          <w:spacing w:val="-1"/>
        </w:rPr>
        <w:t> </w:t>
      </w:r>
      <w:r>
        <w:rPr/>
        <w:t>Part</w:t>
      </w:r>
      <w:r>
        <w:rPr>
          <w:spacing w:val="-2"/>
        </w:rPr>
        <w:t> </w:t>
      </w:r>
      <w:r>
        <w:rPr/>
        <w:t>c</w:t>
      </w:r>
      <w:r>
        <w:rPr>
          <w:spacing w:val="1"/>
        </w:rPr>
        <w:t> </w:t>
      </w:r>
      <w:r>
        <w:rPr/>
        <w:t>–</w:t>
      </w:r>
      <w:r>
        <w:rPr>
          <w:spacing w:val="-3"/>
        </w:rPr>
        <w:t> </w:t>
      </w:r>
      <w:r>
        <w:rPr/>
        <w:t>Session</w:t>
      </w:r>
      <w:r>
        <w:rPr>
          <w:spacing w:val="-1"/>
        </w:rPr>
        <w:t> </w:t>
      </w:r>
      <w:r>
        <w:rPr/>
        <w:t>Planner</w:t>
      </w:r>
      <w:r>
        <w:rPr>
          <w:spacing w:val="-2"/>
        </w:rPr>
        <w:t> </w:t>
      </w:r>
      <w:r>
        <w:rPr>
          <w:spacing w:val="-10"/>
        </w:rPr>
        <w:t>6</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727"/>
        <w:gridCol w:w="4717"/>
        <w:gridCol w:w="2391"/>
        <w:gridCol w:w="2370"/>
      </w:tblGrid>
      <w:tr>
        <w:trPr>
          <w:trHeight w:val="455" w:hRule="atLeast"/>
        </w:trPr>
        <w:tc>
          <w:tcPr>
            <w:tcW w:w="4727" w:type="dxa"/>
            <w:tcBorders>
              <w:bottom w:val="single" w:sz="4" w:space="0" w:color="000000"/>
              <w:right w:val="single" w:sz="4" w:space="0" w:color="000000"/>
            </w:tcBorders>
            <w:shd w:val="clear" w:color="auto" w:fill="BEBEBE"/>
          </w:tcPr>
          <w:p>
            <w:pPr>
              <w:pStyle w:val="TableParagraph"/>
              <w:spacing w:before="100"/>
              <w:ind w:left="109"/>
              <w:rPr>
                <w:sz w:val="22"/>
              </w:rPr>
            </w:pPr>
            <w:r>
              <w:rPr>
                <w:sz w:val="22"/>
              </w:rPr>
              <w:t>Learning</w:t>
            </w:r>
            <w:r>
              <w:rPr>
                <w:spacing w:val="-11"/>
                <w:sz w:val="22"/>
              </w:rPr>
              <w:t> </w:t>
            </w:r>
            <w:r>
              <w:rPr>
                <w:sz w:val="22"/>
              </w:rPr>
              <w:t>Support</w:t>
            </w:r>
            <w:r>
              <w:rPr>
                <w:spacing w:val="-8"/>
                <w:sz w:val="22"/>
              </w:rPr>
              <w:t> </w:t>
            </w:r>
            <w:r>
              <w:rPr>
                <w:sz w:val="22"/>
              </w:rPr>
              <w:t>Practitioner’s</w:t>
            </w:r>
            <w:r>
              <w:rPr>
                <w:spacing w:val="-10"/>
                <w:sz w:val="22"/>
              </w:rPr>
              <w:t> </w:t>
            </w:r>
            <w:r>
              <w:rPr>
                <w:spacing w:val="-4"/>
                <w:sz w:val="22"/>
              </w:rPr>
              <w:t>Name</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0"/>
              <w:ind w:left="119"/>
              <w:rPr>
                <w:sz w:val="22"/>
              </w:rPr>
            </w:pPr>
            <w:r>
              <w:rPr>
                <w:sz w:val="22"/>
              </w:rPr>
              <w:t>Year</w:t>
            </w:r>
            <w:r>
              <w:rPr>
                <w:spacing w:val="-4"/>
                <w:sz w:val="22"/>
              </w:rPr>
              <w:t> </w:t>
            </w:r>
            <w:r>
              <w:rPr>
                <w:spacing w:val="-2"/>
                <w:sz w:val="22"/>
              </w:rPr>
              <w:t>Group</w:t>
            </w:r>
          </w:p>
        </w:tc>
        <w:tc>
          <w:tcPr>
            <w:tcW w:w="2391" w:type="dxa"/>
            <w:tcBorders>
              <w:left w:val="single" w:sz="4" w:space="0" w:color="000000"/>
              <w:bottom w:val="single" w:sz="4" w:space="0" w:color="000000"/>
              <w:right w:val="single" w:sz="4" w:space="0" w:color="000000"/>
            </w:tcBorders>
            <w:shd w:val="clear" w:color="auto" w:fill="BEBEBE"/>
          </w:tcPr>
          <w:p>
            <w:pPr>
              <w:pStyle w:val="TableParagraph"/>
              <w:spacing w:before="100"/>
              <w:ind w:left="116"/>
              <w:rPr>
                <w:sz w:val="22"/>
              </w:rPr>
            </w:pPr>
            <w:r>
              <w:rPr>
                <w:sz w:val="22"/>
              </w:rPr>
              <w:t>Number</w:t>
            </w:r>
            <w:r>
              <w:rPr>
                <w:spacing w:val="-4"/>
                <w:sz w:val="22"/>
              </w:rPr>
              <w:t> </w:t>
            </w:r>
            <w:r>
              <w:rPr>
                <w:sz w:val="22"/>
              </w:rPr>
              <w:t>in</w:t>
            </w:r>
            <w:r>
              <w:rPr>
                <w:spacing w:val="-5"/>
                <w:sz w:val="22"/>
              </w:rPr>
              <w:t> </w:t>
            </w:r>
            <w:r>
              <w:rPr>
                <w:spacing w:val="-2"/>
                <w:sz w:val="22"/>
              </w:rPr>
              <w:t>Series</w:t>
            </w:r>
          </w:p>
        </w:tc>
        <w:tc>
          <w:tcPr>
            <w:tcW w:w="2370" w:type="dxa"/>
            <w:tcBorders>
              <w:left w:val="single" w:sz="4" w:space="0" w:color="000000"/>
              <w:bottom w:val="single" w:sz="4" w:space="0" w:color="000000"/>
            </w:tcBorders>
            <w:shd w:val="clear" w:color="auto" w:fill="BEBEBE"/>
          </w:tcPr>
          <w:p>
            <w:pPr>
              <w:pStyle w:val="TableParagraph"/>
              <w:spacing w:before="100"/>
              <w:ind w:left="106"/>
              <w:rPr>
                <w:sz w:val="22"/>
              </w:rPr>
            </w:pPr>
            <w:r>
              <w:rPr>
                <w:spacing w:val="-4"/>
                <w:sz w:val="22"/>
              </w:rPr>
              <w:t>Date</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2391" w:type="dxa"/>
            <w:tcBorders>
              <w:top w:val="single" w:sz="4" w:space="0" w:color="000000"/>
              <w:left w:val="single" w:sz="4" w:space="0" w:color="000000"/>
              <w:bottom w:val="single" w:sz="4" w:space="0" w:color="000000"/>
              <w:right w:val="single" w:sz="4" w:space="0" w:color="000000"/>
            </w:tcBorders>
          </w:tcPr>
          <w:p>
            <w:pPr>
              <w:pStyle w:val="TableParagraph"/>
              <w:spacing w:before="9"/>
              <w:rPr>
                <w:sz w:val="25"/>
              </w:rPr>
            </w:pPr>
          </w:p>
          <w:p>
            <w:pPr>
              <w:pStyle w:val="TableParagraph"/>
              <w:spacing w:before="1"/>
              <w:ind w:left="913" w:right="887"/>
              <w:jc w:val="center"/>
              <w:rPr>
                <w:sz w:val="22"/>
              </w:rPr>
            </w:pPr>
            <w:r>
              <w:rPr>
                <w:sz w:val="22"/>
              </w:rPr>
              <w:t>_</w:t>
            </w:r>
            <w:r>
              <w:rPr>
                <w:spacing w:val="-2"/>
                <w:sz w:val="22"/>
              </w:rPr>
              <w:t> </w:t>
            </w:r>
            <w:r>
              <w:rPr>
                <w:sz w:val="22"/>
              </w:rPr>
              <w:t>of</w:t>
            </w:r>
            <w:r>
              <w:rPr>
                <w:spacing w:val="1"/>
                <w:sz w:val="22"/>
              </w:rPr>
              <w:t> </w:t>
            </w:r>
            <w:r>
              <w:rPr>
                <w:spacing w:val="-10"/>
                <w:sz w:val="22"/>
              </w:rPr>
              <w:t>_</w:t>
            </w:r>
          </w:p>
        </w:tc>
        <w:tc>
          <w:tcPr>
            <w:tcW w:w="237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55"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98"/>
              <w:ind w:left="109"/>
              <w:rPr>
                <w:sz w:val="22"/>
              </w:rPr>
            </w:pPr>
            <w:r>
              <w:rPr>
                <w:sz w:val="22"/>
              </w:rPr>
              <w:t>Key</w:t>
            </w:r>
            <w:r>
              <w:rPr>
                <w:spacing w:val="-6"/>
                <w:sz w:val="22"/>
              </w:rPr>
              <w:t> </w:t>
            </w:r>
            <w:r>
              <w:rPr>
                <w:spacing w:val="-2"/>
                <w:sz w:val="22"/>
              </w:rPr>
              <w:t>Stage</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98"/>
              <w:ind w:left="119"/>
              <w:rPr>
                <w:sz w:val="22"/>
              </w:rPr>
            </w:pPr>
            <w:r>
              <w:rPr>
                <w:sz w:val="22"/>
              </w:rPr>
              <w:t>Medical</w:t>
            </w:r>
            <w:r>
              <w:rPr>
                <w:spacing w:val="-7"/>
                <w:sz w:val="22"/>
              </w:rPr>
              <w:t> </w:t>
            </w:r>
            <w:r>
              <w:rPr>
                <w:spacing w:val="-2"/>
                <w:sz w:val="22"/>
              </w:rPr>
              <w:t>Information</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98"/>
              <w:ind w:left="106"/>
              <w:rPr>
                <w:sz w:val="22"/>
              </w:rPr>
            </w:pPr>
            <w:r>
              <w:rPr>
                <w:sz w:val="22"/>
              </w:rPr>
              <w:t>Particular</w:t>
            </w:r>
            <w:r>
              <w:rPr>
                <w:spacing w:val="-8"/>
                <w:sz w:val="22"/>
              </w:rPr>
              <w:t> </w:t>
            </w:r>
            <w:r>
              <w:rPr>
                <w:spacing w:val="-2"/>
                <w:sz w:val="22"/>
              </w:rPr>
              <w:t>Needs</w:t>
            </w:r>
          </w:p>
        </w:tc>
      </w:tr>
      <w:tr>
        <w:trPr>
          <w:trHeight w:val="849" w:hRule="atLeast"/>
        </w:trPr>
        <w:tc>
          <w:tcPr>
            <w:tcW w:w="4727"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57" w:hRule="atLeast"/>
        </w:trPr>
        <w:tc>
          <w:tcPr>
            <w:tcW w:w="4727"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09"/>
              <w:rPr>
                <w:sz w:val="22"/>
              </w:rPr>
            </w:pPr>
            <w:r>
              <w:rPr>
                <w:sz w:val="22"/>
              </w:rPr>
              <w:t>Resources/ICT</w:t>
            </w:r>
            <w:r>
              <w:rPr>
                <w:spacing w:val="-14"/>
                <w:sz w:val="22"/>
              </w:rPr>
              <w:t> </w:t>
            </w:r>
            <w:r>
              <w:rPr>
                <w:spacing w:val="-2"/>
                <w:sz w:val="22"/>
              </w:rPr>
              <w:t>Equipment</w:t>
            </w:r>
          </w:p>
        </w:tc>
        <w:tc>
          <w:tcPr>
            <w:tcW w:w="4717"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ind w:left="119"/>
              <w:rPr>
                <w:sz w:val="22"/>
              </w:rPr>
            </w:pPr>
            <w:r>
              <w:rPr>
                <w:sz w:val="22"/>
              </w:rPr>
              <w:t>Targets</w:t>
            </w:r>
            <w:r>
              <w:rPr>
                <w:spacing w:val="-9"/>
                <w:sz w:val="22"/>
              </w:rPr>
              <w:t> </w:t>
            </w:r>
            <w:r>
              <w:rPr>
                <w:sz w:val="22"/>
              </w:rPr>
              <w:t>for</w:t>
            </w:r>
            <w:r>
              <w:rPr>
                <w:spacing w:val="-5"/>
                <w:sz w:val="22"/>
              </w:rPr>
              <w:t> </w:t>
            </w:r>
            <w:r>
              <w:rPr>
                <w:sz w:val="22"/>
              </w:rPr>
              <w:t>Learning</w:t>
            </w:r>
            <w:r>
              <w:rPr>
                <w:spacing w:val="-5"/>
                <w:sz w:val="22"/>
              </w:rPr>
              <w:t> </w:t>
            </w:r>
            <w:r>
              <w:rPr>
                <w:sz w:val="22"/>
              </w:rPr>
              <w:t>Support</w:t>
            </w:r>
            <w:r>
              <w:rPr>
                <w:spacing w:val="-6"/>
                <w:sz w:val="22"/>
              </w:rPr>
              <w:t> </w:t>
            </w:r>
            <w:r>
              <w:rPr>
                <w:spacing w:val="-2"/>
                <w:sz w:val="22"/>
              </w:rPr>
              <w:t>Practitioner</w:t>
            </w:r>
          </w:p>
        </w:tc>
        <w:tc>
          <w:tcPr>
            <w:tcW w:w="4761" w:type="dxa"/>
            <w:gridSpan w:val="2"/>
            <w:tcBorders>
              <w:top w:val="single" w:sz="4" w:space="0" w:color="000000"/>
              <w:left w:val="single" w:sz="4" w:space="0" w:color="000000"/>
              <w:bottom w:val="single" w:sz="4" w:space="0" w:color="000000"/>
            </w:tcBorders>
            <w:shd w:val="clear" w:color="auto" w:fill="BEBEBE"/>
          </w:tcPr>
          <w:p>
            <w:pPr>
              <w:pStyle w:val="TableParagraph"/>
              <w:spacing w:before="4"/>
              <w:rPr>
                <w:sz w:val="20"/>
              </w:rPr>
            </w:pPr>
          </w:p>
          <w:p>
            <w:pPr>
              <w:pStyle w:val="TableParagraph"/>
              <w:spacing w:line="252" w:lineRule="exact"/>
              <w:ind w:left="106"/>
              <w:rPr>
                <w:sz w:val="22"/>
              </w:rPr>
            </w:pPr>
            <w:r>
              <w:rPr>
                <w:sz w:val="22"/>
              </w:rPr>
              <w:t>National</w:t>
            </w:r>
            <w:r>
              <w:rPr>
                <w:spacing w:val="-10"/>
                <w:sz w:val="22"/>
              </w:rPr>
              <w:t> </w:t>
            </w:r>
            <w:r>
              <w:rPr>
                <w:sz w:val="22"/>
              </w:rPr>
              <w:t>Curriculum/Programme</w:t>
            </w:r>
            <w:r>
              <w:rPr>
                <w:spacing w:val="-10"/>
                <w:sz w:val="22"/>
              </w:rPr>
              <w:t> </w:t>
            </w:r>
            <w:r>
              <w:rPr>
                <w:sz w:val="22"/>
              </w:rPr>
              <w:t>of</w:t>
            </w:r>
            <w:r>
              <w:rPr>
                <w:spacing w:val="-9"/>
                <w:sz w:val="22"/>
              </w:rPr>
              <w:t> </w:t>
            </w:r>
            <w:r>
              <w:rPr>
                <w:sz w:val="22"/>
              </w:rPr>
              <w:t>Study </w:t>
            </w:r>
            <w:r>
              <w:rPr>
                <w:spacing w:val="-2"/>
                <w:sz w:val="22"/>
              </w:rPr>
              <w:t>Expectation</w:t>
            </w:r>
          </w:p>
        </w:tc>
      </w:tr>
      <w:tr>
        <w:trPr>
          <w:trHeight w:val="5203" w:hRule="atLeast"/>
        </w:trPr>
        <w:tc>
          <w:tcPr>
            <w:tcW w:w="4727" w:type="dxa"/>
            <w:tcBorders>
              <w:top w:val="single" w:sz="4" w:space="0" w:color="000000"/>
              <w:right w:val="single" w:sz="4" w:space="0" w:color="000000"/>
            </w:tcBorders>
          </w:tcPr>
          <w:p>
            <w:pPr>
              <w:pStyle w:val="TableParagraph"/>
              <w:rPr>
                <w:rFonts w:ascii="Times New Roman"/>
                <w:sz w:val="22"/>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4761"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4052"/>
        <w:gridCol w:w="4717"/>
        <w:gridCol w:w="4760"/>
      </w:tblGrid>
      <w:tr>
        <w:trPr>
          <w:trHeight w:val="508" w:hRule="atLeast"/>
        </w:trPr>
        <w:tc>
          <w:tcPr>
            <w:tcW w:w="4727" w:type="dxa"/>
            <w:gridSpan w:val="2"/>
            <w:tcBorders>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09"/>
              <w:rPr>
                <w:sz w:val="22"/>
              </w:rPr>
            </w:pPr>
            <w:r>
              <w:rPr>
                <w:sz w:val="22"/>
              </w:rPr>
              <w:t>Learning</w:t>
            </w:r>
            <w:r>
              <w:rPr>
                <w:spacing w:val="-6"/>
                <w:sz w:val="22"/>
              </w:rPr>
              <w:t> </w:t>
            </w:r>
            <w:r>
              <w:rPr>
                <w:spacing w:val="-2"/>
                <w:sz w:val="22"/>
              </w:rPr>
              <w:t>Objectives</w:t>
            </w:r>
          </w:p>
        </w:tc>
        <w:tc>
          <w:tcPr>
            <w:tcW w:w="4717" w:type="dxa"/>
            <w:tcBorders>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7" w:lineRule="exact"/>
              <w:ind w:left="119"/>
              <w:rPr>
                <w:sz w:val="22"/>
              </w:rPr>
            </w:pPr>
            <w:r>
              <w:rPr>
                <w:sz w:val="22"/>
              </w:rPr>
              <w:t>Learning</w:t>
            </w:r>
            <w:r>
              <w:rPr>
                <w:spacing w:val="-6"/>
                <w:sz w:val="22"/>
              </w:rPr>
              <w:t> </w:t>
            </w:r>
            <w:r>
              <w:rPr>
                <w:spacing w:val="-2"/>
                <w:sz w:val="22"/>
              </w:rPr>
              <w:t>Activities</w:t>
            </w:r>
          </w:p>
        </w:tc>
        <w:tc>
          <w:tcPr>
            <w:tcW w:w="4760" w:type="dxa"/>
            <w:tcBorders>
              <w:left w:val="single" w:sz="4" w:space="0" w:color="000000"/>
              <w:bottom w:val="single" w:sz="4" w:space="0" w:color="000000"/>
            </w:tcBorders>
            <w:shd w:val="clear" w:color="auto" w:fill="BEBEBE"/>
          </w:tcPr>
          <w:p>
            <w:pPr>
              <w:pStyle w:val="TableParagraph"/>
              <w:spacing w:before="10"/>
              <w:rPr>
                <w:sz w:val="21"/>
              </w:rPr>
            </w:pPr>
          </w:p>
          <w:p>
            <w:pPr>
              <w:pStyle w:val="TableParagraph"/>
              <w:spacing w:line="237" w:lineRule="exact"/>
              <w:ind w:left="106"/>
              <w:rPr>
                <w:sz w:val="22"/>
              </w:rPr>
            </w:pPr>
            <w:r>
              <w:rPr>
                <w:sz w:val="22"/>
              </w:rPr>
              <w:t>Learning</w:t>
            </w:r>
            <w:r>
              <w:rPr>
                <w:spacing w:val="-6"/>
                <w:sz w:val="22"/>
              </w:rPr>
              <w:t> </w:t>
            </w:r>
            <w:r>
              <w:rPr>
                <w:spacing w:val="-2"/>
                <w:sz w:val="22"/>
              </w:rPr>
              <w:t>Outcomes</w:t>
            </w:r>
          </w:p>
        </w:tc>
      </w:tr>
      <w:tr>
        <w:trPr>
          <w:trHeight w:val="2565"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939" w:right="938"/>
              <w:jc w:val="center"/>
              <w:rPr>
                <w:sz w:val="22"/>
              </w:rPr>
            </w:pPr>
            <w:r>
              <w:rPr>
                <w:spacing w:val="-2"/>
                <w:sz w:val="22"/>
              </w:rPr>
              <w:t>Starter</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687" w:hRule="atLeast"/>
        </w:trPr>
        <w:tc>
          <w:tcPr>
            <w:tcW w:w="675" w:type="dxa"/>
            <w:tcBorders>
              <w:top w:val="single" w:sz="4" w:space="0" w:color="000000"/>
              <w:bottom w:val="single" w:sz="4" w:space="0" w:color="000000"/>
              <w:right w:val="single" w:sz="4" w:space="0" w:color="000000"/>
            </w:tcBorders>
            <w:shd w:val="clear" w:color="auto" w:fill="BEBEBE"/>
            <w:textDirection w:val="btLr"/>
          </w:tcPr>
          <w:p>
            <w:pPr>
              <w:pStyle w:val="TableParagraph"/>
              <w:spacing w:before="210"/>
              <w:ind w:left="725"/>
              <w:rPr>
                <w:sz w:val="22"/>
              </w:rPr>
            </w:pPr>
            <w:r>
              <w:rPr>
                <w:sz w:val="22"/>
              </w:rPr>
              <w:t>Main</w:t>
            </w:r>
            <w:r>
              <w:rPr>
                <w:spacing w:val="-5"/>
                <w:sz w:val="22"/>
              </w:rPr>
              <w:t> </w:t>
            </w:r>
            <w:r>
              <w:rPr>
                <w:spacing w:val="-2"/>
                <w:sz w:val="22"/>
              </w:rPr>
              <w:t>Activity</w:t>
            </w:r>
          </w:p>
        </w:tc>
        <w:tc>
          <w:tcPr>
            <w:tcW w:w="40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812" w:hRule="atLeast"/>
        </w:trPr>
        <w:tc>
          <w:tcPr>
            <w:tcW w:w="675" w:type="dxa"/>
            <w:tcBorders>
              <w:top w:val="single" w:sz="4" w:space="0" w:color="000000"/>
              <w:right w:val="single" w:sz="4" w:space="0" w:color="000000"/>
            </w:tcBorders>
            <w:shd w:val="clear" w:color="auto" w:fill="BEBEBE"/>
            <w:textDirection w:val="btLr"/>
          </w:tcPr>
          <w:p>
            <w:pPr>
              <w:pStyle w:val="TableParagraph"/>
              <w:spacing w:before="210"/>
              <w:ind w:left="1020" w:right="1020"/>
              <w:jc w:val="center"/>
              <w:rPr>
                <w:sz w:val="22"/>
              </w:rPr>
            </w:pPr>
            <w:r>
              <w:rPr>
                <w:spacing w:val="-2"/>
                <w:sz w:val="22"/>
              </w:rPr>
              <w:t>Plenary</w:t>
            </w:r>
          </w:p>
        </w:tc>
        <w:tc>
          <w:tcPr>
            <w:tcW w:w="4052"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17"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4760" w:type="dxa"/>
            <w:tcBorders>
              <w:top w:val="single" w:sz="4" w:space="0" w:color="000000"/>
              <w:left w:val="single" w:sz="4"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3"/>
      </w:pPr>
      <w:r>
        <w:rPr/>
        <w:t>Task</w:t>
      </w:r>
      <w:r>
        <w:rPr>
          <w:spacing w:val="-3"/>
        </w:rPr>
        <w:t> </w:t>
      </w:r>
      <w:r>
        <w:rPr/>
        <w:t>8</w:t>
      </w:r>
      <w:r>
        <w:rPr>
          <w:spacing w:val="-1"/>
        </w:rPr>
        <w:t> </w:t>
      </w:r>
      <w:r>
        <w:rPr/>
        <w:t>Part</w:t>
      </w:r>
      <w:r>
        <w:rPr>
          <w:spacing w:val="-1"/>
        </w:rPr>
        <w:t> </w:t>
      </w:r>
      <w:r>
        <w:rPr/>
        <w:t>d –</w:t>
      </w:r>
      <w:r>
        <w:rPr>
          <w:spacing w:val="-7"/>
        </w:rPr>
        <w:t> </w:t>
      </w:r>
      <w:r>
        <w:rPr/>
        <w:t>Witness Testimony:</w:t>
      </w:r>
      <w:r>
        <w:rPr>
          <w:spacing w:val="-1"/>
        </w:rPr>
        <w:t> </w:t>
      </w:r>
      <w:r>
        <w:rPr/>
        <w:t>Session</w:t>
      </w:r>
      <w:r>
        <w:rPr>
          <w:spacing w:val="-3"/>
        </w:rPr>
        <w:t> </w:t>
      </w:r>
      <w:r>
        <w:rPr>
          <w:spacing w:val="-10"/>
        </w:rPr>
        <w:t>6</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9"/>
        <w:gridCol w:w="7734"/>
        <w:gridCol w:w="1416"/>
        <w:gridCol w:w="2720"/>
      </w:tblGrid>
      <w:tr>
        <w:trPr>
          <w:trHeight w:val="671" w:hRule="atLeast"/>
        </w:trPr>
        <w:tc>
          <w:tcPr>
            <w:tcW w:w="14189" w:type="dxa"/>
            <w:gridSpan w:val="4"/>
            <w:tcBorders>
              <w:bottom w:val="single" w:sz="4" w:space="0" w:color="000000"/>
            </w:tcBorders>
            <w:shd w:val="clear" w:color="auto" w:fill="BEBEBE"/>
          </w:tcPr>
          <w:p>
            <w:pPr>
              <w:pStyle w:val="TableParagraph"/>
              <w:spacing w:before="9"/>
              <w:rPr>
                <w:sz w:val="21"/>
              </w:rPr>
            </w:pPr>
          </w:p>
          <w:p>
            <w:pPr>
              <w:pStyle w:val="TableParagraph"/>
              <w:spacing w:before="1"/>
              <w:ind w:left="109"/>
              <w:rPr>
                <w:sz w:val="22"/>
              </w:rPr>
            </w:pPr>
            <w:r>
              <w:rPr>
                <w:sz w:val="22"/>
              </w:rPr>
              <w:t>Feedback</w:t>
            </w:r>
            <w:r>
              <w:rPr>
                <w:spacing w:val="-3"/>
                <w:sz w:val="22"/>
              </w:rPr>
              <w:t> </w:t>
            </w:r>
            <w:r>
              <w:rPr>
                <w:sz w:val="22"/>
              </w:rPr>
              <w:t>on</w:t>
            </w:r>
            <w:r>
              <w:rPr>
                <w:spacing w:val="-2"/>
                <w:sz w:val="22"/>
              </w:rPr>
              <w:t> Delivery</w:t>
            </w:r>
          </w:p>
        </w:tc>
      </w:tr>
      <w:tr>
        <w:trPr>
          <w:trHeight w:val="6831" w:hRule="atLeast"/>
        </w:trPr>
        <w:tc>
          <w:tcPr>
            <w:tcW w:w="14189" w:type="dxa"/>
            <w:gridSpan w:val="4"/>
            <w:tcBorders>
              <w:top w:val="single" w:sz="4" w:space="0" w:color="000000"/>
              <w:bottom w:val="single" w:sz="4" w:space="0" w:color="000000"/>
            </w:tcBorders>
          </w:tcPr>
          <w:p>
            <w:pPr>
              <w:pStyle w:val="TableParagraph"/>
              <w:rPr>
                <w:rFonts w:ascii="Times New Roman"/>
                <w:sz w:val="22"/>
              </w:rPr>
            </w:pPr>
          </w:p>
        </w:tc>
      </w:tr>
      <w:tr>
        <w:trPr>
          <w:trHeight w:val="506" w:hRule="atLeast"/>
        </w:trPr>
        <w:tc>
          <w:tcPr>
            <w:tcW w:w="2319" w:type="dxa"/>
            <w:tcBorders>
              <w:top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73"/>
              <w:jc w:val="right"/>
              <w:rPr>
                <w:sz w:val="22"/>
              </w:rPr>
            </w:pPr>
            <w:r>
              <w:rPr>
                <w:sz w:val="22"/>
              </w:rPr>
              <w:t>Witness</w:t>
            </w:r>
            <w:r>
              <w:rPr>
                <w:spacing w:val="-8"/>
                <w:sz w:val="22"/>
              </w:rPr>
              <w:t> </w:t>
            </w:r>
            <w:r>
              <w:rPr>
                <w:spacing w:val="-4"/>
                <w:sz w:val="22"/>
              </w:rPr>
              <w:t>name:</w:t>
            </w:r>
          </w:p>
        </w:tc>
        <w:tc>
          <w:tcPr>
            <w:tcW w:w="773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16" w:type="dxa"/>
            <w:tcBorders>
              <w:top w:val="single" w:sz="4" w:space="0" w:color="000000"/>
              <w:left w:val="single" w:sz="4" w:space="0" w:color="000000"/>
              <w:bottom w:val="single" w:sz="4" w:space="0" w:color="000000"/>
              <w:right w:val="single" w:sz="4" w:space="0" w:color="000000"/>
            </w:tcBorders>
            <w:shd w:val="clear" w:color="auto" w:fill="BEBEBE"/>
          </w:tcPr>
          <w:p>
            <w:pPr>
              <w:pStyle w:val="TableParagraph"/>
              <w:spacing w:before="10"/>
              <w:rPr>
                <w:sz w:val="21"/>
              </w:rPr>
            </w:pPr>
          </w:p>
          <w:p>
            <w:pPr>
              <w:pStyle w:val="TableParagraph"/>
              <w:spacing w:line="234" w:lineRule="exact"/>
              <w:ind w:right="85"/>
              <w:jc w:val="right"/>
              <w:rPr>
                <w:sz w:val="22"/>
              </w:rPr>
            </w:pPr>
            <w:r>
              <w:rPr>
                <w:spacing w:val="-2"/>
                <w:sz w:val="22"/>
              </w:rPr>
              <w:t>Status:</w:t>
            </w:r>
          </w:p>
        </w:tc>
        <w:tc>
          <w:tcPr>
            <w:tcW w:w="272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91" w:hRule="atLeast"/>
        </w:trPr>
        <w:tc>
          <w:tcPr>
            <w:tcW w:w="2319" w:type="dxa"/>
            <w:tcBorders>
              <w:top w:val="single" w:sz="4" w:space="0" w:color="000000"/>
              <w:right w:val="single" w:sz="4" w:space="0" w:color="000000"/>
            </w:tcBorders>
            <w:shd w:val="clear" w:color="auto" w:fill="BEBEBE"/>
          </w:tcPr>
          <w:p>
            <w:pPr>
              <w:pStyle w:val="TableParagraph"/>
              <w:spacing w:before="10"/>
              <w:rPr>
                <w:sz w:val="21"/>
              </w:rPr>
            </w:pPr>
          </w:p>
          <w:p>
            <w:pPr>
              <w:pStyle w:val="TableParagraph"/>
              <w:ind w:right="73"/>
              <w:jc w:val="right"/>
              <w:rPr>
                <w:sz w:val="22"/>
              </w:rPr>
            </w:pPr>
            <w:r>
              <w:rPr>
                <w:sz w:val="22"/>
              </w:rPr>
              <w:t>Witness</w:t>
            </w:r>
            <w:r>
              <w:rPr>
                <w:spacing w:val="-5"/>
                <w:sz w:val="22"/>
              </w:rPr>
              <w:t> </w:t>
            </w:r>
            <w:r>
              <w:rPr>
                <w:spacing w:val="-2"/>
                <w:sz w:val="22"/>
              </w:rPr>
              <w:t>signature:</w:t>
            </w:r>
          </w:p>
        </w:tc>
        <w:tc>
          <w:tcPr>
            <w:tcW w:w="7734"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416" w:type="dxa"/>
            <w:tcBorders>
              <w:top w:val="single" w:sz="4" w:space="0" w:color="000000"/>
              <w:left w:val="single" w:sz="4" w:space="0" w:color="000000"/>
              <w:right w:val="single" w:sz="4" w:space="0" w:color="000000"/>
            </w:tcBorders>
            <w:shd w:val="clear" w:color="auto" w:fill="BEBEBE"/>
          </w:tcPr>
          <w:p>
            <w:pPr>
              <w:pStyle w:val="TableParagraph"/>
              <w:spacing w:before="10"/>
              <w:rPr>
                <w:sz w:val="21"/>
              </w:rPr>
            </w:pPr>
          </w:p>
          <w:p>
            <w:pPr>
              <w:pStyle w:val="TableParagraph"/>
              <w:ind w:right="86"/>
              <w:jc w:val="right"/>
              <w:rPr>
                <w:sz w:val="22"/>
              </w:rPr>
            </w:pPr>
            <w:r>
              <w:rPr>
                <w:spacing w:val="-2"/>
                <w:sz w:val="22"/>
              </w:rPr>
              <w:t>Date:</w:t>
            </w:r>
          </w:p>
        </w:tc>
        <w:tc>
          <w:tcPr>
            <w:tcW w:w="272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Heading3"/>
      </w:pPr>
      <w:r>
        <w:rPr/>
        <w:t>Task</w:t>
      </w:r>
      <w:r>
        <w:rPr>
          <w:spacing w:val="-4"/>
        </w:rPr>
        <w:t> </w:t>
      </w:r>
      <w:r>
        <w:rPr/>
        <w:t>8</w:t>
      </w:r>
      <w:r>
        <w:rPr>
          <w:spacing w:val="-2"/>
        </w:rPr>
        <w:t> </w:t>
      </w:r>
      <w:r>
        <w:rPr/>
        <w:t>Part</w:t>
      </w:r>
      <w:r>
        <w:rPr>
          <w:spacing w:val="-1"/>
        </w:rPr>
        <w:t> </w:t>
      </w:r>
      <w:r>
        <w:rPr/>
        <w:t>e</w:t>
      </w:r>
      <w:r>
        <w:rPr>
          <w:spacing w:val="-2"/>
        </w:rPr>
        <w:t> </w:t>
      </w:r>
      <w:r>
        <w:rPr/>
        <w:t>– Self-reflection</w:t>
      </w:r>
      <w:r>
        <w:rPr>
          <w:spacing w:val="-4"/>
        </w:rPr>
        <w:t> </w:t>
      </w:r>
      <w:r>
        <w:rPr/>
        <w:t>and</w:t>
      </w:r>
      <w:r>
        <w:rPr>
          <w:spacing w:val="-3"/>
        </w:rPr>
        <w:t> </w:t>
      </w:r>
      <w:r>
        <w:rPr/>
        <w:t>Action</w:t>
      </w:r>
      <w:r>
        <w:rPr>
          <w:spacing w:val="-2"/>
        </w:rPr>
        <w:t> </w:t>
      </w:r>
      <w:r>
        <w:rPr/>
        <w:t>Plan: Session</w:t>
      </w:r>
      <w:r>
        <w:rPr>
          <w:spacing w:val="-4"/>
        </w:rPr>
        <w:t> </w:t>
      </w:r>
      <w:r>
        <w:rPr>
          <w:spacing w:val="-10"/>
        </w:rPr>
        <w:t>6</w:t>
      </w:r>
    </w:p>
    <w:p>
      <w:pPr>
        <w:pStyle w:val="BodyText"/>
        <w:spacing w:before="5"/>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4"/>
        <w:gridCol w:w="11634"/>
      </w:tblGrid>
      <w:tr>
        <w:trPr>
          <w:trHeight w:val="567" w:hRule="atLeast"/>
        </w:trPr>
        <w:tc>
          <w:tcPr>
            <w:tcW w:w="14188" w:type="dxa"/>
            <w:gridSpan w:val="2"/>
            <w:tcBorders>
              <w:bottom w:val="single" w:sz="6" w:space="0" w:color="000000"/>
            </w:tcBorders>
            <w:shd w:val="clear" w:color="auto" w:fill="BEBEBE"/>
          </w:tcPr>
          <w:p>
            <w:pPr>
              <w:pStyle w:val="TableParagraph"/>
              <w:spacing w:before="6"/>
              <w:rPr>
                <w:sz w:val="24"/>
              </w:rPr>
            </w:pPr>
          </w:p>
          <w:p>
            <w:pPr>
              <w:pStyle w:val="TableParagraph"/>
              <w:ind w:left="121"/>
              <w:rPr>
                <w:sz w:val="22"/>
              </w:rPr>
            </w:pPr>
            <w:r>
              <w:rPr>
                <w:spacing w:val="-2"/>
                <w:sz w:val="22"/>
              </w:rPr>
              <w:t>Self-reflection</w:t>
            </w:r>
          </w:p>
        </w:tc>
      </w:tr>
      <w:tr>
        <w:trPr>
          <w:trHeight w:val="568"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4"/>
              <w:rPr>
                <w:sz w:val="24"/>
              </w:rPr>
            </w:pPr>
          </w:p>
          <w:p>
            <w:pPr>
              <w:pStyle w:val="TableParagraph"/>
              <w:ind w:left="121"/>
              <w:rPr>
                <w:sz w:val="22"/>
              </w:rPr>
            </w:pPr>
            <w:r>
              <w:rPr>
                <w:sz w:val="22"/>
              </w:rPr>
              <w:t>Aspects</w:t>
            </w:r>
            <w:r>
              <w:rPr>
                <w:spacing w:val="-2"/>
                <w:sz w:val="22"/>
              </w:rPr>
              <w:t> </w:t>
            </w:r>
            <w:r>
              <w:rPr>
                <w:sz w:val="22"/>
              </w:rPr>
              <w:t>of </w:t>
            </w:r>
            <w:r>
              <w:rPr>
                <w:spacing w:val="-2"/>
                <w:sz w:val="22"/>
              </w:rPr>
              <w:t>Session</w:t>
            </w:r>
          </w:p>
        </w:tc>
        <w:tc>
          <w:tcPr>
            <w:tcW w:w="11634" w:type="dxa"/>
            <w:tcBorders>
              <w:top w:val="single" w:sz="6" w:space="0" w:color="000000"/>
              <w:left w:val="single" w:sz="6" w:space="0" w:color="000000"/>
              <w:bottom w:val="single" w:sz="6" w:space="0" w:color="000000"/>
            </w:tcBorders>
            <w:shd w:val="clear" w:color="auto" w:fill="BEBEBE"/>
          </w:tcPr>
          <w:p>
            <w:pPr>
              <w:pStyle w:val="TableParagraph"/>
              <w:spacing w:before="4"/>
              <w:rPr>
                <w:sz w:val="24"/>
              </w:rPr>
            </w:pPr>
          </w:p>
          <w:p>
            <w:pPr>
              <w:pStyle w:val="TableParagraph"/>
              <w:ind w:left="119"/>
              <w:rPr>
                <w:sz w:val="22"/>
              </w:rPr>
            </w:pPr>
            <w:r>
              <w:rPr>
                <w:spacing w:val="-2"/>
                <w:sz w:val="22"/>
              </w:rPr>
              <w:t>Comments</w:t>
            </w:r>
          </w:p>
        </w:tc>
      </w:tr>
      <w:tr>
        <w:trPr>
          <w:trHeight w:val="899"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1"/>
              <w:rPr>
                <w:sz w:val="28"/>
              </w:rPr>
            </w:pPr>
          </w:p>
          <w:p>
            <w:pPr>
              <w:pStyle w:val="TableParagraph"/>
              <w:ind w:right="87"/>
              <w:jc w:val="right"/>
              <w:rPr>
                <w:sz w:val="22"/>
              </w:rPr>
            </w:pPr>
            <w:r>
              <w:rPr>
                <w:spacing w:val="-2"/>
                <w:sz w:val="22"/>
              </w:rPr>
              <w:t>Planning:</w:t>
            </w:r>
          </w:p>
        </w:tc>
        <w:tc>
          <w:tcPr>
            <w:tcW w:w="11634" w:type="dxa"/>
            <w:vMerge w:val="restart"/>
            <w:tcBorders>
              <w:top w:val="single" w:sz="6" w:space="0" w:color="000000"/>
              <w:left w:val="single" w:sz="6" w:space="0" w:color="000000"/>
            </w:tcBorders>
          </w:tcPr>
          <w:p>
            <w:pPr>
              <w:pStyle w:val="TableParagraph"/>
              <w:rPr>
                <w:rFonts w:ascii="Times New Roman"/>
                <w:sz w:val="2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6"/>
              <w:rPr>
                <w:sz w:val="27"/>
              </w:rPr>
            </w:pPr>
          </w:p>
          <w:p>
            <w:pPr>
              <w:pStyle w:val="TableParagraph"/>
              <w:ind w:right="87"/>
              <w:jc w:val="right"/>
              <w:rPr>
                <w:sz w:val="22"/>
              </w:rPr>
            </w:pPr>
            <w:r>
              <w:rPr>
                <w:spacing w:val="-2"/>
                <w:sz w:val="22"/>
              </w:rPr>
              <w:t>Preparation:</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191"/>
              <w:ind w:right="89"/>
              <w:jc w:val="right"/>
              <w:rPr>
                <w:sz w:val="22"/>
              </w:rPr>
            </w:pPr>
            <w:r>
              <w:rPr>
                <w:sz w:val="22"/>
              </w:rPr>
              <w:t>Leading</w:t>
            </w:r>
            <w:r>
              <w:rPr>
                <w:spacing w:val="-3"/>
                <w:sz w:val="22"/>
              </w:rPr>
              <w:t> </w:t>
            </w:r>
            <w:r>
              <w:rPr>
                <w:sz w:val="22"/>
              </w:rPr>
              <w:t>and</w:t>
            </w:r>
            <w:r>
              <w:rPr>
                <w:spacing w:val="-5"/>
                <w:sz w:val="22"/>
              </w:rPr>
              <w:t> </w:t>
            </w:r>
            <w:r>
              <w:rPr>
                <w:spacing w:val="-2"/>
                <w:sz w:val="22"/>
              </w:rPr>
              <w:t>managing</w:t>
            </w:r>
          </w:p>
          <w:p>
            <w:pPr>
              <w:pStyle w:val="TableParagraph"/>
              <w:spacing w:line="252" w:lineRule="exact"/>
              <w:ind w:right="86"/>
              <w:jc w:val="right"/>
              <w:rPr>
                <w:sz w:val="22"/>
              </w:rPr>
            </w:pPr>
            <w:r>
              <w:rPr>
                <w:sz w:val="22"/>
              </w:rPr>
              <w:t>the</w:t>
            </w:r>
            <w:r>
              <w:rPr>
                <w:spacing w:val="-3"/>
                <w:sz w:val="22"/>
              </w:rPr>
              <w:t> </w:t>
            </w:r>
            <w:r>
              <w:rPr>
                <w:spacing w:val="-2"/>
                <w:sz w:val="22"/>
              </w:rPr>
              <w:t>group:</w:t>
            </w:r>
          </w:p>
        </w:tc>
        <w:tc>
          <w:tcPr>
            <w:tcW w:w="11634" w:type="dxa"/>
            <w:vMerge/>
            <w:tcBorders>
              <w:top w:val="nil"/>
              <w:left w:val="single" w:sz="6" w:space="0" w:color="000000"/>
            </w:tcBorders>
          </w:tcPr>
          <w:p>
            <w:pPr>
              <w:rPr>
                <w:sz w:val="2"/>
                <w:szCs w:val="2"/>
              </w:rPr>
            </w:pPr>
          </w:p>
        </w:tc>
      </w:tr>
      <w:tr>
        <w:trPr>
          <w:trHeight w:val="892"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9"/>
              <w:jc w:val="right"/>
              <w:rPr>
                <w:sz w:val="22"/>
              </w:rPr>
            </w:pPr>
            <w:r>
              <w:rPr>
                <w:spacing w:val="-2"/>
                <w:sz w:val="22"/>
              </w:rPr>
              <w:t>Relationships:</w:t>
            </w:r>
          </w:p>
        </w:tc>
        <w:tc>
          <w:tcPr>
            <w:tcW w:w="11634" w:type="dxa"/>
            <w:vMerge/>
            <w:tcBorders>
              <w:top w:val="nil"/>
              <w:left w:val="single" w:sz="6" w:space="0" w:color="000000"/>
            </w:tcBorders>
          </w:tcPr>
          <w:p>
            <w:pPr>
              <w:rPr>
                <w:sz w:val="2"/>
                <w:szCs w:val="2"/>
              </w:rPr>
            </w:pPr>
          </w:p>
        </w:tc>
      </w:tr>
      <w:tr>
        <w:trPr>
          <w:trHeight w:val="891"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92"/>
              <w:jc w:val="right"/>
              <w:rPr>
                <w:sz w:val="22"/>
              </w:rPr>
            </w:pPr>
            <w:r>
              <w:rPr>
                <w:sz w:val="22"/>
              </w:rPr>
              <w:t>What</w:t>
            </w:r>
            <w:r>
              <w:rPr>
                <w:spacing w:val="-7"/>
                <w:sz w:val="22"/>
              </w:rPr>
              <w:t> </w:t>
            </w:r>
            <w:r>
              <w:rPr>
                <w:sz w:val="22"/>
              </w:rPr>
              <w:t>went</w:t>
            </w:r>
            <w:r>
              <w:rPr>
                <w:spacing w:val="-2"/>
                <w:sz w:val="22"/>
              </w:rPr>
              <w:t> </w:t>
            </w:r>
            <w:r>
              <w:rPr>
                <w:spacing w:val="-4"/>
                <w:sz w:val="22"/>
              </w:rPr>
              <w:t>well:</w:t>
            </w:r>
          </w:p>
        </w:tc>
        <w:tc>
          <w:tcPr>
            <w:tcW w:w="11634" w:type="dxa"/>
            <w:vMerge/>
            <w:tcBorders>
              <w:top w:val="nil"/>
              <w:left w:val="single" w:sz="6" w:space="0" w:color="000000"/>
            </w:tcBorders>
          </w:tcPr>
          <w:p>
            <w:pPr>
              <w:rPr>
                <w:sz w:val="2"/>
                <w:szCs w:val="2"/>
              </w:rPr>
            </w:pPr>
          </w:p>
        </w:tc>
      </w:tr>
      <w:tr>
        <w:trPr>
          <w:trHeight w:val="893" w:hRule="atLeast"/>
        </w:trPr>
        <w:tc>
          <w:tcPr>
            <w:tcW w:w="2554" w:type="dxa"/>
            <w:tcBorders>
              <w:top w:val="single" w:sz="6" w:space="0" w:color="000000"/>
              <w:bottom w:val="single" w:sz="6" w:space="0" w:color="000000"/>
              <w:right w:val="single" w:sz="6" w:space="0" w:color="000000"/>
            </w:tcBorders>
            <w:shd w:val="clear" w:color="auto" w:fill="BEBEBE"/>
          </w:tcPr>
          <w:p>
            <w:pPr>
              <w:pStyle w:val="TableParagraph"/>
              <w:spacing w:before="8"/>
              <w:rPr>
                <w:sz w:val="27"/>
              </w:rPr>
            </w:pPr>
          </w:p>
          <w:p>
            <w:pPr>
              <w:pStyle w:val="TableParagraph"/>
              <w:ind w:right="88"/>
              <w:jc w:val="right"/>
              <w:rPr>
                <w:sz w:val="22"/>
              </w:rPr>
            </w:pPr>
            <w:r>
              <w:rPr>
                <w:sz w:val="22"/>
              </w:rPr>
              <w:t>Areas</w:t>
            </w:r>
            <w:r>
              <w:rPr>
                <w:spacing w:val="-4"/>
                <w:sz w:val="22"/>
              </w:rPr>
              <w:t> </w:t>
            </w:r>
            <w:r>
              <w:rPr>
                <w:sz w:val="22"/>
              </w:rPr>
              <w:t>for</w:t>
            </w:r>
            <w:r>
              <w:rPr>
                <w:spacing w:val="-3"/>
                <w:sz w:val="22"/>
              </w:rPr>
              <w:t> </w:t>
            </w:r>
            <w:r>
              <w:rPr>
                <w:spacing w:val="-2"/>
                <w:sz w:val="22"/>
              </w:rPr>
              <w:t>improvement:</w:t>
            </w:r>
          </w:p>
        </w:tc>
        <w:tc>
          <w:tcPr>
            <w:tcW w:w="11634" w:type="dxa"/>
            <w:vMerge/>
            <w:tcBorders>
              <w:top w:val="nil"/>
              <w:left w:val="single" w:sz="6" w:space="0" w:color="000000"/>
            </w:tcBorders>
          </w:tcPr>
          <w:p>
            <w:pPr>
              <w:rPr>
                <w:sz w:val="2"/>
                <w:szCs w:val="2"/>
              </w:rPr>
            </w:pPr>
          </w:p>
        </w:tc>
      </w:tr>
      <w:tr>
        <w:trPr>
          <w:trHeight w:val="1794" w:hRule="atLeast"/>
        </w:trPr>
        <w:tc>
          <w:tcPr>
            <w:tcW w:w="2554" w:type="dxa"/>
            <w:tcBorders>
              <w:top w:val="single" w:sz="6" w:space="0" w:color="000000"/>
              <w:right w:val="single" w:sz="6" w:space="0" w:color="000000"/>
            </w:tcBorders>
            <w:shd w:val="clear" w:color="auto" w:fill="BEBEBE"/>
          </w:tcPr>
          <w:p>
            <w:pPr>
              <w:pStyle w:val="TableParagraph"/>
              <w:rPr>
                <w:sz w:val="24"/>
              </w:rPr>
            </w:pPr>
          </w:p>
          <w:p>
            <w:pPr>
              <w:pStyle w:val="TableParagraph"/>
              <w:spacing w:before="6"/>
              <w:rPr>
                <w:sz w:val="31"/>
              </w:rPr>
            </w:pPr>
          </w:p>
          <w:p>
            <w:pPr>
              <w:pStyle w:val="TableParagraph"/>
              <w:ind w:left="1247" w:hanging="284"/>
              <w:rPr>
                <w:sz w:val="22"/>
              </w:rPr>
            </w:pPr>
            <w:r>
              <w:rPr>
                <w:sz w:val="22"/>
              </w:rPr>
              <w:t>Feedback</w:t>
            </w:r>
            <w:r>
              <w:rPr>
                <w:spacing w:val="-16"/>
                <w:sz w:val="22"/>
              </w:rPr>
              <w:t> </w:t>
            </w:r>
            <w:r>
              <w:rPr>
                <w:sz w:val="22"/>
              </w:rPr>
              <w:t>from </w:t>
            </w:r>
            <w:r>
              <w:rPr>
                <w:spacing w:val="-2"/>
                <w:sz w:val="22"/>
              </w:rPr>
              <w:t>participants:</w:t>
            </w:r>
          </w:p>
        </w:tc>
        <w:tc>
          <w:tcPr>
            <w:tcW w:w="11634"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Heading3"/>
      </w:pPr>
      <w:r>
        <w:rPr/>
        <w:t>Task</w:t>
      </w:r>
      <w:r>
        <w:rPr>
          <w:spacing w:val="-4"/>
        </w:rPr>
        <w:t> </w:t>
      </w:r>
      <w:r>
        <w:rPr/>
        <w:t>8</w:t>
      </w:r>
      <w:r>
        <w:rPr>
          <w:spacing w:val="-2"/>
        </w:rPr>
        <w:t> </w:t>
      </w:r>
      <w:r>
        <w:rPr/>
        <w:t>Part</w:t>
      </w:r>
      <w:r>
        <w:rPr>
          <w:spacing w:val="-4"/>
        </w:rPr>
        <w:t> </w:t>
      </w:r>
      <w:r>
        <w:rPr/>
        <w:t>f – Overall</w:t>
      </w:r>
      <w:r>
        <w:rPr>
          <w:spacing w:val="-2"/>
        </w:rPr>
        <w:t> </w:t>
      </w:r>
      <w:r>
        <w:rPr/>
        <w:t>Programme</w:t>
      </w:r>
      <w:r>
        <w:rPr>
          <w:spacing w:val="-1"/>
        </w:rPr>
        <w:t> </w:t>
      </w:r>
      <w:r>
        <w:rPr/>
        <w:t>Evaluation</w:t>
      </w:r>
      <w:r>
        <w:rPr>
          <w:spacing w:val="-1"/>
        </w:rPr>
        <w:t> </w:t>
      </w:r>
      <w:r>
        <w:rPr/>
        <w:t>for</w:t>
      </w:r>
      <w:r>
        <w:rPr>
          <w:spacing w:val="-2"/>
        </w:rPr>
        <w:t> </w:t>
      </w:r>
      <w:r>
        <w:rPr/>
        <w:t>the</w:t>
      </w:r>
      <w:r>
        <w:rPr>
          <w:spacing w:val="-1"/>
        </w:rPr>
        <w:t> </w:t>
      </w:r>
      <w:r>
        <w:rPr/>
        <w:t>Unit</w:t>
      </w:r>
      <w:r>
        <w:rPr>
          <w:spacing w:val="-3"/>
        </w:rPr>
        <w:t> </w:t>
      </w:r>
      <w:r>
        <w:rPr/>
        <w:t>of</w:t>
      </w:r>
      <w:r>
        <w:rPr>
          <w:spacing w:val="-6"/>
        </w:rPr>
        <w:t> </w:t>
      </w:r>
      <w:r>
        <w:rPr>
          <w:spacing w:val="-4"/>
        </w:rPr>
        <w:t>Work</w:t>
      </w:r>
    </w:p>
    <w:p>
      <w:pPr>
        <w:pStyle w:val="BodyText"/>
        <w:spacing w:before="4" w:after="1"/>
        <w:rPr>
          <w:sz w:val="24"/>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51"/>
        <w:gridCol w:w="11138"/>
      </w:tblGrid>
      <w:tr>
        <w:trPr>
          <w:trHeight w:val="4154" w:hRule="atLeast"/>
        </w:trPr>
        <w:tc>
          <w:tcPr>
            <w:tcW w:w="3051" w:type="dxa"/>
            <w:tcBorders>
              <w:bottom w:val="single" w:sz="6" w:space="0" w:color="000000"/>
              <w:right w:val="single" w:sz="6"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spacing w:before="4"/>
              <w:rPr>
                <w:sz w:val="20"/>
              </w:rPr>
            </w:pPr>
          </w:p>
          <w:p>
            <w:pPr>
              <w:pStyle w:val="TableParagraph"/>
              <w:ind w:left="340" w:right="74" w:firstLine="437"/>
              <w:jc w:val="right"/>
              <w:rPr>
                <w:sz w:val="22"/>
              </w:rPr>
            </w:pPr>
            <w:r>
              <w:rPr>
                <w:sz w:val="22"/>
              </w:rPr>
              <w:t>To</w:t>
            </w:r>
            <w:r>
              <w:rPr>
                <w:spacing w:val="-9"/>
                <w:sz w:val="22"/>
              </w:rPr>
              <w:t> </w:t>
            </w:r>
            <w:r>
              <w:rPr>
                <w:sz w:val="22"/>
              </w:rPr>
              <w:t>what</w:t>
            </w:r>
            <w:r>
              <w:rPr>
                <w:spacing w:val="-6"/>
                <w:sz w:val="22"/>
              </w:rPr>
              <w:t> </w:t>
            </w:r>
            <w:r>
              <w:rPr>
                <w:sz w:val="22"/>
              </w:rPr>
              <w:t>extent</w:t>
            </w:r>
            <w:r>
              <w:rPr>
                <w:spacing w:val="-6"/>
                <w:sz w:val="22"/>
              </w:rPr>
              <w:t> </w:t>
            </w:r>
            <w:r>
              <w:rPr>
                <w:sz w:val="22"/>
              </w:rPr>
              <w:t>did</w:t>
            </w:r>
            <w:r>
              <w:rPr>
                <w:spacing w:val="-9"/>
                <w:sz w:val="22"/>
              </w:rPr>
              <w:t> </w:t>
            </w:r>
            <w:r>
              <w:rPr>
                <w:sz w:val="22"/>
              </w:rPr>
              <w:t>the sessions</w:t>
            </w:r>
            <w:r>
              <w:rPr>
                <w:spacing w:val="-6"/>
                <w:sz w:val="22"/>
              </w:rPr>
              <w:t> </w:t>
            </w:r>
            <w:r>
              <w:rPr>
                <w:sz w:val="22"/>
              </w:rPr>
              <w:t>you</w:t>
            </w:r>
            <w:r>
              <w:rPr>
                <w:spacing w:val="-6"/>
                <w:sz w:val="22"/>
              </w:rPr>
              <w:t> </w:t>
            </w:r>
            <w:r>
              <w:rPr>
                <w:sz w:val="22"/>
              </w:rPr>
              <w:t>deliver</w:t>
            </w:r>
            <w:r>
              <w:rPr>
                <w:spacing w:val="-6"/>
                <w:sz w:val="22"/>
              </w:rPr>
              <w:t> </w:t>
            </w:r>
            <w:r>
              <w:rPr>
                <w:spacing w:val="-2"/>
                <w:sz w:val="22"/>
              </w:rPr>
              <w:t>follow</w:t>
            </w:r>
          </w:p>
          <w:p>
            <w:pPr>
              <w:pStyle w:val="TableParagraph"/>
              <w:spacing w:before="1"/>
              <w:ind w:right="76"/>
              <w:jc w:val="right"/>
              <w:rPr>
                <w:sz w:val="22"/>
              </w:rPr>
            </w:pPr>
            <w:r>
              <w:rPr>
                <w:sz w:val="22"/>
              </w:rPr>
              <w:t>the</w:t>
            </w:r>
            <w:r>
              <w:rPr>
                <w:spacing w:val="-6"/>
                <w:sz w:val="22"/>
              </w:rPr>
              <w:t> </w:t>
            </w:r>
            <w:r>
              <w:rPr>
                <w:sz w:val="22"/>
              </w:rPr>
              <w:t>outline</w:t>
            </w:r>
            <w:r>
              <w:rPr>
                <w:spacing w:val="-5"/>
                <w:sz w:val="22"/>
              </w:rPr>
              <w:t> </w:t>
            </w:r>
            <w:r>
              <w:rPr>
                <w:spacing w:val="-2"/>
                <w:sz w:val="22"/>
              </w:rPr>
              <w:t>plan?</w:t>
            </w:r>
          </w:p>
          <w:p>
            <w:pPr>
              <w:pStyle w:val="TableParagraph"/>
              <w:spacing w:before="1"/>
              <w:rPr>
                <w:sz w:val="22"/>
              </w:rPr>
            </w:pPr>
          </w:p>
          <w:p>
            <w:pPr>
              <w:pStyle w:val="TableParagraph"/>
              <w:ind w:left="299" w:right="76" w:firstLine="112"/>
              <w:jc w:val="right"/>
              <w:rPr>
                <w:sz w:val="22"/>
              </w:rPr>
            </w:pPr>
            <w:r>
              <w:rPr>
                <w:sz w:val="22"/>
              </w:rPr>
              <w:t>(Highlight</w:t>
            </w:r>
            <w:r>
              <w:rPr>
                <w:spacing w:val="-9"/>
                <w:sz w:val="22"/>
              </w:rPr>
              <w:t> </w:t>
            </w:r>
            <w:r>
              <w:rPr>
                <w:sz w:val="22"/>
              </w:rPr>
              <w:t>and</w:t>
            </w:r>
            <w:r>
              <w:rPr>
                <w:spacing w:val="-12"/>
                <w:sz w:val="22"/>
              </w:rPr>
              <w:t> </w:t>
            </w:r>
            <w:r>
              <w:rPr>
                <w:sz w:val="22"/>
              </w:rPr>
              <w:t>explain</w:t>
            </w:r>
            <w:r>
              <w:rPr>
                <w:spacing w:val="-11"/>
                <w:sz w:val="22"/>
              </w:rPr>
              <w:t> </w:t>
            </w:r>
            <w:r>
              <w:rPr>
                <w:sz w:val="22"/>
              </w:rPr>
              <w:t>any differences between what was</w:t>
            </w:r>
            <w:r>
              <w:rPr>
                <w:spacing w:val="-5"/>
                <w:sz w:val="22"/>
              </w:rPr>
              <w:t> </w:t>
            </w:r>
            <w:r>
              <w:rPr>
                <w:sz w:val="22"/>
              </w:rPr>
              <w:t>planned</w:t>
            </w:r>
            <w:r>
              <w:rPr>
                <w:spacing w:val="-4"/>
                <w:sz w:val="22"/>
              </w:rPr>
              <w:t> </w:t>
            </w:r>
            <w:r>
              <w:rPr>
                <w:sz w:val="22"/>
              </w:rPr>
              <w:t>and</w:t>
            </w:r>
            <w:r>
              <w:rPr>
                <w:spacing w:val="-5"/>
                <w:sz w:val="22"/>
              </w:rPr>
              <w:t> </w:t>
            </w:r>
            <w:r>
              <w:rPr>
                <w:sz w:val="22"/>
              </w:rPr>
              <w:t>what</w:t>
            </w:r>
            <w:r>
              <w:rPr>
                <w:spacing w:val="-2"/>
                <w:sz w:val="22"/>
              </w:rPr>
              <w:t> </w:t>
            </w:r>
            <w:r>
              <w:rPr>
                <w:spacing w:val="-5"/>
                <w:sz w:val="22"/>
              </w:rPr>
              <w:t>was</w:t>
            </w:r>
          </w:p>
          <w:p>
            <w:pPr>
              <w:pStyle w:val="TableParagraph"/>
              <w:spacing w:line="252" w:lineRule="exact"/>
              <w:ind w:right="75"/>
              <w:jc w:val="right"/>
              <w:rPr>
                <w:sz w:val="22"/>
              </w:rPr>
            </w:pPr>
            <w:r>
              <w:rPr>
                <w:spacing w:val="-2"/>
                <w:sz w:val="22"/>
              </w:rPr>
              <w:t>performed.)</w:t>
            </w:r>
          </w:p>
        </w:tc>
        <w:tc>
          <w:tcPr>
            <w:tcW w:w="11138" w:type="dxa"/>
            <w:tcBorders>
              <w:left w:val="single" w:sz="6" w:space="0" w:color="000000"/>
              <w:bottom w:val="single" w:sz="6" w:space="0" w:color="000000"/>
            </w:tcBorders>
          </w:tcPr>
          <w:p>
            <w:pPr>
              <w:pStyle w:val="TableParagraph"/>
              <w:rPr>
                <w:rFonts w:ascii="Times New Roman"/>
                <w:sz w:val="22"/>
              </w:rPr>
            </w:pPr>
          </w:p>
        </w:tc>
      </w:tr>
      <w:tr>
        <w:trPr>
          <w:trHeight w:val="4303" w:hRule="atLeast"/>
        </w:trPr>
        <w:tc>
          <w:tcPr>
            <w:tcW w:w="3051" w:type="dxa"/>
            <w:tcBorders>
              <w:top w:val="single" w:sz="6" w:space="0" w:color="000000"/>
              <w:right w:val="single" w:sz="6"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3"/>
              </w:rPr>
            </w:pPr>
          </w:p>
          <w:p>
            <w:pPr>
              <w:pStyle w:val="TableParagraph"/>
              <w:ind w:left="1022" w:right="75" w:hanging="550"/>
              <w:jc w:val="both"/>
              <w:rPr>
                <w:sz w:val="22"/>
              </w:rPr>
            </w:pPr>
            <w:r>
              <w:rPr>
                <w:sz w:val="22"/>
              </w:rPr>
              <w:t>Describe</w:t>
            </w:r>
            <w:r>
              <w:rPr>
                <w:spacing w:val="-7"/>
                <w:sz w:val="22"/>
              </w:rPr>
              <w:t> </w:t>
            </w:r>
            <w:r>
              <w:rPr>
                <w:sz w:val="22"/>
              </w:rPr>
              <w:t>how</w:t>
            </w:r>
            <w:r>
              <w:rPr>
                <w:spacing w:val="-9"/>
                <w:sz w:val="22"/>
              </w:rPr>
              <w:t> </w:t>
            </w:r>
            <w:r>
              <w:rPr>
                <w:sz w:val="22"/>
              </w:rPr>
              <w:t>you</w:t>
            </w:r>
            <w:r>
              <w:rPr>
                <w:spacing w:val="-7"/>
                <w:sz w:val="22"/>
              </w:rPr>
              <w:t> </w:t>
            </w:r>
            <w:r>
              <w:rPr>
                <w:sz w:val="22"/>
              </w:rPr>
              <w:t>felt</w:t>
            </w:r>
            <w:r>
              <w:rPr>
                <w:spacing w:val="-8"/>
                <w:sz w:val="22"/>
              </w:rPr>
              <w:t> </w:t>
            </w:r>
            <w:r>
              <w:rPr>
                <w:sz w:val="22"/>
              </w:rPr>
              <w:t>the unit</w:t>
            </w:r>
            <w:r>
              <w:rPr>
                <w:spacing w:val="-7"/>
                <w:sz w:val="22"/>
              </w:rPr>
              <w:t> </w:t>
            </w:r>
            <w:r>
              <w:rPr>
                <w:sz w:val="22"/>
              </w:rPr>
              <w:t>of</w:t>
            </w:r>
            <w:r>
              <w:rPr>
                <w:spacing w:val="-7"/>
                <w:sz w:val="22"/>
              </w:rPr>
              <w:t> </w:t>
            </w:r>
            <w:r>
              <w:rPr>
                <w:sz w:val="22"/>
              </w:rPr>
              <w:t>work</w:t>
            </w:r>
            <w:r>
              <w:rPr>
                <w:spacing w:val="-8"/>
                <w:sz w:val="22"/>
              </w:rPr>
              <w:t> </w:t>
            </w:r>
            <w:r>
              <w:rPr>
                <w:sz w:val="22"/>
              </w:rPr>
              <w:t>met</w:t>
            </w:r>
            <w:r>
              <w:rPr>
                <w:spacing w:val="-9"/>
                <w:sz w:val="22"/>
              </w:rPr>
              <w:t> </w:t>
            </w:r>
            <w:r>
              <w:rPr>
                <w:sz w:val="22"/>
              </w:rPr>
              <w:t>the participants’</w:t>
            </w:r>
            <w:r>
              <w:rPr>
                <w:spacing w:val="-5"/>
                <w:sz w:val="22"/>
              </w:rPr>
              <w:t> </w:t>
            </w:r>
            <w:r>
              <w:rPr>
                <w:sz w:val="22"/>
              </w:rPr>
              <w:t>needs:</w:t>
            </w:r>
          </w:p>
        </w:tc>
        <w:tc>
          <w:tcPr>
            <w:tcW w:w="11138"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51"/>
        <w:gridCol w:w="11138"/>
      </w:tblGrid>
      <w:tr>
        <w:trPr>
          <w:trHeight w:val="4809" w:hRule="atLeast"/>
        </w:trPr>
        <w:tc>
          <w:tcPr>
            <w:tcW w:w="3051" w:type="dxa"/>
            <w:tcBorders>
              <w:bottom w:val="single" w:sz="6" w:space="0" w:color="000000"/>
              <w:right w:val="single" w:sz="6"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1"/>
              </w:rPr>
            </w:pPr>
          </w:p>
          <w:p>
            <w:pPr>
              <w:pStyle w:val="TableParagraph"/>
              <w:spacing w:before="1"/>
              <w:ind w:left="261" w:right="73" w:firstLine="290"/>
              <w:jc w:val="right"/>
              <w:rPr>
                <w:sz w:val="22"/>
              </w:rPr>
            </w:pPr>
            <w:r>
              <w:rPr>
                <w:spacing w:val="-2"/>
                <w:sz w:val="22"/>
              </w:rPr>
              <w:t>Summarise</w:t>
            </w:r>
            <w:r>
              <w:rPr>
                <w:spacing w:val="-14"/>
                <w:sz w:val="22"/>
              </w:rPr>
              <w:t> </w:t>
            </w:r>
            <w:r>
              <w:rPr>
                <w:spacing w:val="-2"/>
                <w:sz w:val="22"/>
              </w:rPr>
              <w:t>the</w:t>
            </w:r>
            <w:r>
              <w:rPr>
                <w:spacing w:val="-13"/>
                <w:sz w:val="22"/>
              </w:rPr>
              <w:t> </w:t>
            </w:r>
            <w:r>
              <w:rPr>
                <w:spacing w:val="-2"/>
                <w:sz w:val="22"/>
              </w:rPr>
              <w:t>feedback </w:t>
            </w:r>
            <w:r>
              <w:rPr>
                <w:sz w:val="22"/>
              </w:rPr>
              <w:t>received</w:t>
            </w:r>
            <w:r>
              <w:rPr>
                <w:spacing w:val="-16"/>
                <w:sz w:val="22"/>
              </w:rPr>
              <w:t> </w:t>
            </w:r>
            <w:r>
              <w:rPr>
                <w:sz w:val="22"/>
              </w:rPr>
              <w:t>on</w:t>
            </w:r>
            <w:r>
              <w:rPr>
                <w:spacing w:val="-15"/>
                <w:sz w:val="22"/>
              </w:rPr>
              <w:t> </w:t>
            </w:r>
            <w:r>
              <w:rPr>
                <w:sz w:val="22"/>
              </w:rPr>
              <w:t>both</w:t>
            </w:r>
            <w:r>
              <w:rPr>
                <w:spacing w:val="-15"/>
                <w:sz w:val="22"/>
              </w:rPr>
              <w:t> </w:t>
            </w:r>
            <w:r>
              <w:rPr>
                <w:sz w:val="22"/>
              </w:rPr>
              <w:t>your</w:t>
            </w:r>
            <w:r>
              <w:rPr>
                <w:spacing w:val="-16"/>
                <w:sz w:val="22"/>
              </w:rPr>
              <w:t> </w:t>
            </w:r>
            <w:r>
              <w:rPr>
                <w:sz w:val="22"/>
              </w:rPr>
              <w:t>ability to lead and the success of the linked sessions:</w:t>
            </w:r>
          </w:p>
        </w:tc>
        <w:tc>
          <w:tcPr>
            <w:tcW w:w="11138" w:type="dxa"/>
            <w:tcBorders>
              <w:left w:val="single" w:sz="6" w:space="0" w:color="000000"/>
              <w:bottom w:val="single" w:sz="6" w:space="0" w:color="000000"/>
            </w:tcBorders>
          </w:tcPr>
          <w:p>
            <w:pPr>
              <w:pStyle w:val="TableParagraph"/>
              <w:rPr>
                <w:rFonts w:ascii="Times New Roman"/>
                <w:sz w:val="20"/>
              </w:rPr>
            </w:pPr>
          </w:p>
        </w:tc>
      </w:tr>
      <w:tr>
        <w:trPr>
          <w:trHeight w:val="3806" w:hRule="atLeast"/>
        </w:trPr>
        <w:tc>
          <w:tcPr>
            <w:tcW w:w="3051" w:type="dxa"/>
            <w:tcBorders>
              <w:top w:val="single" w:sz="6" w:space="0" w:color="000000"/>
              <w:right w:val="single" w:sz="6" w:space="0" w:color="000000"/>
            </w:tcBorders>
            <w:shd w:val="clear" w:color="auto" w:fill="BEBEBE"/>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5"/>
              </w:rPr>
            </w:pPr>
          </w:p>
          <w:p>
            <w:pPr>
              <w:pStyle w:val="TableParagraph"/>
              <w:ind w:left="253" w:right="77" w:firstLine="132"/>
              <w:jc w:val="right"/>
              <w:rPr>
                <w:sz w:val="22"/>
              </w:rPr>
            </w:pPr>
            <w:r>
              <w:rPr>
                <w:sz w:val="22"/>
              </w:rPr>
              <w:t>Explain</w:t>
            </w:r>
            <w:r>
              <w:rPr>
                <w:spacing w:val="-9"/>
                <w:sz w:val="22"/>
              </w:rPr>
              <w:t> </w:t>
            </w:r>
            <w:r>
              <w:rPr>
                <w:sz w:val="22"/>
              </w:rPr>
              <w:t>three</w:t>
            </w:r>
            <w:r>
              <w:rPr>
                <w:spacing w:val="-10"/>
                <w:sz w:val="22"/>
              </w:rPr>
              <w:t> </w:t>
            </w:r>
            <w:r>
              <w:rPr>
                <w:sz w:val="22"/>
              </w:rPr>
              <w:t>areas</w:t>
            </w:r>
            <w:r>
              <w:rPr>
                <w:spacing w:val="-12"/>
                <w:sz w:val="22"/>
              </w:rPr>
              <w:t> </w:t>
            </w:r>
            <w:r>
              <w:rPr>
                <w:sz w:val="22"/>
              </w:rPr>
              <w:t>where you</w:t>
            </w:r>
            <w:r>
              <w:rPr>
                <w:spacing w:val="-4"/>
                <w:sz w:val="22"/>
              </w:rPr>
              <w:t> </w:t>
            </w:r>
            <w:r>
              <w:rPr>
                <w:sz w:val="22"/>
              </w:rPr>
              <w:t>feel</w:t>
            </w:r>
            <w:r>
              <w:rPr>
                <w:spacing w:val="-4"/>
                <w:sz w:val="22"/>
              </w:rPr>
              <w:t> </w:t>
            </w:r>
            <w:r>
              <w:rPr>
                <w:sz w:val="22"/>
              </w:rPr>
              <w:t>you</w:t>
            </w:r>
            <w:r>
              <w:rPr>
                <w:spacing w:val="-4"/>
                <w:sz w:val="22"/>
              </w:rPr>
              <w:t> </w:t>
            </w:r>
            <w:r>
              <w:rPr>
                <w:sz w:val="22"/>
              </w:rPr>
              <w:t>performed</w:t>
            </w:r>
            <w:r>
              <w:rPr>
                <w:spacing w:val="-8"/>
                <w:sz w:val="22"/>
              </w:rPr>
              <w:t> </w:t>
            </w:r>
            <w:r>
              <w:rPr>
                <w:spacing w:val="-4"/>
                <w:sz w:val="22"/>
              </w:rPr>
              <w:t>well</w:t>
            </w:r>
          </w:p>
          <w:p>
            <w:pPr>
              <w:pStyle w:val="TableParagraph"/>
              <w:ind w:left="1610" w:right="75" w:hanging="528"/>
              <w:jc w:val="right"/>
              <w:rPr>
                <w:sz w:val="22"/>
              </w:rPr>
            </w:pPr>
            <w:r>
              <w:rPr>
                <w:sz w:val="22"/>
              </w:rPr>
              <w:t>and</w:t>
            </w:r>
            <w:r>
              <w:rPr>
                <w:spacing w:val="-9"/>
                <w:sz w:val="22"/>
              </w:rPr>
              <w:t> </w:t>
            </w:r>
            <w:r>
              <w:rPr>
                <w:sz w:val="22"/>
              </w:rPr>
              <w:t>three</w:t>
            </w:r>
            <w:r>
              <w:rPr>
                <w:spacing w:val="-9"/>
                <w:sz w:val="22"/>
              </w:rPr>
              <w:t> </w:t>
            </w:r>
            <w:r>
              <w:rPr>
                <w:sz w:val="22"/>
              </w:rPr>
              <w:t>areas</w:t>
            </w:r>
            <w:r>
              <w:rPr>
                <w:spacing w:val="-11"/>
                <w:sz w:val="22"/>
              </w:rPr>
              <w:t> </w:t>
            </w:r>
            <w:r>
              <w:rPr>
                <w:sz w:val="22"/>
              </w:rPr>
              <w:t>for </w:t>
            </w:r>
            <w:r>
              <w:rPr>
                <w:spacing w:val="-2"/>
                <w:sz w:val="22"/>
              </w:rPr>
              <w:t>improvement:</w:t>
            </w:r>
          </w:p>
        </w:tc>
        <w:tc>
          <w:tcPr>
            <w:tcW w:w="11138" w:type="dxa"/>
            <w:tcBorders>
              <w:top w:val="single" w:sz="6" w:space="0" w:color="000000"/>
              <w:lef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82"/>
        <w:gridCol w:w="3860"/>
        <w:gridCol w:w="2117"/>
        <w:gridCol w:w="4486"/>
        <w:gridCol w:w="742"/>
        <w:gridCol w:w="1701"/>
      </w:tblGrid>
      <w:tr>
        <w:trPr>
          <w:trHeight w:val="568" w:hRule="atLeast"/>
        </w:trPr>
        <w:tc>
          <w:tcPr>
            <w:tcW w:w="14188" w:type="dxa"/>
            <w:gridSpan w:val="6"/>
            <w:tcBorders>
              <w:bottom w:val="single" w:sz="4" w:space="0" w:color="000000"/>
            </w:tcBorders>
            <w:shd w:val="clear" w:color="auto" w:fill="BEBEBE"/>
          </w:tcPr>
          <w:p>
            <w:pPr>
              <w:pStyle w:val="TableParagraph"/>
              <w:spacing w:before="156"/>
              <w:ind w:left="109"/>
              <w:rPr>
                <w:sz w:val="22"/>
              </w:rPr>
            </w:pPr>
            <w:r>
              <w:rPr>
                <w:sz w:val="22"/>
              </w:rPr>
              <w:t>Describe</w:t>
            </w:r>
            <w:r>
              <w:rPr>
                <w:spacing w:val="-7"/>
                <w:sz w:val="22"/>
              </w:rPr>
              <w:t> </w:t>
            </w:r>
            <w:r>
              <w:rPr>
                <w:sz w:val="22"/>
              </w:rPr>
              <w:t>how</w:t>
            </w:r>
            <w:r>
              <w:rPr>
                <w:spacing w:val="-8"/>
                <w:sz w:val="22"/>
              </w:rPr>
              <w:t> </w:t>
            </w:r>
            <w:r>
              <w:rPr>
                <w:sz w:val="22"/>
              </w:rPr>
              <w:t>participants</w:t>
            </w:r>
            <w:r>
              <w:rPr>
                <w:spacing w:val="-6"/>
                <w:sz w:val="22"/>
              </w:rPr>
              <w:t> </w:t>
            </w:r>
            <w:r>
              <w:rPr>
                <w:sz w:val="22"/>
              </w:rPr>
              <w:t>have</w:t>
            </w:r>
            <w:r>
              <w:rPr>
                <w:spacing w:val="-6"/>
                <w:sz w:val="22"/>
              </w:rPr>
              <w:t> </w:t>
            </w:r>
            <w:r>
              <w:rPr>
                <w:spacing w:val="-2"/>
                <w:sz w:val="22"/>
              </w:rPr>
              <w:t>progressed/developed:</w:t>
            </w:r>
          </w:p>
        </w:tc>
      </w:tr>
      <w:tr>
        <w:trPr>
          <w:trHeight w:val="3000" w:hRule="atLeast"/>
        </w:trPr>
        <w:tc>
          <w:tcPr>
            <w:tcW w:w="14188" w:type="dxa"/>
            <w:gridSpan w:val="6"/>
            <w:tcBorders>
              <w:top w:val="single" w:sz="4" w:space="0" w:color="000000"/>
              <w:bottom w:val="single" w:sz="6" w:space="0" w:color="000000"/>
            </w:tcBorders>
          </w:tcPr>
          <w:p>
            <w:pPr>
              <w:pStyle w:val="TableParagraph"/>
              <w:rPr>
                <w:rFonts w:ascii="Times New Roman"/>
                <w:sz w:val="20"/>
              </w:rPr>
            </w:pPr>
          </w:p>
        </w:tc>
      </w:tr>
      <w:tr>
        <w:trPr>
          <w:trHeight w:val="565" w:hRule="atLeast"/>
        </w:trPr>
        <w:tc>
          <w:tcPr>
            <w:tcW w:w="14188" w:type="dxa"/>
            <w:gridSpan w:val="6"/>
            <w:tcBorders>
              <w:top w:val="single" w:sz="6" w:space="0" w:color="000000"/>
              <w:bottom w:val="single" w:sz="4" w:space="0" w:color="000000"/>
            </w:tcBorders>
            <w:shd w:val="clear" w:color="auto" w:fill="BEBEBE"/>
          </w:tcPr>
          <w:p>
            <w:pPr>
              <w:pStyle w:val="TableParagraph"/>
              <w:spacing w:before="153"/>
              <w:ind w:left="109"/>
              <w:rPr>
                <w:sz w:val="22"/>
              </w:rPr>
            </w:pPr>
            <w:r>
              <w:rPr>
                <w:sz w:val="22"/>
              </w:rPr>
              <w:t>Describe</w:t>
            </w:r>
            <w:r>
              <w:rPr>
                <w:spacing w:val="-8"/>
                <w:sz w:val="22"/>
              </w:rPr>
              <w:t> </w:t>
            </w:r>
            <w:r>
              <w:rPr>
                <w:sz w:val="22"/>
              </w:rPr>
              <w:t>how</w:t>
            </w:r>
            <w:r>
              <w:rPr>
                <w:spacing w:val="-9"/>
                <w:sz w:val="22"/>
              </w:rPr>
              <w:t> </w:t>
            </w:r>
            <w:r>
              <w:rPr>
                <w:sz w:val="22"/>
              </w:rPr>
              <w:t>you</w:t>
            </w:r>
            <w:r>
              <w:rPr>
                <w:spacing w:val="-6"/>
                <w:sz w:val="22"/>
              </w:rPr>
              <w:t> </w:t>
            </w:r>
            <w:r>
              <w:rPr>
                <w:sz w:val="22"/>
              </w:rPr>
              <w:t>feel</w:t>
            </w:r>
            <w:r>
              <w:rPr>
                <w:spacing w:val="-9"/>
                <w:sz w:val="22"/>
              </w:rPr>
              <w:t> </w:t>
            </w:r>
            <w:r>
              <w:rPr>
                <w:sz w:val="22"/>
              </w:rPr>
              <w:t>you’ve</w:t>
            </w:r>
            <w:r>
              <w:rPr>
                <w:spacing w:val="-5"/>
                <w:sz w:val="22"/>
              </w:rPr>
              <w:t> </w:t>
            </w:r>
            <w:r>
              <w:rPr>
                <w:sz w:val="22"/>
              </w:rPr>
              <w:t>developed,</w:t>
            </w:r>
            <w:r>
              <w:rPr>
                <w:spacing w:val="-4"/>
                <w:sz w:val="22"/>
              </w:rPr>
              <w:t> </w:t>
            </w:r>
            <w:r>
              <w:rPr>
                <w:sz w:val="22"/>
              </w:rPr>
              <w:t>and</w:t>
            </w:r>
            <w:r>
              <w:rPr>
                <w:spacing w:val="-6"/>
                <w:sz w:val="22"/>
              </w:rPr>
              <w:t> </w:t>
            </w:r>
            <w:r>
              <w:rPr>
                <w:sz w:val="22"/>
              </w:rPr>
              <w:t>identify</w:t>
            </w:r>
            <w:r>
              <w:rPr>
                <w:spacing w:val="-8"/>
                <w:sz w:val="22"/>
              </w:rPr>
              <w:t> </w:t>
            </w:r>
            <w:r>
              <w:rPr>
                <w:sz w:val="22"/>
              </w:rPr>
              <w:t>actions</w:t>
            </w:r>
            <w:r>
              <w:rPr>
                <w:spacing w:val="-8"/>
                <w:sz w:val="22"/>
              </w:rPr>
              <w:t> </w:t>
            </w:r>
            <w:r>
              <w:rPr>
                <w:sz w:val="22"/>
              </w:rPr>
              <w:t>for</w:t>
            </w:r>
            <w:r>
              <w:rPr>
                <w:spacing w:val="-7"/>
                <w:sz w:val="22"/>
              </w:rPr>
              <w:t> </w:t>
            </w:r>
            <w:r>
              <w:rPr>
                <w:sz w:val="22"/>
              </w:rPr>
              <w:t>continuous</w:t>
            </w:r>
            <w:r>
              <w:rPr>
                <w:spacing w:val="-4"/>
                <w:sz w:val="22"/>
              </w:rPr>
              <w:t> </w:t>
            </w:r>
            <w:r>
              <w:rPr>
                <w:sz w:val="22"/>
              </w:rPr>
              <w:t>professional</w:t>
            </w:r>
            <w:r>
              <w:rPr>
                <w:spacing w:val="-6"/>
                <w:sz w:val="22"/>
              </w:rPr>
              <w:t> </w:t>
            </w:r>
            <w:r>
              <w:rPr>
                <w:spacing w:val="-2"/>
                <w:sz w:val="22"/>
              </w:rPr>
              <w:t>development:</w:t>
            </w:r>
          </w:p>
        </w:tc>
      </w:tr>
      <w:tr>
        <w:trPr>
          <w:trHeight w:val="3542" w:hRule="atLeast"/>
        </w:trPr>
        <w:tc>
          <w:tcPr>
            <w:tcW w:w="14188" w:type="dxa"/>
            <w:gridSpan w:val="6"/>
            <w:tcBorders>
              <w:top w:val="single" w:sz="4" w:space="0" w:color="000000"/>
              <w:bottom w:val="single" w:sz="6" w:space="0" w:color="000000"/>
            </w:tcBorders>
          </w:tcPr>
          <w:p>
            <w:pPr>
              <w:pStyle w:val="TableParagraph"/>
              <w:rPr>
                <w:rFonts w:ascii="Times New Roman"/>
                <w:sz w:val="20"/>
              </w:rPr>
            </w:pPr>
          </w:p>
        </w:tc>
      </w:tr>
      <w:tr>
        <w:trPr>
          <w:trHeight w:val="577" w:hRule="atLeast"/>
        </w:trPr>
        <w:tc>
          <w:tcPr>
            <w:tcW w:w="1282"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38"/>
              <w:ind w:right="76"/>
              <w:jc w:val="right"/>
              <w:rPr>
                <w:sz w:val="22"/>
              </w:rPr>
            </w:pPr>
            <w:r>
              <w:rPr>
                <w:spacing w:val="-2"/>
                <w:sz w:val="22"/>
              </w:rPr>
              <w:t>Learner’s</w:t>
            </w:r>
          </w:p>
          <w:p>
            <w:pPr>
              <w:pStyle w:val="TableParagraph"/>
              <w:spacing w:line="252" w:lineRule="exact"/>
              <w:ind w:right="75"/>
              <w:jc w:val="right"/>
              <w:rPr>
                <w:sz w:val="22"/>
              </w:rPr>
            </w:pPr>
            <w:r>
              <w:rPr>
                <w:spacing w:val="-4"/>
                <w:sz w:val="22"/>
              </w:rPr>
              <w:t>name:</w:t>
            </w:r>
          </w:p>
        </w:tc>
        <w:tc>
          <w:tcPr>
            <w:tcW w:w="386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17"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38"/>
              <w:ind w:left="1050" w:firstLine="48"/>
              <w:rPr>
                <w:sz w:val="22"/>
              </w:rPr>
            </w:pPr>
            <w:r>
              <w:rPr>
                <w:spacing w:val="-2"/>
                <w:sz w:val="22"/>
              </w:rPr>
              <w:t>Learner’s signature:</w:t>
            </w:r>
          </w:p>
        </w:tc>
        <w:tc>
          <w:tcPr>
            <w:tcW w:w="44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42" w:type="dxa"/>
            <w:vMerge w:val="restart"/>
            <w:tcBorders>
              <w:top w:val="single" w:sz="6" w:space="0" w:color="000000"/>
              <w:left w:val="single" w:sz="6" w:space="0" w:color="000000"/>
              <w:right w:val="single" w:sz="6" w:space="0" w:color="000000"/>
            </w:tcBorders>
            <w:shd w:val="clear" w:color="auto" w:fill="BEBEBE"/>
          </w:tcPr>
          <w:p>
            <w:pPr>
              <w:pStyle w:val="TableParagraph"/>
              <w:rPr>
                <w:sz w:val="24"/>
              </w:rPr>
            </w:pPr>
          </w:p>
          <w:p>
            <w:pPr>
              <w:pStyle w:val="TableParagraph"/>
              <w:spacing w:before="187"/>
              <w:ind w:left="116"/>
              <w:rPr>
                <w:sz w:val="22"/>
              </w:rPr>
            </w:pPr>
            <w:r>
              <w:rPr>
                <w:spacing w:val="-2"/>
                <w:sz w:val="22"/>
              </w:rPr>
              <w:t>Date:</w:t>
            </w:r>
          </w:p>
        </w:tc>
        <w:tc>
          <w:tcPr>
            <w:tcW w:w="1701"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577" w:hRule="atLeast"/>
        </w:trPr>
        <w:tc>
          <w:tcPr>
            <w:tcW w:w="1282" w:type="dxa"/>
            <w:tcBorders>
              <w:top w:val="single" w:sz="6" w:space="0" w:color="000000"/>
              <w:right w:val="single" w:sz="6" w:space="0" w:color="000000"/>
            </w:tcBorders>
            <w:shd w:val="clear" w:color="auto" w:fill="BEBEBE"/>
          </w:tcPr>
          <w:p>
            <w:pPr>
              <w:pStyle w:val="TableParagraph"/>
              <w:spacing w:line="252" w:lineRule="exact" w:before="30"/>
              <w:ind w:right="74"/>
              <w:jc w:val="right"/>
              <w:rPr>
                <w:sz w:val="22"/>
              </w:rPr>
            </w:pPr>
            <w:r>
              <w:rPr>
                <w:spacing w:val="-2"/>
                <w:sz w:val="22"/>
              </w:rPr>
              <w:t>Assessor’s</w:t>
            </w:r>
          </w:p>
          <w:p>
            <w:pPr>
              <w:pStyle w:val="TableParagraph"/>
              <w:spacing w:line="252" w:lineRule="exact"/>
              <w:ind w:right="75"/>
              <w:jc w:val="right"/>
              <w:rPr>
                <w:sz w:val="22"/>
              </w:rPr>
            </w:pPr>
            <w:r>
              <w:rPr>
                <w:spacing w:val="-4"/>
                <w:sz w:val="22"/>
              </w:rPr>
              <w:t>name:</w:t>
            </w:r>
          </w:p>
        </w:tc>
        <w:tc>
          <w:tcPr>
            <w:tcW w:w="3860"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17" w:type="dxa"/>
            <w:tcBorders>
              <w:top w:val="single" w:sz="6" w:space="0" w:color="000000"/>
              <w:left w:val="single" w:sz="6" w:space="0" w:color="000000"/>
              <w:right w:val="single" w:sz="6" w:space="0" w:color="000000"/>
            </w:tcBorders>
            <w:shd w:val="clear" w:color="auto" w:fill="BEBEBE"/>
          </w:tcPr>
          <w:p>
            <w:pPr>
              <w:pStyle w:val="TableParagraph"/>
              <w:spacing w:before="30"/>
              <w:ind w:left="1050" w:hanging="99"/>
              <w:rPr>
                <w:sz w:val="22"/>
              </w:rPr>
            </w:pPr>
            <w:r>
              <w:rPr>
                <w:spacing w:val="-2"/>
                <w:sz w:val="22"/>
              </w:rPr>
              <w:t>Assessor’s signature:</w:t>
            </w:r>
          </w:p>
        </w:tc>
        <w:tc>
          <w:tcPr>
            <w:tcW w:w="4486"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742" w:type="dxa"/>
            <w:vMerge/>
            <w:tcBorders>
              <w:top w:val="nil"/>
              <w:left w:val="single" w:sz="6" w:space="0" w:color="000000"/>
              <w:right w:val="single" w:sz="6" w:space="0" w:color="000000"/>
            </w:tcBorders>
            <w:shd w:val="clear" w:color="auto" w:fill="BEBEBE"/>
          </w:tcPr>
          <w:p>
            <w:pPr>
              <w:rPr>
                <w:sz w:val="2"/>
                <w:szCs w:val="2"/>
              </w:rPr>
            </w:pPr>
          </w:p>
        </w:tc>
        <w:tc>
          <w:tcPr>
            <w:tcW w:w="1701" w:type="dxa"/>
            <w:tcBorders>
              <w:top w:val="single" w:sz="6" w:space="0" w:color="000000"/>
              <w:lef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spacing w:before="2"/>
      </w:pPr>
    </w:p>
    <w:p>
      <w:pPr>
        <w:spacing w:before="92"/>
        <w:ind w:left="5492" w:right="5293" w:firstLine="0"/>
        <w:jc w:val="center"/>
        <w:rPr>
          <w:b/>
          <w:sz w:val="28"/>
        </w:rPr>
      </w:pPr>
      <w:r>
        <w:rPr>
          <w:b/>
          <w:sz w:val="28"/>
        </w:rPr>
        <w:t>This</w:t>
      </w:r>
      <w:r>
        <w:rPr>
          <w:b/>
          <w:spacing w:val="-5"/>
          <w:sz w:val="28"/>
        </w:rPr>
        <w:t> </w:t>
      </w:r>
      <w:r>
        <w:rPr>
          <w:b/>
          <w:sz w:val="28"/>
        </w:rPr>
        <w:t>page</w:t>
      </w:r>
      <w:r>
        <w:rPr>
          <w:b/>
          <w:spacing w:val="-7"/>
          <w:sz w:val="28"/>
        </w:rPr>
        <w:t> </w:t>
      </w:r>
      <w:r>
        <w:rPr>
          <w:b/>
          <w:sz w:val="28"/>
        </w:rPr>
        <w:t>is</w:t>
      </w:r>
      <w:r>
        <w:rPr>
          <w:b/>
          <w:spacing w:val="-5"/>
          <w:sz w:val="28"/>
        </w:rPr>
        <w:t> </w:t>
      </w:r>
      <w:r>
        <w:rPr>
          <w:b/>
          <w:sz w:val="28"/>
        </w:rPr>
        <w:t>deliberately</w:t>
      </w:r>
      <w:r>
        <w:rPr>
          <w:b/>
          <w:spacing w:val="-11"/>
          <w:sz w:val="28"/>
        </w:rPr>
        <w:t> </w:t>
      </w:r>
      <w:r>
        <w:rPr>
          <w:b/>
          <w:spacing w:val="-4"/>
          <w:sz w:val="28"/>
        </w:rPr>
        <w:t>blank</w:t>
      </w:r>
    </w:p>
    <w:p>
      <w:pPr>
        <w:spacing w:after="0"/>
        <w:jc w:val="center"/>
        <w:rPr>
          <w:sz w:val="28"/>
        </w:rPr>
        <w:sectPr>
          <w:pgSz w:w="16840" w:h="11910" w:orient="landscape"/>
          <w:pgMar w:header="0" w:footer="946" w:top="1100" w:bottom="1140" w:left="900" w:right="1100"/>
        </w:sectPr>
      </w:pPr>
    </w:p>
    <w:p>
      <w:pPr>
        <w:spacing w:before="63"/>
        <w:ind w:left="403" w:right="0" w:firstLine="0"/>
        <w:jc w:val="both"/>
        <w:rPr>
          <w:sz w:val="28"/>
        </w:rPr>
      </w:pPr>
      <w:r>
        <w:rPr>
          <w:sz w:val="28"/>
        </w:rPr>
        <w:t>Appendix</w:t>
      </w:r>
      <w:r>
        <w:rPr>
          <w:spacing w:val="-13"/>
          <w:sz w:val="28"/>
        </w:rPr>
        <w:t> </w:t>
      </w:r>
      <w:r>
        <w:rPr>
          <w:sz w:val="28"/>
        </w:rPr>
        <w:t>A:</w:t>
      </w:r>
      <w:r>
        <w:rPr>
          <w:spacing w:val="-8"/>
          <w:sz w:val="28"/>
        </w:rPr>
        <w:t> </w:t>
      </w:r>
      <w:r>
        <w:rPr>
          <w:sz w:val="28"/>
        </w:rPr>
        <w:t>Assessor</w:t>
      </w:r>
      <w:r>
        <w:rPr>
          <w:spacing w:val="-10"/>
          <w:sz w:val="28"/>
        </w:rPr>
        <w:t> </w:t>
      </w:r>
      <w:r>
        <w:rPr>
          <w:sz w:val="28"/>
        </w:rPr>
        <w:t>Observation</w:t>
      </w:r>
      <w:r>
        <w:rPr>
          <w:spacing w:val="-8"/>
          <w:sz w:val="28"/>
        </w:rPr>
        <w:t> </w:t>
      </w:r>
      <w:r>
        <w:rPr>
          <w:sz w:val="28"/>
        </w:rPr>
        <w:t>Checklist</w:t>
      </w:r>
      <w:r>
        <w:rPr>
          <w:spacing w:val="-5"/>
          <w:sz w:val="28"/>
        </w:rPr>
        <w:t> </w:t>
      </w:r>
      <w:r>
        <w:rPr>
          <w:spacing w:val="-10"/>
          <w:sz w:val="28"/>
        </w:rPr>
        <w:t>1</w:t>
      </w:r>
    </w:p>
    <w:p>
      <w:pPr>
        <w:pStyle w:val="BodyText"/>
        <w:spacing w:line="237" w:lineRule="auto" w:before="257"/>
        <w:ind w:left="403" w:right="633"/>
        <w:jc w:val="both"/>
      </w:pPr>
      <w:r>
        <w:rPr/>
        <w:t>Your</w:t>
      </w:r>
      <w:r>
        <w:rPr>
          <w:spacing w:val="-2"/>
        </w:rPr>
        <w:t> </w:t>
      </w:r>
      <w:r>
        <w:rPr/>
        <w:t>assessor</w:t>
      </w:r>
      <w:r>
        <w:rPr>
          <w:spacing w:val="-2"/>
        </w:rPr>
        <w:t> </w:t>
      </w:r>
      <w:r>
        <w:rPr/>
        <w:t>will</w:t>
      </w:r>
      <w:r>
        <w:rPr>
          <w:spacing w:val="-4"/>
        </w:rPr>
        <w:t> </w:t>
      </w:r>
      <w:r>
        <w:rPr/>
        <w:t>complete</w:t>
      </w:r>
      <w:r>
        <w:rPr>
          <w:spacing w:val="-2"/>
        </w:rPr>
        <w:t> </w:t>
      </w:r>
      <w:r>
        <w:rPr/>
        <w:t>a</w:t>
      </w:r>
      <w:r>
        <w:rPr>
          <w:spacing w:val="-3"/>
        </w:rPr>
        <w:t> </w:t>
      </w:r>
      <w:r>
        <w:rPr/>
        <w:t>checklist</w:t>
      </w:r>
      <w:r>
        <w:rPr>
          <w:spacing w:val="-2"/>
        </w:rPr>
        <w:t> </w:t>
      </w:r>
      <w:r>
        <w:rPr/>
        <w:t>on</w:t>
      </w:r>
      <w:r>
        <w:rPr>
          <w:spacing w:val="-3"/>
        </w:rPr>
        <w:t> </w:t>
      </w:r>
      <w:r>
        <w:rPr/>
        <w:t>your</w:t>
      </w:r>
      <w:r>
        <w:rPr>
          <w:spacing w:val="-2"/>
        </w:rPr>
        <w:t> </w:t>
      </w:r>
      <w:r>
        <w:rPr/>
        <w:t>leadership</w:t>
      </w:r>
      <w:r>
        <w:rPr>
          <w:spacing w:val="-3"/>
        </w:rPr>
        <w:t> </w:t>
      </w:r>
      <w:r>
        <w:rPr/>
        <w:t>skills</w:t>
      </w:r>
      <w:r>
        <w:rPr>
          <w:spacing w:val="-3"/>
        </w:rPr>
        <w:t> </w:t>
      </w:r>
      <w:r>
        <w:rPr/>
        <w:t>on</w:t>
      </w:r>
      <w:r>
        <w:rPr>
          <w:spacing w:val="-3"/>
        </w:rPr>
        <w:t> </w:t>
      </w:r>
      <w:r>
        <w:rPr/>
        <w:t>a</w:t>
      </w:r>
      <w:r>
        <w:rPr>
          <w:spacing w:val="-3"/>
        </w:rPr>
        <w:t> </w:t>
      </w:r>
      <w:r>
        <w:rPr/>
        <w:t>minimum</w:t>
      </w:r>
      <w:r>
        <w:rPr>
          <w:spacing w:val="-2"/>
        </w:rPr>
        <w:t> </w:t>
      </w:r>
      <w:r>
        <w:rPr/>
        <w:t>of</w:t>
      </w:r>
      <w:r>
        <w:rPr>
          <w:spacing w:val="-2"/>
        </w:rPr>
        <w:t> </w:t>
      </w:r>
      <w:r>
        <w:rPr/>
        <w:t>two</w:t>
      </w:r>
      <w:r>
        <w:rPr>
          <w:spacing w:val="-3"/>
        </w:rPr>
        <w:t> </w:t>
      </w:r>
      <w:r>
        <w:rPr/>
        <w:t>occasions</w:t>
      </w:r>
      <w:r>
        <w:rPr>
          <w:spacing w:val="-3"/>
        </w:rPr>
        <w:t> </w:t>
      </w:r>
      <w:r>
        <w:rPr/>
        <w:t>(in</w:t>
      </w:r>
      <w:r>
        <w:rPr>
          <w:spacing w:val="-3"/>
        </w:rPr>
        <w:t> </w:t>
      </w:r>
      <w:r>
        <w:rPr/>
        <w:t>the</w:t>
      </w:r>
      <w:r>
        <w:rPr>
          <w:spacing w:val="-3"/>
        </w:rPr>
        <w:t> </w:t>
      </w:r>
      <w:r>
        <w:rPr/>
        <w:t>workplace).</w:t>
      </w:r>
      <w:r>
        <w:rPr>
          <w:spacing w:val="-2"/>
        </w:rPr>
        <w:t> </w:t>
      </w:r>
      <w:r>
        <w:rPr/>
        <w:t>You</w:t>
      </w:r>
      <w:r>
        <w:rPr>
          <w:spacing w:val="-3"/>
        </w:rPr>
        <w:t> </w:t>
      </w:r>
      <w:r>
        <w:rPr/>
        <w:t>will</w:t>
      </w:r>
      <w:r>
        <w:rPr>
          <w:spacing w:val="-4"/>
        </w:rPr>
        <w:t> </w:t>
      </w:r>
      <w:r>
        <w:rPr/>
        <w:t>need</w:t>
      </w:r>
      <w:r>
        <w:rPr>
          <w:spacing w:val="-3"/>
        </w:rPr>
        <w:t> </w:t>
      </w:r>
      <w:r>
        <w:rPr/>
        <w:t>to</w:t>
      </w:r>
      <w:r>
        <w:rPr>
          <w:spacing w:val="-3"/>
        </w:rPr>
        <w:t> </w:t>
      </w:r>
      <w:r>
        <w:rPr/>
        <w:t>show</w:t>
      </w:r>
      <w:r>
        <w:rPr>
          <w:spacing w:val="-6"/>
        </w:rPr>
        <w:t> </w:t>
      </w:r>
      <w:r>
        <w:rPr/>
        <w:t>that you can meet </w:t>
      </w:r>
      <w:r>
        <w:rPr>
          <w:b/>
        </w:rPr>
        <w:t>all </w:t>
      </w:r>
      <w:r>
        <w:rPr/>
        <w:t>the criteria on the checklist through your delivery and questions from your assessor.</w:t>
      </w:r>
    </w:p>
    <w:p>
      <w:pPr>
        <w:pStyle w:val="BodyText"/>
        <w:spacing w:before="3"/>
      </w:pPr>
    </w:p>
    <w:p>
      <w:pPr>
        <w:pStyle w:val="BodyText"/>
        <w:ind w:left="403" w:right="633"/>
        <w:jc w:val="both"/>
      </w:pPr>
      <w:r>
        <w:rPr/>
        <w:t>This checklist supports the assessment of components 7 and 8, and provides assessors with a means of recording a learner’s performance when involved in leading an activity session. The Outcome column should contain either a </w:t>
      </w:r>
      <w:r>
        <w:rPr>
          <w:rFonts w:ascii="Wingdings" w:hAnsi="Wingdings"/>
        </w:rPr>
        <w:t></w:t>
      </w:r>
      <w:r>
        <w:rPr>
          <w:rFonts w:ascii="Times New Roman" w:hAnsi="Times New Roman"/>
        </w:rPr>
        <w:t> </w:t>
      </w:r>
      <w:r>
        <w:rPr/>
        <w:t>or AP, the latter suggesting an</w:t>
      </w:r>
      <w:r>
        <w:rPr>
          <w:spacing w:val="-1"/>
        </w:rPr>
        <w:t> </w:t>
      </w:r>
      <w:r>
        <w:rPr/>
        <w:t>action plan point against the criteria on which the learner needs to work.</w:t>
      </w:r>
    </w:p>
    <w:p>
      <w:pPr>
        <w:pStyle w:val="BodyText"/>
        <w:spacing w:before="3"/>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76"/>
        <w:gridCol w:w="6376"/>
        <w:gridCol w:w="992"/>
        <w:gridCol w:w="4847"/>
      </w:tblGrid>
      <w:tr>
        <w:trPr>
          <w:trHeight w:val="455" w:hRule="atLeast"/>
        </w:trPr>
        <w:tc>
          <w:tcPr>
            <w:tcW w:w="1976" w:type="dxa"/>
            <w:tcBorders>
              <w:bottom w:val="single" w:sz="6" w:space="0" w:color="000000"/>
              <w:right w:val="single" w:sz="6" w:space="0" w:color="000000"/>
            </w:tcBorders>
            <w:shd w:val="clear" w:color="auto" w:fill="BEBEBE"/>
          </w:tcPr>
          <w:p>
            <w:pPr>
              <w:pStyle w:val="TableParagraph"/>
              <w:spacing w:before="98"/>
              <w:ind w:right="76"/>
              <w:jc w:val="right"/>
              <w:rPr>
                <w:sz w:val="22"/>
              </w:rPr>
            </w:pPr>
            <w:r>
              <w:rPr>
                <w:sz w:val="22"/>
              </w:rPr>
              <w:t>Learner</w:t>
            </w:r>
            <w:r>
              <w:rPr>
                <w:spacing w:val="-6"/>
                <w:sz w:val="22"/>
              </w:rPr>
              <w:t> </w:t>
            </w:r>
            <w:r>
              <w:rPr>
                <w:spacing w:val="-2"/>
                <w:sz w:val="22"/>
              </w:rPr>
              <w:t>name:</w:t>
            </w:r>
          </w:p>
        </w:tc>
        <w:tc>
          <w:tcPr>
            <w:tcW w:w="12215" w:type="dxa"/>
            <w:gridSpan w:val="3"/>
            <w:tcBorders>
              <w:left w:val="single" w:sz="6" w:space="0" w:color="000000"/>
              <w:bottom w:val="single" w:sz="6" w:space="0" w:color="000000"/>
            </w:tcBorders>
          </w:tcPr>
          <w:p>
            <w:pPr>
              <w:pStyle w:val="TableParagraph"/>
              <w:rPr>
                <w:rFonts w:ascii="Times New Roman"/>
                <w:sz w:val="20"/>
              </w:rPr>
            </w:pPr>
          </w:p>
        </w:tc>
      </w:tr>
      <w:tr>
        <w:trPr>
          <w:trHeight w:val="452" w:hRule="atLeast"/>
        </w:trPr>
        <w:tc>
          <w:tcPr>
            <w:tcW w:w="1976" w:type="dxa"/>
            <w:tcBorders>
              <w:top w:val="single" w:sz="6" w:space="0" w:color="000000"/>
              <w:bottom w:val="single" w:sz="6" w:space="0" w:color="000000"/>
              <w:right w:val="single" w:sz="6" w:space="0" w:color="000000"/>
            </w:tcBorders>
            <w:shd w:val="clear" w:color="auto" w:fill="BEBEBE"/>
          </w:tcPr>
          <w:p>
            <w:pPr>
              <w:pStyle w:val="TableParagraph"/>
              <w:spacing w:before="98"/>
              <w:ind w:right="76"/>
              <w:jc w:val="right"/>
              <w:rPr>
                <w:sz w:val="22"/>
              </w:rPr>
            </w:pPr>
            <w:r>
              <w:rPr>
                <w:sz w:val="22"/>
              </w:rPr>
              <w:t>Assessor</w:t>
            </w:r>
            <w:r>
              <w:rPr>
                <w:spacing w:val="-3"/>
                <w:sz w:val="22"/>
              </w:rPr>
              <w:t> </w:t>
            </w:r>
            <w:r>
              <w:rPr>
                <w:spacing w:val="-2"/>
                <w:sz w:val="22"/>
              </w:rPr>
              <w:t>name:</w:t>
            </w:r>
          </w:p>
        </w:tc>
        <w:tc>
          <w:tcPr>
            <w:tcW w:w="12215" w:type="dxa"/>
            <w:gridSpan w:val="3"/>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455" w:hRule="atLeast"/>
        </w:trPr>
        <w:tc>
          <w:tcPr>
            <w:tcW w:w="1976" w:type="dxa"/>
            <w:tcBorders>
              <w:top w:val="single" w:sz="6" w:space="0" w:color="000000"/>
              <w:right w:val="single" w:sz="6" w:space="0" w:color="000000"/>
            </w:tcBorders>
            <w:shd w:val="clear" w:color="auto" w:fill="BEBEBE"/>
          </w:tcPr>
          <w:p>
            <w:pPr>
              <w:pStyle w:val="TableParagraph"/>
              <w:spacing w:before="98"/>
              <w:ind w:right="78"/>
              <w:jc w:val="right"/>
              <w:rPr>
                <w:sz w:val="22"/>
              </w:rPr>
            </w:pPr>
            <w:r>
              <w:rPr>
                <w:spacing w:val="-2"/>
                <w:sz w:val="22"/>
              </w:rPr>
              <w:t>Session:</w:t>
            </w:r>
          </w:p>
        </w:tc>
        <w:tc>
          <w:tcPr>
            <w:tcW w:w="6376"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992" w:type="dxa"/>
            <w:tcBorders>
              <w:top w:val="single" w:sz="6" w:space="0" w:color="000000"/>
              <w:left w:val="single" w:sz="6" w:space="0" w:color="000000"/>
              <w:right w:val="single" w:sz="6" w:space="0" w:color="000000"/>
            </w:tcBorders>
            <w:shd w:val="clear" w:color="auto" w:fill="BEBEBE"/>
          </w:tcPr>
          <w:p>
            <w:pPr>
              <w:pStyle w:val="TableParagraph"/>
              <w:spacing w:before="98"/>
              <w:ind w:left="363"/>
              <w:rPr>
                <w:sz w:val="22"/>
              </w:rPr>
            </w:pPr>
            <w:r>
              <w:rPr>
                <w:spacing w:val="-2"/>
                <w:sz w:val="22"/>
              </w:rPr>
              <w:t>Date:</w:t>
            </w:r>
          </w:p>
        </w:tc>
        <w:tc>
          <w:tcPr>
            <w:tcW w:w="4847" w:type="dxa"/>
            <w:tcBorders>
              <w:top w:val="single" w:sz="6" w:space="0" w:color="000000"/>
              <w:left w:val="single" w:sz="6" w:space="0" w:color="000000"/>
            </w:tcBorders>
          </w:tcPr>
          <w:p>
            <w:pPr>
              <w:pStyle w:val="TableParagraph"/>
              <w:rPr>
                <w:rFonts w:ascii="Times New Roman"/>
                <w:sz w:val="20"/>
              </w:rPr>
            </w:pPr>
          </w:p>
        </w:tc>
      </w:tr>
    </w:tbl>
    <w:p>
      <w:pPr>
        <w:pStyle w:val="BodyText"/>
        <w:spacing w:before="1"/>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16"/>
        <w:gridCol w:w="1274"/>
        <w:gridCol w:w="7397"/>
      </w:tblGrid>
      <w:tr>
        <w:trPr>
          <w:trHeight w:val="505" w:hRule="atLeast"/>
        </w:trPr>
        <w:tc>
          <w:tcPr>
            <w:tcW w:w="5516" w:type="dxa"/>
            <w:tcBorders>
              <w:bottom w:val="single" w:sz="6" w:space="0" w:color="000000"/>
              <w:right w:val="single" w:sz="6" w:space="0" w:color="000000"/>
            </w:tcBorders>
            <w:shd w:val="clear" w:color="auto" w:fill="BEBEBE"/>
          </w:tcPr>
          <w:p>
            <w:pPr>
              <w:pStyle w:val="TableParagraph"/>
              <w:spacing w:line="254" w:lineRule="exact"/>
              <w:ind w:left="121" w:right="3183"/>
              <w:rPr>
                <w:sz w:val="22"/>
              </w:rPr>
            </w:pPr>
            <w:r>
              <w:rPr>
                <w:sz w:val="22"/>
              </w:rPr>
              <w:t>Activity</w:t>
            </w:r>
            <w:r>
              <w:rPr>
                <w:spacing w:val="-16"/>
                <w:sz w:val="22"/>
              </w:rPr>
              <w:t> </w:t>
            </w:r>
            <w:r>
              <w:rPr>
                <w:sz w:val="22"/>
              </w:rPr>
              <w:t>Preparation The learner:</w:t>
            </w:r>
          </w:p>
        </w:tc>
        <w:tc>
          <w:tcPr>
            <w:tcW w:w="1274" w:type="dxa"/>
            <w:tcBorders>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7" w:type="dxa"/>
            <w:tcBorders>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50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summarised</w:t>
            </w:r>
            <w:r>
              <w:rPr>
                <w:spacing w:val="-5"/>
                <w:sz w:val="20"/>
              </w:rPr>
              <w:t> </w:t>
            </w:r>
            <w:r>
              <w:rPr>
                <w:sz w:val="20"/>
              </w:rPr>
              <w:t>information</w:t>
            </w:r>
            <w:r>
              <w:rPr>
                <w:spacing w:val="-7"/>
                <w:sz w:val="20"/>
              </w:rPr>
              <w:t> </w:t>
            </w:r>
            <w:r>
              <w:rPr>
                <w:sz w:val="20"/>
              </w:rPr>
              <w:t>about</w:t>
            </w:r>
            <w:r>
              <w:rPr>
                <w:spacing w:val="-6"/>
                <w:sz w:val="20"/>
              </w:rPr>
              <w:t> </w:t>
            </w:r>
            <w:r>
              <w:rPr>
                <w:sz w:val="20"/>
              </w:rPr>
              <w:t>the</w:t>
            </w:r>
            <w:r>
              <w:rPr>
                <w:spacing w:val="-7"/>
                <w:sz w:val="20"/>
              </w:rPr>
              <w:t> </w:t>
            </w:r>
            <w:r>
              <w:rPr>
                <w:sz w:val="20"/>
              </w:rPr>
              <w:t>programme</w:t>
            </w:r>
            <w:r>
              <w:rPr>
                <w:spacing w:val="-6"/>
                <w:sz w:val="20"/>
              </w:rPr>
              <w:t> </w:t>
            </w:r>
            <w:r>
              <w:rPr>
                <w:sz w:val="20"/>
              </w:rPr>
              <w:t>to</w:t>
            </w:r>
            <w:r>
              <w:rPr>
                <w:spacing w:val="-6"/>
                <w:sz w:val="20"/>
              </w:rPr>
              <w:t> </w:t>
            </w:r>
            <w:r>
              <w:rPr>
                <w:sz w:val="20"/>
              </w:rPr>
              <w:t>teachers, participants, parents and others (where relevant)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511"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allocated</w:t>
            </w:r>
            <w:r>
              <w:rPr>
                <w:spacing w:val="-5"/>
                <w:sz w:val="20"/>
              </w:rPr>
              <w:t> </w:t>
            </w:r>
            <w:r>
              <w:rPr>
                <w:sz w:val="20"/>
              </w:rPr>
              <w:t>resources</w:t>
            </w:r>
            <w:r>
              <w:rPr>
                <w:spacing w:val="-5"/>
                <w:sz w:val="20"/>
              </w:rPr>
              <w:t> </w:t>
            </w:r>
            <w:r>
              <w:rPr>
                <w:sz w:val="20"/>
              </w:rPr>
              <w:t>and</w:t>
            </w:r>
            <w:r>
              <w:rPr>
                <w:spacing w:val="-5"/>
                <w:sz w:val="20"/>
              </w:rPr>
              <w:t> </w:t>
            </w:r>
            <w:r>
              <w:rPr>
                <w:sz w:val="20"/>
              </w:rPr>
              <w:t>briefed</w:t>
            </w:r>
            <w:r>
              <w:rPr>
                <w:spacing w:val="-6"/>
                <w:sz w:val="20"/>
              </w:rPr>
              <w:t> </w:t>
            </w:r>
            <w:r>
              <w:rPr>
                <w:sz w:val="20"/>
              </w:rPr>
              <w:t>others</w:t>
            </w:r>
            <w:r>
              <w:rPr>
                <w:spacing w:val="-5"/>
                <w:sz w:val="20"/>
              </w:rPr>
              <w:t> </w:t>
            </w:r>
            <w:r>
              <w:rPr>
                <w:sz w:val="20"/>
              </w:rPr>
              <w:t>on</w:t>
            </w:r>
            <w:r>
              <w:rPr>
                <w:spacing w:val="-7"/>
                <w:sz w:val="20"/>
              </w:rPr>
              <w:t> </w:t>
            </w:r>
            <w:r>
              <w:rPr>
                <w:sz w:val="20"/>
              </w:rPr>
              <w:t>their responsibilities and contributions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ensured</w:t>
            </w:r>
            <w:r>
              <w:rPr>
                <w:spacing w:val="-4"/>
                <w:sz w:val="20"/>
              </w:rPr>
              <w:t> </w:t>
            </w:r>
            <w:r>
              <w:rPr>
                <w:sz w:val="20"/>
              </w:rPr>
              <w:t>others</w:t>
            </w:r>
            <w:r>
              <w:rPr>
                <w:spacing w:val="-4"/>
                <w:sz w:val="20"/>
              </w:rPr>
              <w:t> </w:t>
            </w:r>
            <w:r>
              <w:rPr>
                <w:sz w:val="20"/>
              </w:rPr>
              <w:t>understood</w:t>
            </w:r>
            <w:r>
              <w:rPr>
                <w:spacing w:val="-4"/>
                <w:sz w:val="20"/>
              </w:rPr>
              <w:t> </w:t>
            </w:r>
            <w:r>
              <w:rPr>
                <w:sz w:val="20"/>
              </w:rPr>
              <w:t>the</w:t>
            </w:r>
            <w:r>
              <w:rPr>
                <w:spacing w:val="-6"/>
                <w:sz w:val="20"/>
              </w:rPr>
              <w:t> </w:t>
            </w:r>
            <w:r>
              <w:rPr>
                <w:sz w:val="20"/>
              </w:rPr>
              <w:t>guidelines</w:t>
            </w:r>
            <w:r>
              <w:rPr>
                <w:spacing w:val="-5"/>
                <w:sz w:val="20"/>
              </w:rPr>
              <w:t> </w:t>
            </w:r>
            <w:r>
              <w:rPr>
                <w:sz w:val="20"/>
              </w:rPr>
              <w:t>for</w:t>
            </w:r>
            <w:r>
              <w:rPr>
                <w:spacing w:val="-4"/>
                <w:sz w:val="20"/>
              </w:rPr>
              <w:t> </w:t>
            </w:r>
            <w:r>
              <w:rPr>
                <w:sz w:val="20"/>
              </w:rPr>
              <w:t>safe</w:t>
            </w:r>
            <w:r>
              <w:rPr>
                <w:spacing w:val="-5"/>
                <w:sz w:val="20"/>
              </w:rPr>
              <w:t> </w:t>
            </w:r>
            <w:r>
              <w:rPr>
                <w:sz w:val="20"/>
              </w:rPr>
              <w:t>practice in physical education and school sport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138"/>
              <w:ind w:left="121"/>
              <w:rPr>
                <w:sz w:val="20"/>
              </w:rPr>
            </w:pPr>
            <w:r>
              <w:rPr>
                <w:sz w:val="20"/>
              </w:rPr>
              <w:t>followed</w:t>
            </w:r>
            <w:r>
              <w:rPr>
                <w:spacing w:val="-10"/>
                <w:sz w:val="20"/>
              </w:rPr>
              <w:t> </w:t>
            </w:r>
            <w:r>
              <w:rPr>
                <w:sz w:val="20"/>
              </w:rPr>
              <w:t>procedures</w:t>
            </w:r>
            <w:r>
              <w:rPr>
                <w:spacing w:val="-9"/>
                <w:sz w:val="20"/>
              </w:rPr>
              <w:t> </w:t>
            </w:r>
            <w:r>
              <w:rPr>
                <w:sz w:val="20"/>
              </w:rPr>
              <w:t>for</w:t>
            </w:r>
            <w:r>
              <w:rPr>
                <w:spacing w:val="-10"/>
                <w:sz w:val="20"/>
              </w:rPr>
              <w:t> </w:t>
            </w:r>
            <w:r>
              <w:rPr>
                <w:sz w:val="20"/>
              </w:rPr>
              <w:t>checking</w:t>
            </w:r>
            <w:r>
              <w:rPr>
                <w:spacing w:val="-11"/>
                <w:sz w:val="20"/>
              </w:rPr>
              <w:t> </w:t>
            </w:r>
            <w:r>
              <w:rPr>
                <w:spacing w:val="-2"/>
                <w:sz w:val="20"/>
              </w:rPr>
              <w:t>attendance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3"/>
              <w:ind w:left="121" w:right="112"/>
              <w:rPr>
                <w:sz w:val="20"/>
              </w:rPr>
            </w:pPr>
            <w:r>
              <w:rPr>
                <w:sz w:val="20"/>
              </w:rPr>
              <w:t>made</w:t>
            </w:r>
            <w:r>
              <w:rPr>
                <w:spacing w:val="-7"/>
                <w:sz w:val="20"/>
              </w:rPr>
              <w:t> </w:t>
            </w:r>
            <w:r>
              <w:rPr>
                <w:sz w:val="20"/>
              </w:rPr>
              <w:t>sure</w:t>
            </w:r>
            <w:r>
              <w:rPr>
                <w:spacing w:val="-6"/>
                <w:sz w:val="20"/>
              </w:rPr>
              <w:t> </w:t>
            </w:r>
            <w:r>
              <w:rPr>
                <w:sz w:val="20"/>
              </w:rPr>
              <w:t>participants’</w:t>
            </w:r>
            <w:r>
              <w:rPr>
                <w:spacing w:val="-7"/>
                <w:sz w:val="20"/>
              </w:rPr>
              <w:t> </w:t>
            </w:r>
            <w:r>
              <w:rPr>
                <w:sz w:val="20"/>
              </w:rPr>
              <w:t>clothing,</w:t>
            </w:r>
            <w:r>
              <w:rPr>
                <w:spacing w:val="-7"/>
                <w:sz w:val="20"/>
              </w:rPr>
              <w:t> </w:t>
            </w:r>
            <w:r>
              <w:rPr>
                <w:sz w:val="20"/>
              </w:rPr>
              <w:t>equipment</w:t>
            </w:r>
            <w:r>
              <w:rPr>
                <w:spacing w:val="-6"/>
                <w:sz w:val="20"/>
              </w:rPr>
              <w:t> </w:t>
            </w:r>
            <w:r>
              <w:rPr>
                <w:sz w:val="20"/>
              </w:rPr>
              <w:t>and environment were safe and appropriate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made</w:t>
            </w:r>
            <w:r>
              <w:rPr>
                <w:spacing w:val="-5"/>
                <w:sz w:val="20"/>
              </w:rPr>
              <w:t> </w:t>
            </w:r>
            <w:r>
              <w:rPr>
                <w:sz w:val="20"/>
              </w:rPr>
              <w:t>sure</w:t>
            </w:r>
            <w:r>
              <w:rPr>
                <w:spacing w:val="-5"/>
                <w:sz w:val="20"/>
              </w:rPr>
              <w:t> </w:t>
            </w:r>
            <w:r>
              <w:rPr>
                <w:sz w:val="20"/>
              </w:rPr>
              <w:t>the</w:t>
            </w:r>
            <w:r>
              <w:rPr>
                <w:spacing w:val="-5"/>
                <w:sz w:val="20"/>
              </w:rPr>
              <w:t> </w:t>
            </w:r>
            <w:r>
              <w:rPr>
                <w:sz w:val="20"/>
              </w:rPr>
              <w:t>participants</w:t>
            </w:r>
            <w:r>
              <w:rPr>
                <w:spacing w:val="-2"/>
                <w:sz w:val="20"/>
              </w:rPr>
              <w:t> </w:t>
            </w:r>
            <w:r>
              <w:rPr>
                <w:sz w:val="20"/>
              </w:rPr>
              <w:t>were</w:t>
            </w:r>
            <w:r>
              <w:rPr>
                <w:spacing w:val="-5"/>
                <w:sz w:val="20"/>
              </w:rPr>
              <w:t> </w:t>
            </w:r>
            <w:r>
              <w:rPr>
                <w:sz w:val="20"/>
              </w:rPr>
              <w:t>physically</w:t>
            </w:r>
            <w:r>
              <w:rPr>
                <w:spacing w:val="-6"/>
                <w:sz w:val="20"/>
              </w:rPr>
              <w:t> </w:t>
            </w:r>
            <w:r>
              <w:rPr>
                <w:sz w:val="20"/>
              </w:rPr>
              <w:t>and</w:t>
            </w:r>
            <w:r>
              <w:rPr>
                <w:spacing w:val="-5"/>
                <w:sz w:val="20"/>
              </w:rPr>
              <w:t> </w:t>
            </w:r>
            <w:r>
              <w:rPr>
                <w:sz w:val="20"/>
              </w:rPr>
              <w:t>mentally prepared for the activities.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06" w:hRule="atLeast"/>
        </w:trPr>
        <w:tc>
          <w:tcPr>
            <w:tcW w:w="5516" w:type="dxa"/>
            <w:tcBorders>
              <w:top w:val="single" w:sz="6" w:space="0" w:color="000000"/>
              <w:bottom w:val="single" w:sz="6" w:space="0" w:color="000000"/>
              <w:right w:val="single" w:sz="6" w:space="0" w:color="000000"/>
            </w:tcBorders>
            <w:shd w:val="clear" w:color="auto" w:fill="BEBEBE"/>
          </w:tcPr>
          <w:p>
            <w:pPr>
              <w:pStyle w:val="TableParagraph"/>
              <w:spacing w:line="252" w:lineRule="exact"/>
              <w:ind w:left="121" w:right="3183"/>
              <w:rPr>
                <w:sz w:val="22"/>
              </w:rPr>
            </w:pPr>
            <w:r>
              <w:rPr>
                <w:sz w:val="22"/>
              </w:rPr>
              <w:t>Communication</w:t>
            </w:r>
            <w:r>
              <w:rPr>
                <w:spacing w:val="-16"/>
                <w:sz w:val="22"/>
              </w:rPr>
              <w:t> </w:t>
            </w:r>
            <w:r>
              <w:rPr>
                <w:sz w:val="22"/>
              </w:rPr>
              <w:t>Skills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5"/>
              <w:ind w:left="127"/>
              <w:rPr>
                <w:sz w:val="22"/>
              </w:rPr>
            </w:pPr>
            <w:r>
              <w:rPr>
                <w:spacing w:val="-2"/>
                <w:sz w:val="22"/>
              </w:rPr>
              <w:t>Outcome</w:t>
            </w:r>
          </w:p>
        </w:tc>
        <w:tc>
          <w:tcPr>
            <w:tcW w:w="7397" w:type="dxa"/>
            <w:tcBorders>
              <w:top w:val="single" w:sz="6" w:space="0" w:color="000000"/>
              <w:left w:val="single" w:sz="6" w:space="0" w:color="000000"/>
              <w:bottom w:val="single" w:sz="6" w:space="0" w:color="000000"/>
            </w:tcBorders>
            <w:shd w:val="clear" w:color="auto" w:fill="BEBEBE"/>
          </w:tcPr>
          <w:p>
            <w:pPr>
              <w:pStyle w:val="TableParagraph"/>
              <w:spacing w:before="125"/>
              <w:ind w:left="120"/>
              <w:rPr>
                <w:sz w:val="22"/>
              </w:rPr>
            </w:pPr>
            <w:r>
              <w:rPr>
                <w:spacing w:val="-2"/>
                <w:sz w:val="22"/>
              </w:rPr>
              <w:t>Feedback</w:t>
            </w:r>
          </w:p>
        </w:tc>
      </w:tr>
      <w:tr>
        <w:trPr>
          <w:trHeight w:val="38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implemented</w:t>
            </w:r>
            <w:r>
              <w:rPr>
                <w:spacing w:val="-8"/>
                <w:sz w:val="20"/>
              </w:rPr>
              <w:t> </w:t>
            </w:r>
            <w:r>
              <w:rPr>
                <w:sz w:val="20"/>
              </w:rPr>
              <w:t>the</w:t>
            </w:r>
            <w:r>
              <w:rPr>
                <w:spacing w:val="-6"/>
                <w:sz w:val="20"/>
              </w:rPr>
              <w:t> </w:t>
            </w:r>
            <w:r>
              <w:rPr>
                <w:sz w:val="20"/>
              </w:rPr>
              <w:t>use</w:t>
            </w:r>
            <w:r>
              <w:rPr>
                <w:spacing w:val="-8"/>
                <w:sz w:val="20"/>
              </w:rPr>
              <w:t> </w:t>
            </w:r>
            <w:r>
              <w:rPr>
                <w:sz w:val="20"/>
              </w:rPr>
              <w:t>of</w:t>
            </w:r>
            <w:r>
              <w:rPr>
                <w:spacing w:val="-4"/>
                <w:sz w:val="20"/>
              </w:rPr>
              <w:t> </w:t>
            </w:r>
            <w:r>
              <w:rPr>
                <w:sz w:val="20"/>
              </w:rPr>
              <w:t>resources</w:t>
            </w:r>
            <w:r>
              <w:rPr>
                <w:spacing w:val="-6"/>
                <w:sz w:val="20"/>
              </w:rPr>
              <w:t> </w:t>
            </w:r>
            <w:r>
              <w:rPr>
                <w:spacing w:val="-2"/>
                <w:sz w:val="20"/>
              </w:rPr>
              <w:t>needed</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val="restart"/>
            <w:tcBorders>
              <w:top w:val="single" w:sz="6" w:space="0" w:color="000000"/>
              <w:left w:val="single" w:sz="6" w:space="0" w:color="000000"/>
            </w:tcBorders>
          </w:tcPr>
          <w:p>
            <w:pPr>
              <w:pStyle w:val="TableParagraph"/>
              <w:rPr>
                <w:rFonts w:ascii="Times New Roman"/>
                <w:sz w:val="20"/>
              </w:rPr>
            </w:pPr>
          </w:p>
        </w:tc>
      </w:tr>
      <w:tr>
        <w:trPr>
          <w:trHeight w:val="452" w:hRule="atLeast"/>
        </w:trPr>
        <w:tc>
          <w:tcPr>
            <w:tcW w:w="5516" w:type="dxa"/>
            <w:tcBorders>
              <w:top w:val="single" w:sz="6" w:space="0" w:color="000000"/>
              <w:right w:val="single" w:sz="6" w:space="0" w:color="000000"/>
            </w:tcBorders>
            <w:shd w:val="clear" w:color="auto" w:fill="D9D9D9"/>
          </w:tcPr>
          <w:p>
            <w:pPr>
              <w:pStyle w:val="TableParagraph"/>
              <w:spacing w:line="221" w:lineRule="exact"/>
              <w:ind w:left="121"/>
              <w:rPr>
                <w:sz w:val="20"/>
              </w:rPr>
            </w:pPr>
            <w:r>
              <w:rPr>
                <w:sz w:val="20"/>
              </w:rPr>
              <w:t>ensured</w:t>
            </w:r>
            <w:r>
              <w:rPr>
                <w:spacing w:val="-8"/>
                <w:sz w:val="20"/>
              </w:rPr>
              <w:t> </w:t>
            </w:r>
            <w:r>
              <w:rPr>
                <w:sz w:val="20"/>
              </w:rPr>
              <w:t>the</w:t>
            </w:r>
            <w:r>
              <w:rPr>
                <w:spacing w:val="-6"/>
                <w:sz w:val="20"/>
              </w:rPr>
              <w:t> </w:t>
            </w:r>
            <w:r>
              <w:rPr>
                <w:sz w:val="20"/>
              </w:rPr>
              <w:t>guidelines</w:t>
            </w:r>
            <w:r>
              <w:rPr>
                <w:spacing w:val="-7"/>
                <w:sz w:val="20"/>
              </w:rPr>
              <w:t> </w:t>
            </w:r>
            <w:r>
              <w:rPr>
                <w:sz w:val="20"/>
              </w:rPr>
              <w:t>for</w:t>
            </w:r>
            <w:r>
              <w:rPr>
                <w:spacing w:val="-4"/>
                <w:sz w:val="20"/>
              </w:rPr>
              <w:t> </w:t>
            </w:r>
            <w:r>
              <w:rPr>
                <w:sz w:val="20"/>
              </w:rPr>
              <w:t>safe</w:t>
            </w:r>
            <w:r>
              <w:rPr>
                <w:spacing w:val="-7"/>
                <w:sz w:val="20"/>
              </w:rPr>
              <w:t> </w:t>
            </w:r>
            <w:r>
              <w:rPr>
                <w:sz w:val="20"/>
              </w:rPr>
              <w:t>practice</w:t>
            </w:r>
            <w:r>
              <w:rPr>
                <w:spacing w:val="-8"/>
                <w:sz w:val="20"/>
              </w:rPr>
              <w:t> </w:t>
            </w:r>
            <w:r>
              <w:rPr>
                <w:sz w:val="20"/>
              </w:rPr>
              <w:t>in</w:t>
            </w:r>
            <w:r>
              <w:rPr>
                <w:spacing w:val="-6"/>
                <w:sz w:val="20"/>
              </w:rPr>
              <w:t> </w:t>
            </w:r>
            <w:r>
              <w:rPr>
                <w:spacing w:val="-2"/>
                <w:sz w:val="20"/>
              </w:rPr>
              <w:t>physical</w:t>
            </w:r>
          </w:p>
          <w:p>
            <w:pPr>
              <w:pStyle w:val="TableParagraph"/>
              <w:spacing w:line="212" w:lineRule="exact"/>
              <w:ind w:left="121"/>
              <w:rPr>
                <w:sz w:val="20"/>
              </w:rPr>
            </w:pPr>
            <w:r>
              <w:rPr>
                <w:sz w:val="20"/>
              </w:rPr>
              <w:t>education</w:t>
            </w:r>
            <w:r>
              <w:rPr>
                <w:spacing w:val="-6"/>
                <w:sz w:val="20"/>
              </w:rPr>
              <w:t> </w:t>
            </w:r>
            <w:r>
              <w:rPr>
                <w:sz w:val="20"/>
              </w:rPr>
              <w:t>and</w:t>
            </w:r>
            <w:r>
              <w:rPr>
                <w:spacing w:val="-6"/>
                <w:sz w:val="20"/>
              </w:rPr>
              <w:t> </w:t>
            </w:r>
            <w:r>
              <w:rPr>
                <w:sz w:val="20"/>
              </w:rPr>
              <w:t>school</w:t>
            </w:r>
            <w:r>
              <w:rPr>
                <w:spacing w:val="-6"/>
                <w:sz w:val="20"/>
              </w:rPr>
              <w:t> </w:t>
            </w:r>
            <w:r>
              <w:rPr>
                <w:sz w:val="20"/>
              </w:rPr>
              <w:t>sport</w:t>
            </w:r>
            <w:r>
              <w:rPr>
                <w:spacing w:val="-5"/>
                <w:sz w:val="20"/>
              </w:rPr>
              <w:t> </w:t>
            </w:r>
            <w:r>
              <w:rPr>
                <w:sz w:val="20"/>
              </w:rPr>
              <w:t>were</w:t>
            </w:r>
            <w:r>
              <w:rPr>
                <w:spacing w:val="-7"/>
                <w:sz w:val="20"/>
              </w:rPr>
              <w:t> </w:t>
            </w:r>
            <w:r>
              <w:rPr>
                <w:sz w:val="20"/>
              </w:rPr>
              <w:t>applied</w:t>
            </w:r>
            <w:r>
              <w:rPr>
                <w:spacing w:val="-7"/>
                <w:sz w:val="20"/>
              </w:rPr>
              <w:t> </w:t>
            </w:r>
            <w:r>
              <w:rPr>
                <w:sz w:val="20"/>
              </w:rPr>
              <w:t>by</w:t>
            </w:r>
            <w:r>
              <w:rPr>
                <w:spacing w:val="-10"/>
                <w:sz w:val="20"/>
              </w:rPr>
              <w:t> </w:t>
            </w:r>
            <w:r>
              <w:rPr>
                <w:spacing w:val="-5"/>
                <w:sz w:val="20"/>
              </w:rPr>
              <w:t>all</w:t>
            </w:r>
          </w:p>
        </w:tc>
        <w:tc>
          <w:tcPr>
            <w:tcW w:w="1274"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16"/>
        <w:gridCol w:w="1274"/>
        <w:gridCol w:w="7397"/>
      </w:tblGrid>
      <w:tr>
        <w:trPr>
          <w:trHeight w:val="462" w:hRule="atLeast"/>
        </w:trPr>
        <w:tc>
          <w:tcPr>
            <w:tcW w:w="5516" w:type="dxa"/>
            <w:tcBorders>
              <w:bottom w:val="single" w:sz="6" w:space="0" w:color="000000"/>
              <w:right w:val="single" w:sz="6" w:space="0" w:color="000000"/>
            </w:tcBorders>
            <w:shd w:val="clear" w:color="auto" w:fill="D9D9D9"/>
          </w:tcPr>
          <w:p>
            <w:pPr>
              <w:pStyle w:val="TableParagraph"/>
              <w:spacing w:line="230" w:lineRule="exact"/>
              <w:ind w:left="121" w:right="112"/>
              <w:rPr>
                <w:sz w:val="20"/>
              </w:rPr>
            </w:pPr>
            <w:r>
              <w:rPr>
                <w:sz w:val="20"/>
              </w:rPr>
              <w:t>established</w:t>
            </w:r>
            <w:r>
              <w:rPr>
                <w:spacing w:val="-7"/>
                <w:sz w:val="20"/>
              </w:rPr>
              <w:t> </w:t>
            </w:r>
            <w:r>
              <w:rPr>
                <w:sz w:val="20"/>
              </w:rPr>
              <w:t>positive</w:t>
            </w:r>
            <w:r>
              <w:rPr>
                <w:spacing w:val="-5"/>
                <w:sz w:val="20"/>
              </w:rPr>
              <w:t> </w:t>
            </w:r>
            <w:r>
              <w:rPr>
                <w:sz w:val="20"/>
              </w:rPr>
              <w:t>relationships</w:t>
            </w:r>
            <w:r>
              <w:rPr>
                <w:spacing w:val="-4"/>
                <w:sz w:val="20"/>
              </w:rPr>
              <w:t> </w:t>
            </w:r>
            <w:r>
              <w:rPr>
                <w:sz w:val="20"/>
              </w:rPr>
              <w:t>with</w:t>
            </w:r>
            <w:r>
              <w:rPr>
                <w:spacing w:val="-3"/>
                <w:sz w:val="20"/>
              </w:rPr>
              <w:t> </w:t>
            </w:r>
            <w:r>
              <w:rPr>
                <w:sz w:val="20"/>
              </w:rPr>
              <w:t>participants</w:t>
            </w:r>
            <w:r>
              <w:rPr>
                <w:spacing w:val="40"/>
                <w:sz w:val="20"/>
              </w:rPr>
              <w:t> </w:t>
            </w:r>
            <w:r>
              <w:rPr>
                <w:sz w:val="20"/>
              </w:rPr>
              <w:t>and </w:t>
            </w:r>
            <w:r>
              <w:rPr>
                <w:spacing w:val="-2"/>
                <w:sz w:val="20"/>
              </w:rPr>
              <w:t>others</w:t>
            </w:r>
          </w:p>
        </w:tc>
        <w:tc>
          <w:tcPr>
            <w:tcW w:w="1274" w:type="dxa"/>
            <w:tcBorders>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tcBorders>
              <w:left w:val="single" w:sz="6" w:space="0" w:color="000000"/>
              <w:bottom w:val="single" w:sz="6" w:space="0" w:color="000000"/>
            </w:tcBorders>
          </w:tcPr>
          <w:p>
            <w:pPr>
              <w:pStyle w:val="TableParagraph"/>
              <w:rPr>
                <w:rFonts w:ascii="Times New Roman"/>
                <w:sz w:val="18"/>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pacing w:val="-2"/>
                <w:sz w:val="20"/>
              </w:rPr>
              <w:t>applied</w:t>
            </w:r>
            <w:r>
              <w:rPr>
                <w:spacing w:val="6"/>
                <w:sz w:val="20"/>
              </w:rPr>
              <w:t> </w:t>
            </w:r>
            <w:r>
              <w:rPr>
                <w:spacing w:val="-2"/>
                <w:sz w:val="20"/>
              </w:rPr>
              <w:t>appropriate</w:t>
            </w:r>
            <w:r>
              <w:rPr>
                <w:spacing w:val="6"/>
                <w:sz w:val="20"/>
              </w:rPr>
              <w:t> </w:t>
            </w:r>
            <w:r>
              <w:rPr>
                <w:spacing w:val="-2"/>
                <w:sz w:val="20"/>
              </w:rPr>
              <w:t>communication</w:t>
            </w:r>
            <w:r>
              <w:rPr>
                <w:spacing w:val="4"/>
                <w:sz w:val="20"/>
              </w:rPr>
              <w:t> </w:t>
            </w:r>
            <w:r>
              <w:rPr>
                <w:spacing w:val="-2"/>
                <w:sz w:val="20"/>
              </w:rPr>
              <w:t>styles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val="restart"/>
            <w:tcBorders>
              <w:top w:val="single" w:sz="6" w:space="0" w:color="000000"/>
              <w:left w:val="single" w:sz="6" w:space="0" w:color="000000"/>
              <w:bottom w:val="single" w:sz="6" w:space="0" w:color="000000"/>
            </w:tcBorders>
          </w:tcPr>
          <w:p>
            <w:pPr>
              <w:pStyle w:val="TableParagraph"/>
              <w:rPr>
                <w:rFonts w:ascii="Times New Roman"/>
                <w:sz w:val="18"/>
              </w:rPr>
            </w:pPr>
          </w:p>
        </w:tc>
      </w:tr>
      <w:tr>
        <w:trPr>
          <w:trHeight w:val="46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line="228" w:lineRule="exact"/>
              <w:ind w:left="121" w:right="112"/>
              <w:rPr>
                <w:sz w:val="20"/>
              </w:rPr>
            </w:pPr>
            <w:r>
              <w:rPr>
                <w:sz w:val="20"/>
              </w:rPr>
              <w:t>provided</w:t>
            </w:r>
            <w:r>
              <w:rPr>
                <w:spacing w:val="-6"/>
                <w:sz w:val="20"/>
              </w:rPr>
              <w:t> </w:t>
            </w:r>
            <w:r>
              <w:rPr>
                <w:sz w:val="20"/>
              </w:rPr>
              <w:t>opportunities</w:t>
            </w:r>
            <w:r>
              <w:rPr>
                <w:spacing w:val="-5"/>
                <w:sz w:val="20"/>
              </w:rPr>
              <w:t> </w:t>
            </w:r>
            <w:r>
              <w:rPr>
                <w:sz w:val="20"/>
              </w:rPr>
              <w:t>for</w:t>
            </w:r>
            <w:r>
              <w:rPr>
                <w:spacing w:val="-3"/>
                <w:sz w:val="20"/>
              </w:rPr>
              <w:t> </w:t>
            </w:r>
            <w:r>
              <w:rPr>
                <w:sz w:val="20"/>
              </w:rPr>
              <w:t>participants</w:t>
            </w:r>
            <w:r>
              <w:rPr>
                <w:spacing w:val="-5"/>
                <w:sz w:val="20"/>
              </w:rPr>
              <w:t> </w:t>
            </w:r>
            <w:r>
              <w:rPr>
                <w:sz w:val="20"/>
              </w:rPr>
              <w:t>to</w:t>
            </w:r>
            <w:r>
              <w:rPr>
                <w:spacing w:val="-4"/>
                <w:sz w:val="20"/>
              </w:rPr>
              <w:t> </w:t>
            </w:r>
            <w:r>
              <w:rPr>
                <w:sz w:val="20"/>
              </w:rPr>
              <w:t>enjoy</w:t>
            </w:r>
            <w:r>
              <w:rPr>
                <w:spacing w:val="-8"/>
                <w:sz w:val="20"/>
              </w:rPr>
              <w:t> </w:t>
            </w:r>
            <w:r>
              <w:rPr>
                <w:sz w:val="20"/>
              </w:rPr>
              <w:t>the</w:t>
            </w:r>
            <w:r>
              <w:rPr>
                <w:spacing w:val="-5"/>
                <w:sz w:val="20"/>
              </w:rPr>
              <w:t> </w:t>
            </w:r>
            <w:r>
              <w:rPr>
                <w:sz w:val="20"/>
              </w:rPr>
              <w:t>learning </w:t>
            </w:r>
            <w:r>
              <w:rPr>
                <w:spacing w:val="-2"/>
                <w:sz w:val="20"/>
              </w:rPr>
              <w:t>experience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explained</w:t>
            </w:r>
            <w:r>
              <w:rPr>
                <w:spacing w:val="-9"/>
                <w:sz w:val="20"/>
              </w:rPr>
              <w:t> </w:t>
            </w:r>
            <w:r>
              <w:rPr>
                <w:sz w:val="20"/>
              </w:rPr>
              <w:t>the</w:t>
            </w:r>
            <w:r>
              <w:rPr>
                <w:spacing w:val="-7"/>
                <w:sz w:val="20"/>
              </w:rPr>
              <w:t> </w:t>
            </w:r>
            <w:r>
              <w:rPr>
                <w:sz w:val="20"/>
              </w:rPr>
              <w:t>outcomes</w:t>
            </w:r>
            <w:r>
              <w:rPr>
                <w:spacing w:val="-7"/>
                <w:sz w:val="20"/>
              </w:rPr>
              <w:t> </w:t>
            </w:r>
            <w:r>
              <w:rPr>
                <w:sz w:val="20"/>
              </w:rPr>
              <w:t>and</w:t>
            </w:r>
            <w:r>
              <w:rPr>
                <w:spacing w:val="-8"/>
                <w:sz w:val="20"/>
              </w:rPr>
              <w:t> </w:t>
            </w:r>
            <w:r>
              <w:rPr>
                <w:sz w:val="20"/>
              </w:rPr>
              <w:t>objectives</w:t>
            </w:r>
            <w:r>
              <w:rPr>
                <w:spacing w:val="-4"/>
                <w:sz w:val="20"/>
              </w:rPr>
              <w:t> </w:t>
            </w:r>
            <w:r>
              <w:rPr>
                <w:sz w:val="20"/>
              </w:rPr>
              <w:t>of</w:t>
            </w:r>
            <w:r>
              <w:rPr>
                <w:spacing w:val="-6"/>
                <w:sz w:val="20"/>
              </w:rPr>
              <w:t> </w:t>
            </w:r>
            <w:r>
              <w:rPr>
                <w:sz w:val="20"/>
              </w:rPr>
              <w:t>the</w:t>
            </w:r>
            <w:r>
              <w:rPr>
                <w:spacing w:val="-8"/>
                <w:sz w:val="20"/>
              </w:rPr>
              <w:t> </w:t>
            </w:r>
            <w:r>
              <w:rPr>
                <w:spacing w:val="-2"/>
                <w:sz w:val="20"/>
              </w:rPr>
              <w:t>session</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provided</w:t>
            </w:r>
            <w:r>
              <w:rPr>
                <w:spacing w:val="-10"/>
                <w:sz w:val="20"/>
              </w:rPr>
              <w:t> </w:t>
            </w:r>
            <w:r>
              <w:rPr>
                <w:sz w:val="20"/>
              </w:rPr>
              <w:t>technically</w:t>
            </w:r>
            <w:r>
              <w:rPr>
                <w:spacing w:val="-13"/>
                <w:sz w:val="20"/>
              </w:rPr>
              <w:t> </w:t>
            </w:r>
            <w:r>
              <w:rPr>
                <w:sz w:val="20"/>
              </w:rPr>
              <w:t>correct</w:t>
            </w:r>
            <w:r>
              <w:rPr>
                <w:spacing w:val="-7"/>
                <w:sz w:val="20"/>
              </w:rPr>
              <w:t> </w:t>
            </w:r>
            <w:r>
              <w:rPr>
                <w:spacing w:val="-2"/>
                <w:sz w:val="20"/>
              </w:rPr>
              <w:t>demonstrations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outlined</w:t>
            </w:r>
            <w:r>
              <w:rPr>
                <w:spacing w:val="-10"/>
                <w:sz w:val="20"/>
              </w:rPr>
              <w:t> </w:t>
            </w:r>
            <w:r>
              <w:rPr>
                <w:sz w:val="20"/>
              </w:rPr>
              <w:t>the</w:t>
            </w:r>
            <w:r>
              <w:rPr>
                <w:spacing w:val="-9"/>
                <w:sz w:val="20"/>
              </w:rPr>
              <w:t> </w:t>
            </w:r>
            <w:r>
              <w:rPr>
                <w:sz w:val="20"/>
              </w:rPr>
              <w:t>main</w:t>
            </w:r>
            <w:r>
              <w:rPr>
                <w:spacing w:val="-8"/>
                <w:sz w:val="20"/>
              </w:rPr>
              <w:t> </w:t>
            </w:r>
            <w:r>
              <w:rPr>
                <w:sz w:val="20"/>
              </w:rPr>
              <w:t>rules/regulations</w:t>
            </w:r>
            <w:r>
              <w:rPr>
                <w:spacing w:val="-7"/>
                <w:sz w:val="20"/>
              </w:rPr>
              <w:t> </w:t>
            </w:r>
            <w:r>
              <w:rPr>
                <w:sz w:val="20"/>
              </w:rPr>
              <w:t>of</w:t>
            </w:r>
            <w:r>
              <w:rPr>
                <w:spacing w:val="-7"/>
                <w:sz w:val="20"/>
              </w:rPr>
              <w:t> </w:t>
            </w:r>
            <w:r>
              <w:rPr>
                <w:sz w:val="20"/>
              </w:rPr>
              <w:t>the</w:t>
            </w:r>
            <w:r>
              <w:rPr>
                <w:spacing w:val="-8"/>
                <w:sz w:val="20"/>
              </w:rPr>
              <w:t> </w:t>
            </w:r>
            <w:r>
              <w:rPr>
                <w:spacing w:val="-2"/>
                <w:sz w:val="20"/>
              </w:rPr>
              <w:t>sport/activity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46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line="230" w:lineRule="exact"/>
              <w:ind w:left="121" w:right="112"/>
              <w:rPr>
                <w:sz w:val="20"/>
              </w:rPr>
            </w:pPr>
            <w:r>
              <w:rPr>
                <w:sz w:val="20"/>
              </w:rPr>
              <w:t>supported</w:t>
            </w:r>
            <w:r>
              <w:rPr>
                <w:spacing w:val="-7"/>
                <w:sz w:val="20"/>
              </w:rPr>
              <w:t> </w:t>
            </w:r>
            <w:r>
              <w:rPr>
                <w:sz w:val="20"/>
              </w:rPr>
              <w:t>a</w:t>
            </w:r>
            <w:r>
              <w:rPr>
                <w:spacing w:val="-6"/>
                <w:sz w:val="20"/>
              </w:rPr>
              <w:t> </w:t>
            </w:r>
            <w:r>
              <w:rPr>
                <w:sz w:val="20"/>
              </w:rPr>
              <w:t>positive</w:t>
            </w:r>
            <w:r>
              <w:rPr>
                <w:spacing w:val="-6"/>
                <w:sz w:val="20"/>
              </w:rPr>
              <w:t> </w:t>
            </w:r>
            <w:r>
              <w:rPr>
                <w:sz w:val="20"/>
              </w:rPr>
              <w:t>learning</w:t>
            </w:r>
            <w:r>
              <w:rPr>
                <w:spacing w:val="-8"/>
                <w:sz w:val="20"/>
              </w:rPr>
              <w:t> </w:t>
            </w:r>
            <w:r>
              <w:rPr>
                <w:sz w:val="20"/>
              </w:rPr>
              <w:t>environment</w:t>
            </w:r>
            <w:r>
              <w:rPr>
                <w:spacing w:val="-8"/>
                <w:sz w:val="20"/>
              </w:rPr>
              <w:t> </w:t>
            </w:r>
            <w:r>
              <w:rPr>
                <w:sz w:val="20"/>
              </w:rPr>
              <w:t>whereby participants asked questions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responded</w:t>
            </w:r>
            <w:r>
              <w:rPr>
                <w:spacing w:val="-11"/>
                <w:sz w:val="20"/>
              </w:rPr>
              <w:t> </w:t>
            </w:r>
            <w:r>
              <w:rPr>
                <w:sz w:val="20"/>
              </w:rPr>
              <w:t>to</w:t>
            </w:r>
            <w:r>
              <w:rPr>
                <w:spacing w:val="-8"/>
                <w:sz w:val="20"/>
              </w:rPr>
              <w:t> </w:t>
            </w:r>
            <w:r>
              <w:rPr>
                <w:sz w:val="20"/>
              </w:rPr>
              <w:t>participants’</w:t>
            </w:r>
            <w:r>
              <w:rPr>
                <w:spacing w:val="-7"/>
                <w:sz w:val="20"/>
              </w:rPr>
              <w:t> </w:t>
            </w:r>
            <w:r>
              <w:rPr>
                <w:sz w:val="20"/>
              </w:rPr>
              <w:t>questions</w:t>
            </w:r>
            <w:r>
              <w:rPr>
                <w:spacing w:val="-9"/>
                <w:sz w:val="20"/>
              </w:rPr>
              <w:t> </w:t>
            </w:r>
            <w:r>
              <w:rPr>
                <w:sz w:val="20"/>
              </w:rPr>
              <w:t>helpfully</w:t>
            </w:r>
            <w:r>
              <w:rPr>
                <w:spacing w:val="-12"/>
                <w:sz w:val="20"/>
              </w:rPr>
              <w:t> </w:t>
            </w:r>
            <w:r>
              <w:rPr>
                <w:sz w:val="20"/>
              </w:rPr>
              <w:t>and</w:t>
            </w:r>
            <w:r>
              <w:rPr>
                <w:spacing w:val="-11"/>
                <w:sz w:val="20"/>
              </w:rPr>
              <w:t> </w:t>
            </w:r>
            <w:r>
              <w:rPr>
                <w:spacing w:val="-2"/>
                <w:sz w:val="20"/>
              </w:rPr>
              <w:t>clearly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checked</w:t>
            </w:r>
            <w:r>
              <w:rPr>
                <w:spacing w:val="-10"/>
                <w:sz w:val="20"/>
              </w:rPr>
              <w:t> </w:t>
            </w:r>
            <w:r>
              <w:rPr>
                <w:sz w:val="20"/>
              </w:rPr>
              <w:t>that</w:t>
            </w:r>
            <w:r>
              <w:rPr>
                <w:spacing w:val="-7"/>
                <w:sz w:val="20"/>
              </w:rPr>
              <w:t> </w:t>
            </w:r>
            <w:r>
              <w:rPr>
                <w:sz w:val="20"/>
              </w:rPr>
              <w:t>participants</w:t>
            </w:r>
            <w:r>
              <w:rPr>
                <w:spacing w:val="-7"/>
                <w:sz w:val="20"/>
              </w:rPr>
              <w:t> </w:t>
            </w:r>
            <w:r>
              <w:rPr>
                <w:sz w:val="20"/>
              </w:rPr>
              <w:t>understood</w:t>
            </w:r>
            <w:r>
              <w:rPr>
                <w:spacing w:val="-9"/>
                <w:sz w:val="20"/>
              </w:rPr>
              <w:t> </w:t>
            </w:r>
            <w:r>
              <w:rPr>
                <w:sz w:val="20"/>
              </w:rPr>
              <w:t>key</w:t>
            </w:r>
            <w:r>
              <w:rPr>
                <w:spacing w:val="-11"/>
                <w:sz w:val="20"/>
              </w:rPr>
              <w:t> </w:t>
            </w:r>
            <w:r>
              <w:rPr>
                <w:spacing w:val="-2"/>
                <w:sz w:val="20"/>
              </w:rPr>
              <w:t>points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3"/>
              <w:ind w:left="121"/>
              <w:rPr>
                <w:sz w:val="20"/>
              </w:rPr>
            </w:pPr>
            <w:r>
              <w:rPr>
                <w:sz w:val="20"/>
              </w:rPr>
              <w:t>motivated</w:t>
            </w:r>
            <w:r>
              <w:rPr>
                <w:spacing w:val="-12"/>
                <w:sz w:val="20"/>
              </w:rPr>
              <w:t> </w:t>
            </w:r>
            <w:r>
              <w:rPr>
                <w:spacing w:val="-2"/>
                <w:sz w:val="20"/>
              </w:rPr>
              <w:t>participants.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505" w:hRule="atLeast"/>
        </w:trPr>
        <w:tc>
          <w:tcPr>
            <w:tcW w:w="5516" w:type="dxa"/>
            <w:tcBorders>
              <w:top w:val="single" w:sz="6" w:space="0" w:color="000000"/>
              <w:bottom w:val="single" w:sz="6" w:space="0" w:color="000000"/>
              <w:right w:val="single" w:sz="6" w:space="0" w:color="000000"/>
            </w:tcBorders>
            <w:shd w:val="clear" w:color="auto" w:fill="BEBEBE"/>
          </w:tcPr>
          <w:p>
            <w:pPr>
              <w:pStyle w:val="TableParagraph"/>
              <w:spacing w:line="254" w:lineRule="exact"/>
              <w:ind w:left="121" w:right="3183"/>
              <w:rPr>
                <w:sz w:val="22"/>
              </w:rPr>
            </w:pPr>
            <w:r>
              <w:rPr>
                <w:sz w:val="22"/>
              </w:rPr>
              <w:t>Activity</w:t>
            </w:r>
            <w:r>
              <w:rPr>
                <w:spacing w:val="-16"/>
                <w:sz w:val="22"/>
              </w:rPr>
              <w:t> </w:t>
            </w:r>
            <w:r>
              <w:rPr>
                <w:sz w:val="22"/>
              </w:rPr>
              <w:t>Management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7" w:type="dxa"/>
            <w:tcBorders>
              <w:top w:val="single" w:sz="6" w:space="0" w:color="000000"/>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482"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126"/>
              <w:ind w:left="121"/>
              <w:rPr>
                <w:sz w:val="20"/>
              </w:rPr>
            </w:pPr>
            <w:r>
              <w:rPr>
                <w:sz w:val="20"/>
              </w:rPr>
              <w:t>maintained</w:t>
            </w:r>
            <w:r>
              <w:rPr>
                <w:spacing w:val="-11"/>
                <w:sz w:val="20"/>
              </w:rPr>
              <w:t> </w:t>
            </w:r>
            <w:r>
              <w:rPr>
                <w:sz w:val="20"/>
              </w:rPr>
              <w:t>an</w:t>
            </w:r>
            <w:r>
              <w:rPr>
                <w:spacing w:val="-11"/>
                <w:sz w:val="20"/>
              </w:rPr>
              <w:t> </w:t>
            </w:r>
            <w:r>
              <w:rPr>
                <w:sz w:val="20"/>
              </w:rPr>
              <w:t>appropriate</w:t>
            </w:r>
            <w:r>
              <w:rPr>
                <w:spacing w:val="-11"/>
                <w:sz w:val="20"/>
              </w:rPr>
              <w:t> </w:t>
            </w:r>
            <w:r>
              <w:rPr>
                <w:sz w:val="20"/>
              </w:rPr>
              <w:t>learning</w:t>
            </w:r>
            <w:r>
              <w:rPr>
                <w:spacing w:val="-10"/>
                <w:sz w:val="20"/>
              </w:rPr>
              <w:t> </w:t>
            </w:r>
            <w:r>
              <w:rPr>
                <w:spacing w:val="-2"/>
                <w:sz w:val="20"/>
              </w:rPr>
              <w:t>environment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val="restart"/>
            <w:tcBorders>
              <w:top w:val="single" w:sz="6" w:space="0" w:color="000000"/>
              <w:left w:val="single" w:sz="6" w:space="0" w:color="000000"/>
            </w:tcBorders>
          </w:tcPr>
          <w:p>
            <w:pPr>
              <w:pStyle w:val="TableParagraph"/>
              <w:rPr>
                <w:rFonts w:ascii="Times New Roman"/>
                <w:sz w:val="18"/>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managed participants’ engagement with each other effectively</w:t>
            </w:r>
            <w:r>
              <w:rPr>
                <w:spacing w:val="-8"/>
                <w:sz w:val="20"/>
              </w:rPr>
              <w:t> </w:t>
            </w:r>
            <w:r>
              <w:rPr>
                <w:sz w:val="20"/>
              </w:rPr>
              <w:t>and</w:t>
            </w:r>
            <w:r>
              <w:rPr>
                <w:spacing w:val="-5"/>
                <w:sz w:val="20"/>
              </w:rPr>
              <w:t> </w:t>
            </w:r>
            <w:r>
              <w:rPr>
                <w:sz w:val="20"/>
              </w:rPr>
              <w:t>fairly,</w:t>
            </w:r>
            <w:r>
              <w:rPr>
                <w:spacing w:val="-3"/>
                <w:sz w:val="20"/>
              </w:rPr>
              <w:t> </w:t>
            </w:r>
            <w:r>
              <w:rPr>
                <w:sz w:val="20"/>
              </w:rPr>
              <w:t>in</w:t>
            </w:r>
            <w:r>
              <w:rPr>
                <w:spacing w:val="-3"/>
                <w:sz w:val="20"/>
              </w:rPr>
              <w:t> </w:t>
            </w:r>
            <w:r>
              <w:rPr>
                <w:sz w:val="20"/>
              </w:rPr>
              <w:t>a</w:t>
            </w:r>
            <w:r>
              <w:rPr>
                <w:spacing w:val="-3"/>
                <w:sz w:val="20"/>
              </w:rPr>
              <w:t> </w:t>
            </w:r>
            <w:r>
              <w:rPr>
                <w:sz w:val="20"/>
              </w:rPr>
              <w:t>way</w:t>
            </w:r>
            <w:r>
              <w:rPr>
                <w:spacing w:val="-6"/>
                <w:sz w:val="20"/>
              </w:rPr>
              <w:t> </w:t>
            </w:r>
            <w:r>
              <w:rPr>
                <w:sz w:val="20"/>
              </w:rPr>
              <w:t>appropriate</w:t>
            </w:r>
            <w:r>
              <w:rPr>
                <w:spacing w:val="-5"/>
                <w:sz w:val="20"/>
              </w:rPr>
              <w:t> </w:t>
            </w:r>
            <w:r>
              <w:rPr>
                <w:sz w:val="20"/>
              </w:rPr>
              <w:t>to</w:t>
            </w:r>
            <w:r>
              <w:rPr>
                <w:spacing w:val="-3"/>
                <w:sz w:val="20"/>
              </w:rPr>
              <w:t> </w:t>
            </w:r>
            <w:r>
              <w:rPr>
                <w:sz w:val="20"/>
              </w:rPr>
              <w:t>their</w:t>
            </w:r>
            <w:r>
              <w:rPr>
                <w:spacing w:val="-4"/>
                <w:sz w:val="20"/>
              </w:rPr>
              <w:t> </w:t>
            </w:r>
            <w:r>
              <w:rPr>
                <w:sz w:val="20"/>
              </w:rPr>
              <w:t>needs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demonstrated how to support a range of abilities that enabled</w:t>
            </w:r>
            <w:r>
              <w:rPr>
                <w:spacing w:val="-5"/>
                <w:sz w:val="20"/>
              </w:rPr>
              <w:t> </w:t>
            </w:r>
            <w:r>
              <w:rPr>
                <w:sz w:val="20"/>
              </w:rPr>
              <w:t>participants</w:t>
            </w:r>
            <w:r>
              <w:rPr>
                <w:spacing w:val="-5"/>
                <w:sz w:val="20"/>
              </w:rPr>
              <w:t> </w:t>
            </w:r>
            <w:r>
              <w:rPr>
                <w:sz w:val="20"/>
              </w:rPr>
              <w:t>to</w:t>
            </w:r>
            <w:r>
              <w:rPr>
                <w:spacing w:val="-6"/>
                <w:sz w:val="20"/>
              </w:rPr>
              <w:t> </w:t>
            </w:r>
            <w:r>
              <w:rPr>
                <w:sz w:val="20"/>
              </w:rPr>
              <w:t>learn</w:t>
            </w:r>
            <w:r>
              <w:rPr>
                <w:spacing w:val="-6"/>
                <w:sz w:val="20"/>
              </w:rPr>
              <w:t> </w:t>
            </w:r>
            <w:r>
              <w:rPr>
                <w:sz w:val="20"/>
              </w:rPr>
              <w:t>and</w:t>
            </w:r>
            <w:r>
              <w:rPr>
                <w:spacing w:val="-6"/>
                <w:sz w:val="20"/>
              </w:rPr>
              <w:t> </w:t>
            </w:r>
            <w:r>
              <w:rPr>
                <w:sz w:val="20"/>
              </w:rPr>
              <w:t>participate</w:t>
            </w:r>
            <w:r>
              <w:rPr>
                <w:spacing w:val="-5"/>
                <w:sz w:val="20"/>
              </w:rPr>
              <w:t> </w:t>
            </w:r>
            <w:r>
              <w:rPr>
                <w:sz w:val="20"/>
              </w:rPr>
              <w:t>effectively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3"/>
              <w:ind w:left="121" w:right="112"/>
              <w:rPr>
                <w:sz w:val="20"/>
              </w:rPr>
            </w:pPr>
            <w:r>
              <w:rPr>
                <w:sz w:val="20"/>
              </w:rPr>
              <w:t>allocated</w:t>
            </w:r>
            <w:r>
              <w:rPr>
                <w:spacing w:val="-6"/>
                <w:sz w:val="20"/>
              </w:rPr>
              <w:t> </w:t>
            </w:r>
            <w:r>
              <w:rPr>
                <w:sz w:val="20"/>
              </w:rPr>
              <w:t>activities</w:t>
            </w:r>
            <w:r>
              <w:rPr>
                <w:spacing w:val="-5"/>
                <w:sz w:val="20"/>
              </w:rPr>
              <w:t> </w:t>
            </w:r>
            <w:r>
              <w:rPr>
                <w:sz w:val="20"/>
              </w:rPr>
              <w:t>to</w:t>
            </w:r>
            <w:r>
              <w:rPr>
                <w:spacing w:val="-5"/>
                <w:sz w:val="20"/>
              </w:rPr>
              <w:t> </w:t>
            </w:r>
            <w:r>
              <w:rPr>
                <w:sz w:val="20"/>
              </w:rPr>
              <w:t>participants</w:t>
            </w:r>
            <w:r>
              <w:rPr>
                <w:spacing w:val="-2"/>
                <w:sz w:val="20"/>
              </w:rPr>
              <w:t> </w:t>
            </w:r>
            <w:r>
              <w:rPr>
                <w:sz w:val="20"/>
              </w:rPr>
              <w:t>in</w:t>
            </w:r>
            <w:r>
              <w:rPr>
                <w:spacing w:val="-6"/>
                <w:sz w:val="20"/>
              </w:rPr>
              <w:t> </w:t>
            </w:r>
            <w:r>
              <w:rPr>
                <w:sz w:val="20"/>
              </w:rPr>
              <w:t>a</w:t>
            </w:r>
            <w:r>
              <w:rPr>
                <w:spacing w:val="-2"/>
                <w:sz w:val="20"/>
              </w:rPr>
              <w:t> </w:t>
            </w:r>
            <w:r>
              <w:rPr>
                <w:sz w:val="20"/>
              </w:rPr>
              <w:t>way</w:t>
            </w:r>
            <w:r>
              <w:rPr>
                <w:spacing w:val="-8"/>
                <w:sz w:val="20"/>
              </w:rPr>
              <w:t> </w:t>
            </w:r>
            <w:r>
              <w:rPr>
                <w:sz w:val="20"/>
              </w:rPr>
              <w:t>that</w:t>
            </w:r>
            <w:r>
              <w:rPr>
                <w:spacing w:val="-4"/>
                <w:sz w:val="20"/>
              </w:rPr>
              <w:t> </w:t>
            </w:r>
            <w:r>
              <w:rPr>
                <w:sz w:val="20"/>
              </w:rPr>
              <w:t>was appropriate to them</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11"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3"/>
              <w:ind w:left="121" w:right="112"/>
              <w:rPr>
                <w:sz w:val="20"/>
              </w:rPr>
            </w:pPr>
            <w:r>
              <w:rPr>
                <w:sz w:val="20"/>
              </w:rPr>
              <w:t>assessed</w:t>
            </w:r>
            <w:r>
              <w:rPr>
                <w:spacing w:val="-5"/>
                <w:sz w:val="20"/>
              </w:rPr>
              <w:t> </w:t>
            </w:r>
            <w:r>
              <w:rPr>
                <w:sz w:val="20"/>
              </w:rPr>
              <w:t>participants’</w:t>
            </w:r>
            <w:r>
              <w:rPr>
                <w:spacing w:val="-6"/>
                <w:sz w:val="20"/>
              </w:rPr>
              <w:t> </w:t>
            </w:r>
            <w:r>
              <w:rPr>
                <w:sz w:val="20"/>
              </w:rPr>
              <w:t>progress,</w:t>
            </w:r>
            <w:r>
              <w:rPr>
                <w:spacing w:val="-6"/>
                <w:sz w:val="20"/>
              </w:rPr>
              <w:t> </w:t>
            </w:r>
            <w:r>
              <w:rPr>
                <w:sz w:val="20"/>
              </w:rPr>
              <w:t>and</w:t>
            </w:r>
            <w:r>
              <w:rPr>
                <w:spacing w:val="-6"/>
                <w:sz w:val="20"/>
              </w:rPr>
              <w:t> </w:t>
            </w:r>
            <w:r>
              <w:rPr>
                <w:sz w:val="20"/>
              </w:rPr>
              <w:t>gave</w:t>
            </w:r>
            <w:r>
              <w:rPr>
                <w:spacing w:val="-6"/>
                <w:sz w:val="20"/>
              </w:rPr>
              <w:t> </w:t>
            </w:r>
            <w:r>
              <w:rPr>
                <w:sz w:val="20"/>
              </w:rPr>
              <w:t>timely</w:t>
            </w:r>
            <w:r>
              <w:rPr>
                <w:spacing w:val="-7"/>
                <w:sz w:val="20"/>
              </w:rPr>
              <w:t> </w:t>
            </w:r>
            <w:r>
              <w:rPr>
                <w:sz w:val="20"/>
              </w:rPr>
              <w:t>and appropriate feedback</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applied</w:t>
            </w:r>
            <w:r>
              <w:rPr>
                <w:spacing w:val="-5"/>
                <w:sz w:val="20"/>
              </w:rPr>
              <w:t> </w:t>
            </w:r>
            <w:r>
              <w:rPr>
                <w:sz w:val="20"/>
              </w:rPr>
              <w:t>the</w:t>
            </w:r>
            <w:r>
              <w:rPr>
                <w:spacing w:val="-5"/>
                <w:sz w:val="20"/>
              </w:rPr>
              <w:t> </w:t>
            </w:r>
            <w:r>
              <w:rPr>
                <w:sz w:val="20"/>
              </w:rPr>
              <w:t>principles</w:t>
            </w:r>
            <w:r>
              <w:rPr>
                <w:spacing w:val="-4"/>
                <w:sz w:val="20"/>
              </w:rPr>
              <w:t> </w:t>
            </w:r>
            <w:r>
              <w:rPr>
                <w:sz w:val="20"/>
              </w:rPr>
              <w:t>of</w:t>
            </w:r>
            <w:r>
              <w:rPr>
                <w:spacing w:val="-3"/>
                <w:sz w:val="20"/>
              </w:rPr>
              <w:t> </w:t>
            </w:r>
            <w:r>
              <w:rPr>
                <w:sz w:val="20"/>
              </w:rPr>
              <w:t>inclusion</w:t>
            </w:r>
            <w:r>
              <w:rPr>
                <w:spacing w:val="-5"/>
                <w:sz w:val="20"/>
              </w:rPr>
              <w:t> </w:t>
            </w:r>
            <w:r>
              <w:rPr>
                <w:sz w:val="20"/>
              </w:rPr>
              <w:t>to</w:t>
            </w:r>
            <w:r>
              <w:rPr>
                <w:spacing w:val="-3"/>
                <w:sz w:val="20"/>
              </w:rPr>
              <w:t> </w:t>
            </w:r>
            <w:r>
              <w:rPr>
                <w:sz w:val="20"/>
              </w:rPr>
              <w:t>meet</w:t>
            </w:r>
            <w:r>
              <w:rPr>
                <w:spacing w:val="-5"/>
                <w:sz w:val="20"/>
              </w:rPr>
              <w:t> </w:t>
            </w:r>
            <w:r>
              <w:rPr>
                <w:sz w:val="20"/>
              </w:rPr>
              <w:t>a</w:t>
            </w:r>
            <w:r>
              <w:rPr>
                <w:spacing w:val="-6"/>
                <w:sz w:val="20"/>
              </w:rPr>
              <w:t> </w:t>
            </w:r>
            <w:r>
              <w:rPr>
                <w:sz w:val="20"/>
              </w:rPr>
              <w:t>range</w:t>
            </w:r>
            <w:r>
              <w:rPr>
                <w:spacing w:val="-5"/>
                <w:sz w:val="20"/>
              </w:rPr>
              <w:t> </w:t>
            </w:r>
            <w:r>
              <w:rPr>
                <w:sz w:val="20"/>
              </w:rPr>
              <w:t>of participants’ needs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15" w:hRule="atLeast"/>
        </w:trPr>
        <w:tc>
          <w:tcPr>
            <w:tcW w:w="5516" w:type="dxa"/>
            <w:tcBorders>
              <w:top w:val="single" w:sz="6" w:space="0" w:color="000000"/>
              <w:right w:val="single" w:sz="6" w:space="0" w:color="000000"/>
            </w:tcBorders>
            <w:shd w:val="clear" w:color="auto" w:fill="D9D9D9"/>
          </w:tcPr>
          <w:p>
            <w:pPr>
              <w:pStyle w:val="TableParagraph"/>
              <w:spacing w:before="71"/>
              <w:ind w:left="121" w:right="112"/>
              <w:rPr>
                <w:sz w:val="20"/>
              </w:rPr>
            </w:pPr>
            <w:r>
              <w:rPr>
                <w:sz w:val="20"/>
              </w:rPr>
              <w:t>adapted</w:t>
            </w:r>
            <w:r>
              <w:rPr>
                <w:spacing w:val="-3"/>
                <w:sz w:val="20"/>
              </w:rPr>
              <w:t> </w:t>
            </w:r>
            <w:r>
              <w:rPr>
                <w:sz w:val="20"/>
              </w:rPr>
              <w:t>own</w:t>
            </w:r>
            <w:r>
              <w:rPr>
                <w:spacing w:val="-3"/>
                <w:sz w:val="20"/>
              </w:rPr>
              <w:t> </w:t>
            </w:r>
            <w:r>
              <w:rPr>
                <w:sz w:val="20"/>
              </w:rPr>
              <w:t>delivery</w:t>
            </w:r>
            <w:r>
              <w:rPr>
                <w:spacing w:val="-8"/>
                <w:sz w:val="20"/>
              </w:rPr>
              <w:t> </w:t>
            </w:r>
            <w:r>
              <w:rPr>
                <w:sz w:val="20"/>
              </w:rPr>
              <w:t>to</w:t>
            </w:r>
            <w:r>
              <w:rPr>
                <w:spacing w:val="-5"/>
                <w:sz w:val="20"/>
              </w:rPr>
              <w:t> </w:t>
            </w:r>
            <w:r>
              <w:rPr>
                <w:sz w:val="20"/>
              </w:rPr>
              <w:t>suit</w:t>
            </w:r>
            <w:r>
              <w:rPr>
                <w:spacing w:val="-5"/>
                <w:sz w:val="20"/>
              </w:rPr>
              <w:t> </w:t>
            </w:r>
            <w:r>
              <w:rPr>
                <w:sz w:val="20"/>
              </w:rPr>
              <w:t>the</w:t>
            </w:r>
            <w:r>
              <w:rPr>
                <w:spacing w:val="-5"/>
                <w:sz w:val="20"/>
              </w:rPr>
              <w:t> </w:t>
            </w:r>
            <w:r>
              <w:rPr>
                <w:sz w:val="20"/>
              </w:rPr>
              <w:t>changing</w:t>
            </w:r>
            <w:r>
              <w:rPr>
                <w:spacing w:val="-5"/>
                <w:sz w:val="20"/>
              </w:rPr>
              <w:t> </w:t>
            </w:r>
            <w:r>
              <w:rPr>
                <w:sz w:val="20"/>
              </w:rPr>
              <w:t>environment</w:t>
            </w:r>
            <w:r>
              <w:rPr>
                <w:spacing w:val="-5"/>
                <w:sz w:val="20"/>
              </w:rPr>
              <w:t> </w:t>
            </w:r>
            <w:r>
              <w:rPr>
                <w:sz w:val="20"/>
              </w:rPr>
              <w:t>and participants’ needs and abilities.</w:t>
            </w:r>
          </w:p>
        </w:tc>
        <w:tc>
          <w:tcPr>
            <w:tcW w:w="1274"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29"/>
        <w:gridCol w:w="3087"/>
        <w:gridCol w:w="1274"/>
        <w:gridCol w:w="492"/>
        <w:gridCol w:w="778"/>
        <w:gridCol w:w="6129"/>
      </w:tblGrid>
      <w:tr>
        <w:trPr>
          <w:trHeight w:val="508" w:hRule="atLeast"/>
        </w:trPr>
        <w:tc>
          <w:tcPr>
            <w:tcW w:w="5516" w:type="dxa"/>
            <w:gridSpan w:val="2"/>
            <w:tcBorders>
              <w:bottom w:val="single" w:sz="6" w:space="0" w:color="000000"/>
              <w:right w:val="single" w:sz="6" w:space="0" w:color="000000"/>
            </w:tcBorders>
            <w:shd w:val="clear" w:color="auto" w:fill="BEBEBE"/>
          </w:tcPr>
          <w:p>
            <w:pPr>
              <w:pStyle w:val="TableParagraph"/>
              <w:spacing w:line="252" w:lineRule="exact"/>
              <w:ind w:left="121" w:right="3183"/>
              <w:rPr>
                <w:sz w:val="22"/>
              </w:rPr>
            </w:pPr>
            <w:r>
              <w:rPr>
                <w:sz w:val="22"/>
              </w:rPr>
              <w:t>Activity</w:t>
            </w:r>
            <w:r>
              <w:rPr>
                <w:spacing w:val="-16"/>
                <w:sz w:val="22"/>
              </w:rPr>
              <w:t> </w:t>
            </w:r>
            <w:r>
              <w:rPr>
                <w:sz w:val="22"/>
              </w:rPr>
              <w:t>Conclusion The learner:</w:t>
            </w:r>
          </w:p>
        </w:tc>
        <w:tc>
          <w:tcPr>
            <w:tcW w:w="1274" w:type="dxa"/>
            <w:tcBorders>
              <w:left w:val="single" w:sz="6" w:space="0" w:color="000000"/>
              <w:bottom w:val="single" w:sz="6" w:space="0" w:color="000000"/>
              <w:right w:val="single" w:sz="6" w:space="0" w:color="000000"/>
            </w:tcBorders>
            <w:shd w:val="clear" w:color="auto" w:fill="BEBEBE"/>
          </w:tcPr>
          <w:p>
            <w:pPr>
              <w:pStyle w:val="TableParagraph"/>
              <w:spacing w:before="127"/>
              <w:ind w:left="127"/>
              <w:rPr>
                <w:sz w:val="22"/>
              </w:rPr>
            </w:pPr>
            <w:r>
              <w:rPr>
                <w:spacing w:val="-2"/>
                <w:sz w:val="22"/>
              </w:rPr>
              <w:t>Outcome</w:t>
            </w:r>
          </w:p>
        </w:tc>
        <w:tc>
          <w:tcPr>
            <w:tcW w:w="7399" w:type="dxa"/>
            <w:gridSpan w:val="3"/>
            <w:tcBorders>
              <w:left w:val="single" w:sz="6" w:space="0" w:color="000000"/>
              <w:bottom w:val="single" w:sz="6" w:space="0" w:color="000000"/>
            </w:tcBorders>
            <w:shd w:val="clear" w:color="auto" w:fill="BEBEBE"/>
          </w:tcPr>
          <w:p>
            <w:pPr>
              <w:pStyle w:val="TableParagraph"/>
              <w:spacing w:before="127"/>
              <w:ind w:left="120"/>
              <w:rPr>
                <w:sz w:val="22"/>
              </w:rPr>
            </w:pPr>
            <w:r>
              <w:rPr>
                <w:spacing w:val="-2"/>
                <w:sz w:val="22"/>
              </w:rPr>
              <w:t>Feedback</w:t>
            </w: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193"/>
              <w:ind w:left="121"/>
              <w:rPr>
                <w:sz w:val="20"/>
              </w:rPr>
            </w:pPr>
            <w:r>
              <w:rPr>
                <w:sz w:val="20"/>
              </w:rPr>
              <w:t>managed</w:t>
            </w:r>
            <w:r>
              <w:rPr>
                <w:spacing w:val="-7"/>
                <w:sz w:val="20"/>
              </w:rPr>
              <w:t> </w:t>
            </w:r>
            <w:r>
              <w:rPr>
                <w:sz w:val="20"/>
              </w:rPr>
              <w:t>own</w:t>
            </w:r>
            <w:r>
              <w:rPr>
                <w:spacing w:val="-6"/>
                <w:sz w:val="20"/>
              </w:rPr>
              <w:t> </w:t>
            </w:r>
            <w:r>
              <w:rPr>
                <w:sz w:val="20"/>
              </w:rPr>
              <w:t>time</w:t>
            </w:r>
            <w:r>
              <w:rPr>
                <w:spacing w:val="-5"/>
                <w:sz w:val="20"/>
              </w:rPr>
              <w:t> </w:t>
            </w:r>
            <w:r>
              <w:rPr>
                <w:sz w:val="20"/>
              </w:rPr>
              <w:t>to</w:t>
            </w:r>
            <w:r>
              <w:rPr>
                <w:spacing w:val="-6"/>
                <w:sz w:val="20"/>
              </w:rPr>
              <w:t> </w:t>
            </w:r>
            <w:r>
              <w:rPr>
                <w:sz w:val="20"/>
              </w:rPr>
              <w:t>effectively</w:t>
            </w:r>
            <w:r>
              <w:rPr>
                <w:spacing w:val="-8"/>
                <w:sz w:val="20"/>
              </w:rPr>
              <w:t> </w:t>
            </w:r>
            <w:r>
              <w:rPr>
                <w:sz w:val="20"/>
              </w:rPr>
              <w:t>finish</w:t>
            </w:r>
            <w:r>
              <w:rPr>
                <w:spacing w:val="-6"/>
                <w:sz w:val="20"/>
              </w:rPr>
              <w:t> </w:t>
            </w:r>
            <w:r>
              <w:rPr>
                <w:sz w:val="20"/>
              </w:rPr>
              <w:t>the</w:t>
            </w:r>
            <w:r>
              <w:rPr>
                <w:spacing w:val="-5"/>
                <w:sz w:val="20"/>
              </w:rPr>
              <w:t> </w:t>
            </w:r>
            <w:r>
              <w:rPr>
                <w:spacing w:val="-2"/>
                <w:sz w:val="20"/>
              </w:rPr>
              <w:t>activity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8"/>
              <w:ind w:left="121" w:right="112"/>
              <w:rPr>
                <w:sz w:val="20"/>
              </w:rPr>
            </w:pPr>
            <w:r>
              <w:rPr>
                <w:sz w:val="20"/>
              </w:rPr>
              <w:t>concluded</w:t>
            </w:r>
            <w:r>
              <w:rPr>
                <w:spacing w:val="-8"/>
                <w:sz w:val="20"/>
              </w:rPr>
              <w:t> </w:t>
            </w:r>
            <w:r>
              <w:rPr>
                <w:sz w:val="20"/>
              </w:rPr>
              <w:t>the</w:t>
            </w:r>
            <w:r>
              <w:rPr>
                <w:spacing w:val="-8"/>
                <w:sz w:val="20"/>
              </w:rPr>
              <w:t> </w:t>
            </w:r>
            <w:r>
              <w:rPr>
                <w:sz w:val="20"/>
              </w:rPr>
              <w:t>activities,</w:t>
            </w:r>
            <w:r>
              <w:rPr>
                <w:spacing w:val="-7"/>
                <w:sz w:val="20"/>
              </w:rPr>
              <w:t> </w:t>
            </w:r>
            <w:r>
              <w:rPr>
                <w:sz w:val="20"/>
              </w:rPr>
              <w:t>ensuring</w:t>
            </w:r>
            <w:r>
              <w:rPr>
                <w:spacing w:val="-7"/>
                <w:sz w:val="20"/>
              </w:rPr>
              <w:t> </w:t>
            </w:r>
            <w:r>
              <w:rPr>
                <w:sz w:val="20"/>
              </w:rPr>
              <w:t>participants</w:t>
            </w:r>
            <w:r>
              <w:rPr>
                <w:spacing w:val="-3"/>
                <w:sz w:val="20"/>
              </w:rPr>
              <w:t> </w:t>
            </w:r>
            <w:r>
              <w:rPr>
                <w:sz w:val="20"/>
              </w:rPr>
              <w:t>were appropriately prepared for the next activity/session</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5"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81"/>
              <w:ind w:left="121" w:right="148"/>
              <w:rPr>
                <w:sz w:val="20"/>
              </w:rPr>
            </w:pPr>
            <w:r>
              <w:rPr>
                <w:sz w:val="20"/>
              </w:rPr>
              <w:t>encouraged</w:t>
            </w:r>
            <w:r>
              <w:rPr>
                <w:spacing w:val="-6"/>
                <w:sz w:val="20"/>
              </w:rPr>
              <w:t> </w:t>
            </w:r>
            <w:r>
              <w:rPr>
                <w:sz w:val="20"/>
              </w:rPr>
              <w:t>and</w:t>
            </w:r>
            <w:r>
              <w:rPr>
                <w:spacing w:val="-6"/>
                <w:sz w:val="20"/>
              </w:rPr>
              <w:t> </w:t>
            </w:r>
            <w:r>
              <w:rPr>
                <w:sz w:val="20"/>
              </w:rPr>
              <w:t>supported</w:t>
            </w:r>
            <w:r>
              <w:rPr>
                <w:spacing w:val="-3"/>
                <w:sz w:val="20"/>
              </w:rPr>
              <w:t> </w:t>
            </w:r>
            <w:r>
              <w:rPr>
                <w:sz w:val="20"/>
              </w:rPr>
              <w:t>participants</w:t>
            </w:r>
            <w:r>
              <w:rPr>
                <w:spacing w:val="-6"/>
                <w:sz w:val="20"/>
              </w:rPr>
              <w:t> </w:t>
            </w:r>
            <w:r>
              <w:rPr>
                <w:sz w:val="20"/>
              </w:rPr>
              <w:t>to</w:t>
            </w:r>
            <w:r>
              <w:rPr>
                <w:spacing w:val="-8"/>
                <w:sz w:val="20"/>
              </w:rPr>
              <w:t> </w:t>
            </w:r>
            <w:r>
              <w:rPr>
                <w:sz w:val="20"/>
              </w:rPr>
              <w:t>be</w:t>
            </w:r>
            <w:r>
              <w:rPr>
                <w:spacing w:val="-8"/>
                <w:sz w:val="20"/>
              </w:rPr>
              <w:t> </w:t>
            </w:r>
            <w:r>
              <w:rPr>
                <w:sz w:val="20"/>
              </w:rPr>
              <w:t>responsible for putting equipment away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9"/>
              <w:ind w:left="121" w:right="112"/>
              <w:rPr>
                <w:sz w:val="20"/>
              </w:rPr>
            </w:pPr>
            <w:r>
              <w:rPr>
                <w:sz w:val="20"/>
              </w:rPr>
              <w:t>encouraged</w:t>
            </w:r>
            <w:r>
              <w:rPr>
                <w:spacing w:val="-1"/>
                <w:sz w:val="20"/>
              </w:rPr>
              <w:t> </w:t>
            </w:r>
            <w:r>
              <w:rPr>
                <w:sz w:val="20"/>
              </w:rPr>
              <w:t>participants</w:t>
            </w:r>
            <w:r>
              <w:rPr>
                <w:spacing w:val="-3"/>
                <w:sz w:val="20"/>
              </w:rPr>
              <w:t> </w:t>
            </w:r>
            <w:r>
              <w:rPr>
                <w:sz w:val="20"/>
              </w:rPr>
              <w:t>to</w:t>
            </w:r>
            <w:r>
              <w:rPr>
                <w:spacing w:val="-3"/>
                <w:sz w:val="20"/>
              </w:rPr>
              <w:t> </w:t>
            </w:r>
            <w:r>
              <w:rPr>
                <w:sz w:val="20"/>
              </w:rPr>
              <w:t>take</w:t>
            </w:r>
            <w:r>
              <w:rPr>
                <w:spacing w:val="-5"/>
                <w:sz w:val="20"/>
              </w:rPr>
              <w:t> </w:t>
            </w:r>
            <w:r>
              <w:rPr>
                <w:sz w:val="20"/>
              </w:rPr>
              <w:t>part</w:t>
            </w:r>
            <w:r>
              <w:rPr>
                <w:spacing w:val="-5"/>
                <w:sz w:val="20"/>
              </w:rPr>
              <w:t> </w:t>
            </w:r>
            <w:r>
              <w:rPr>
                <w:sz w:val="20"/>
              </w:rPr>
              <w:t>in</w:t>
            </w:r>
            <w:r>
              <w:rPr>
                <w:spacing w:val="-3"/>
                <w:sz w:val="20"/>
              </w:rPr>
              <w:t> </w:t>
            </w:r>
            <w:r>
              <w:rPr>
                <w:sz w:val="20"/>
              </w:rPr>
              <w:t>the</w:t>
            </w:r>
            <w:r>
              <w:rPr>
                <w:spacing w:val="-3"/>
                <w:sz w:val="20"/>
              </w:rPr>
              <w:t> </w:t>
            </w:r>
            <w:r>
              <w:rPr>
                <w:sz w:val="20"/>
              </w:rPr>
              <w:t>activity</w:t>
            </w:r>
            <w:r>
              <w:rPr>
                <w:spacing w:val="-6"/>
                <w:sz w:val="20"/>
              </w:rPr>
              <w:t> </w:t>
            </w:r>
            <w:r>
              <w:rPr>
                <w:sz w:val="20"/>
              </w:rPr>
              <w:t>in</w:t>
            </w:r>
            <w:r>
              <w:rPr>
                <w:spacing w:val="-5"/>
                <w:sz w:val="20"/>
              </w:rPr>
              <w:t> </w:t>
            </w:r>
            <w:r>
              <w:rPr>
                <w:sz w:val="20"/>
              </w:rPr>
              <w:t>the future and signposted them to further opportunities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8"/>
              <w:ind w:left="121" w:right="112"/>
              <w:rPr>
                <w:sz w:val="20"/>
              </w:rPr>
            </w:pPr>
            <w:r>
              <w:rPr>
                <w:sz w:val="20"/>
              </w:rPr>
              <w:t>made</w:t>
            </w:r>
            <w:r>
              <w:rPr>
                <w:spacing w:val="-4"/>
                <w:sz w:val="20"/>
              </w:rPr>
              <w:t> </w:t>
            </w:r>
            <w:r>
              <w:rPr>
                <w:sz w:val="20"/>
              </w:rPr>
              <w:t>sure</w:t>
            </w:r>
            <w:r>
              <w:rPr>
                <w:spacing w:val="-3"/>
                <w:sz w:val="20"/>
              </w:rPr>
              <w:t> </w:t>
            </w:r>
            <w:r>
              <w:rPr>
                <w:sz w:val="20"/>
              </w:rPr>
              <w:t>participants left</w:t>
            </w:r>
            <w:r>
              <w:rPr>
                <w:spacing w:val="-2"/>
                <w:sz w:val="20"/>
              </w:rPr>
              <w:t> </w:t>
            </w:r>
            <w:r>
              <w:rPr>
                <w:sz w:val="20"/>
              </w:rPr>
              <w:t>the</w:t>
            </w:r>
            <w:r>
              <w:rPr>
                <w:spacing w:val="-4"/>
                <w:sz w:val="20"/>
              </w:rPr>
              <w:t> </w:t>
            </w:r>
            <w:r>
              <w:rPr>
                <w:sz w:val="20"/>
              </w:rPr>
              <w:t>activity</w:t>
            </w:r>
            <w:r>
              <w:rPr>
                <w:spacing w:val="-7"/>
                <w:sz w:val="20"/>
              </w:rPr>
              <w:t> </w:t>
            </w:r>
            <w:r>
              <w:rPr>
                <w:sz w:val="20"/>
              </w:rPr>
              <w:t>in</w:t>
            </w:r>
            <w:r>
              <w:rPr>
                <w:spacing w:val="-4"/>
                <w:sz w:val="20"/>
              </w:rPr>
              <w:t> </w:t>
            </w:r>
            <w:r>
              <w:rPr>
                <w:sz w:val="20"/>
              </w:rPr>
              <w:t>a</w:t>
            </w:r>
            <w:r>
              <w:rPr>
                <w:spacing w:val="-5"/>
                <w:sz w:val="20"/>
              </w:rPr>
              <w:t> </w:t>
            </w:r>
            <w:r>
              <w:rPr>
                <w:sz w:val="20"/>
              </w:rPr>
              <w:t>safe</w:t>
            </w:r>
            <w:r>
              <w:rPr>
                <w:spacing w:val="-4"/>
                <w:sz w:val="20"/>
              </w:rPr>
              <w:t> </w:t>
            </w:r>
            <w:r>
              <w:rPr>
                <w:sz w:val="20"/>
              </w:rPr>
              <w:t>and</w:t>
            </w:r>
            <w:r>
              <w:rPr>
                <w:spacing w:val="-3"/>
                <w:sz w:val="20"/>
              </w:rPr>
              <w:t> </w:t>
            </w:r>
            <w:r>
              <w:rPr>
                <w:sz w:val="20"/>
              </w:rPr>
              <w:t>orderly </w:t>
            </w:r>
            <w:r>
              <w:rPr>
                <w:spacing w:val="-2"/>
                <w:sz w:val="20"/>
              </w:rPr>
              <w:t>manner.</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505" w:hRule="atLeast"/>
        </w:trPr>
        <w:tc>
          <w:tcPr>
            <w:tcW w:w="5516" w:type="dxa"/>
            <w:gridSpan w:val="2"/>
            <w:tcBorders>
              <w:top w:val="single" w:sz="6" w:space="0" w:color="000000"/>
              <w:bottom w:val="single" w:sz="6" w:space="0" w:color="000000"/>
              <w:right w:val="single" w:sz="6" w:space="0" w:color="000000"/>
            </w:tcBorders>
            <w:shd w:val="clear" w:color="auto" w:fill="BEBEBE"/>
          </w:tcPr>
          <w:p>
            <w:pPr>
              <w:pStyle w:val="TableParagraph"/>
              <w:spacing w:line="254" w:lineRule="exact"/>
              <w:ind w:left="121" w:right="3550"/>
              <w:rPr>
                <w:sz w:val="22"/>
              </w:rPr>
            </w:pPr>
            <w:r>
              <w:rPr>
                <w:sz w:val="22"/>
              </w:rPr>
              <w:t>Activity</w:t>
            </w:r>
            <w:r>
              <w:rPr>
                <w:spacing w:val="-16"/>
                <w:sz w:val="22"/>
              </w:rPr>
              <w:t> </w:t>
            </w:r>
            <w:r>
              <w:rPr>
                <w:sz w:val="22"/>
              </w:rPr>
              <w:t>Review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9" w:type="dxa"/>
            <w:gridSpan w:val="3"/>
            <w:tcBorders>
              <w:top w:val="single" w:sz="6" w:space="0" w:color="000000"/>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621"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5" w:lineRule="exact"/>
              <w:ind w:left="121"/>
              <w:rPr>
                <w:sz w:val="20"/>
              </w:rPr>
            </w:pPr>
            <w:r>
              <w:rPr>
                <w:sz w:val="20"/>
              </w:rPr>
              <w:t>chose</w:t>
            </w:r>
            <w:r>
              <w:rPr>
                <w:spacing w:val="-7"/>
                <w:sz w:val="20"/>
              </w:rPr>
              <w:t> </w:t>
            </w:r>
            <w:r>
              <w:rPr>
                <w:sz w:val="20"/>
              </w:rPr>
              <w:t>an</w:t>
            </w:r>
            <w:r>
              <w:rPr>
                <w:spacing w:val="-4"/>
                <w:sz w:val="20"/>
              </w:rPr>
              <w:t> </w:t>
            </w:r>
            <w:r>
              <w:rPr>
                <w:sz w:val="20"/>
              </w:rPr>
              <w:t>appropriate</w:t>
            </w:r>
            <w:r>
              <w:rPr>
                <w:spacing w:val="-7"/>
                <w:sz w:val="20"/>
              </w:rPr>
              <w:t> </w:t>
            </w:r>
            <w:r>
              <w:rPr>
                <w:sz w:val="20"/>
              </w:rPr>
              <w:t>time</w:t>
            </w:r>
            <w:r>
              <w:rPr>
                <w:spacing w:val="-7"/>
                <w:sz w:val="20"/>
              </w:rPr>
              <w:t> </w:t>
            </w:r>
            <w:r>
              <w:rPr>
                <w:sz w:val="20"/>
              </w:rPr>
              <w:t>and</w:t>
            </w:r>
            <w:r>
              <w:rPr>
                <w:spacing w:val="-5"/>
                <w:sz w:val="20"/>
              </w:rPr>
              <w:t> </w:t>
            </w:r>
            <w:r>
              <w:rPr>
                <w:sz w:val="20"/>
              </w:rPr>
              <w:t>place</w:t>
            </w:r>
            <w:r>
              <w:rPr>
                <w:spacing w:val="-5"/>
                <w:sz w:val="20"/>
              </w:rPr>
              <w:t> </w:t>
            </w:r>
            <w:r>
              <w:rPr>
                <w:sz w:val="20"/>
              </w:rPr>
              <w:t>for</w:t>
            </w:r>
            <w:r>
              <w:rPr>
                <w:spacing w:val="-6"/>
                <w:sz w:val="20"/>
              </w:rPr>
              <w:t> </w:t>
            </w:r>
            <w:r>
              <w:rPr>
                <w:sz w:val="20"/>
              </w:rPr>
              <w:t>the</w:t>
            </w:r>
            <w:r>
              <w:rPr>
                <w:spacing w:val="-6"/>
                <w:sz w:val="20"/>
              </w:rPr>
              <w:t> </w:t>
            </w:r>
            <w:r>
              <w:rPr>
                <w:spacing w:val="-2"/>
                <w:sz w:val="20"/>
              </w:rPr>
              <w:t>review</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294"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9" w:lineRule="exact"/>
              <w:ind w:left="121"/>
              <w:rPr>
                <w:sz w:val="20"/>
              </w:rPr>
            </w:pPr>
            <w:r>
              <w:rPr>
                <w:sz w:val="20"/>
              </w:rPr>
              <w:t>Encourage</w:t>
            </w:r>
            <w:r>
              <w:rPr>
                <w:spacing w:val="-4"/>
                <w:sz w:val="20"/>
              </w:rPr>
              <w:t> </w:t>
            </w:r>
            <w:r>
              <w:rPr>
                <w:sz w:val="20"/>
              </w:rPr>
              <w:t>each</w:t>
            </w:r>
            <w:r>
              <w:rPr>
                <w:spacing w:val="-6"/>
                <w:sz w:val="20"/>
              </w:rPr>
              <w:t> </w:t>
            </w:r>
            <w:r>
              <w:rPr>
                <w:sz w:val="20"/>
              </w:rPr>
              <w:t>participants</w:t>
            </w:r>
            <w:r>
              <w:rPr>
                <w:spacing w:val="-5"/>
                <w:sz w:val="20"/>
              </w:rPr>
              <w:t> </w:t>
            </w:r>
            <w:r>
              <w:rPr>
                <w:sz w:val="20"/>
              </w:rPr>
              <w:t>to</w:t>
            </w:r>
            <w:r>
              <w:rPr>
                <w:spacing w:val="-6"/>
                <w:sz w:val="20"/>
              </w:rPr>
              <w:t> </w:t>
            </w:r>
            <w:r>
              <w:rPr>
                <w:sz w:val="20"/>
              </w:rPr>
              <w:t>take</w:t>
            </w:r>
            <w:r>
              <w:rPr>
                <w:spacing w:val="-7"/>
                <w:sz w:val="20"/>
              </w:rPr>
              <w:t> </w:t>
            </w:r>
            <w:r>
              <w:rPr>
                <w:sz w:val="20"/>
              </w:rPr>
              <w:t>part</w:t>
            </w:r>
            <w:r>
              <w:rPr>
                <w:spacing w:val="-6"/>
                <w:sz w:val="20"/>
              </w:rPr>
              <w:t> </w:t>
            </w:r>
            <w:r>
              <w:rPr>
                <w:sz w:val="20"/>
              </w:rPr>
              <w:t>in</w:t>
            </w:r>
            <w:r>
              <w:rPr>
                <w:spacing w:val="-6"/>
                <w:sz w:val="20"/>
              </w:rPr>
              <w:t> </w:t>
            </w:r>
            <w:r>
              <w:rPr>
                <w:sz w:val="20"/>
              </w:rPr>
              <w:t>the</w:t>
            </w:r>
            <w:r>
              <w:rPr>
                <w:spacing w:val="-6"/>
                <w:sz w:val="20"/>
              </w:rPr>
              <w:t> </w:t>
            </w:r>
            <w:r>
              <w:rPr>
                <w:spacing w:val="-2"/>
                <w:sz w:val="20"/>
              </w:rPr>
              <w:t>review</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empowered</w:t>
            </w:r>
            <w:r>
              <w:rPr>
                <w:spacing w:val="-4"/>
                <w:sz w:val="20"/>
              </w:rPr>
              <w:t> </w:t>
            </w:r>
            <w:r>
              <w:rPr>
                <w:sz w:val="20"/>
              </w:rPr>
              <w:t>participants</w:t>
            </w:r>
            <w:r>
              <w:rPr>
                <w:spacing w:val="-6"/>
                <w:sz w:val="20"/>
              </w:rPr>
              <w:t> </w:t>
            </w:r>
            <w:r>
              <w:rPr>
                <w:sz w:val="20"/>
              </w:rPr>
              <w:t>to</w:t>
            </w:r>
            <w:r>
              <w:rPr>
                <w:spacing w:val="-4"/>
                <w:sz w:val="20"/>
              </w:rPr>
              <w:t> </w:t>
            </w:r>
            <w:r>
              <w:rPr>
                <w:sz w:val="20"/>
              </w:rPr>
              <w:t>evaluate</w:t>
            </w:r>
            <w:r>
              <w:rPr>
                <w:spacing w:val="-6"/>
                <w:sz w:val="20"/>
              </w:rPr>
              <w:t> </w:t>
            </w:r>
            <w:r>
              <w:rPr>
                <w:sz w:val="20"/>
              </w:rPr>
              <w:t>and</w:t>
            </w:r>
            <w:r>
              <w:rPr>
                <w:spacing w:val="-7"/>
                <w:sz w:val="20"/>
              </w:rPr>
              <w:t> </w:t>
            </w:r>
            <w:r>
              <w:rPr>
                <w:sz w:val="20"/>
              </w:rPr>
              <w:t>recognise</w:t>
            </w:r>
            <w:r>
              <w:rPr>
                <w:spacing w:val="-7"/>
                <w:sz w:val="20"/>
              </w:rPr>
              <w:t> </w:t>
            </w:r>
            <w:r>
              <w:rPr>
                <w:sz w:val="20"/>
              </w:rPr>
              <w:t>their </w:t>
            </w:r>
            <w:r>
              <w:rPr>
                <w:spacing w:val="-2"/>
                <w:sz w:val="20"/>
              </w:rPr>
              <w:t>achievements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5"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empowered</w:t>
            </w:r>
            <w:r>
              <w:rPr>
                <w:spacing w:val="-5"/>
                <w:sz w:val="20"/>
              </w:rPr>
              <w:t> </w:t>
            </w:r>
            <w:r>
              <w:rPr>
                <w:sz w:val="20"/>
              </w:rPr>
              <w:t>participants</w:t>
            </w:r>
            <w:r>
              <w:rPr>
                <w:spacing w:val="-6"/>
                <w:sz w:val="20"/>
              </w:rPr>
              <w:t> </w:t>
            </w:r>
            <w:r>
              <w:rPr>
                <w:sz w:val="20"/>
              </w:rPr>
              <w:t>to</w:t>
            </w:r>
            <w:r>
              <w:rPr>
                <w:spacing w:val="-3"/>
                <w:sz w:val="20"/>
              </w:rPr>
              <w:t> </w:t>
            </w:r>
            <w:r>
              <w:rPr>
                <w:sz w:val="20"/>
              </w:rPr>
              <w:t>evaluate</w:t>
            </w:r>
            <w:r>
              <w:rPr>
                <w:spacing w:val="-6"/>
                <w:sz w:val="20"/>
              </w:rPr>
              <w:t> </w:t>
            </w:r>
            <w:r>
              <w:rPr>
                <w:sz w:val="20"/>
              </w:rPr>
              <w:t>and</w:t>
            </w:r>
            <w:r>
              <w:rPr>
                <w:spacing w:val="-7"/>
                <w:sz w:val="20"/>
              </w:rPr>
              <w:t> </w:t>
            </w:r>
            <w:r>
              <w:rPr>
                <w:sz w:val="20"/>
              </w:rPr>
              <w:t>recognise</w:t>
            </w:r>
            <w:r>
              <w:rPr>
                <w:spacing w:val="-7"/>
                <w:sz w:val="20"/>
              </w:rPr>
              <w:t> </w:t>
            </w:r>
            <w:r>
              <w:rPr>
                <w:sz w:val="20"/>
              </w:rPr>
              <w:t>their </w:t>
            </w:r>
            <w:r>
              <w:rPr>
                <w:spacing w:val="-2"/>
                <w:sz w:val="20"/>
              </w:rPr>
              <w:t>achievements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460"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7" w:lineRule="exact"/>
              <w:ind w:left="121"/>
              <w:rPr>
                <w:sz w:val="20"/>
              </w:rPr>
            </w:pPr>
            <w:r>
              <w:rPr>
                <w:sz w:val="20"/>
              </w:rPr>
              <w:t>gave</w:t>
            </w:r>
            <w:r>
              <w:rPr>
                <w:spacing w:val="-9"/>
                <w:sz w:val="20"/>
              </w:rPr>
              <w:t> </w:t>
            </w:r>
            <w:r>
              <w:rPr>
                <w:sz w:val="20"/>
              </w:rPr>
              <w:t>appropriate,</w:t>
            </w:r>
            <w:r>
              <w:rPr>
                <w:spacing w:val="-9"/>
                <w:sz w:val="20"/>
              </w:rPr>
              <w:t> </w:t>
            </w:r>
            <w:r>
              <w:rPr>
                <w:sz w:val="20"/>
              </w:rPr>
              <w:t>positive</w:t>
            </w:r>
            <w:r>
              <w:rPr>
                <w:spacing w:val="-5"/>
                <w:sz w:val="20"/>
              </w:rPr>
              <w:t> </w:t>
            </w:r>
            <w:r>
              <w:rPr>
                <w:sz w:val="20"/>
              </w:rPr>
              <w:t>and</w:t>
            </w:r>
            <w:r>
              <w:rPr>
                <w:spacing w:val="-9"/>
                <w:sz w:val="20"/>
              </w:rPr>
              <w:t> </w:t>
            </w:r>
            <w:r>
              <w:rPr>
                <w:sz w:val="20"/>
              </w:rPr>
              <w:t>timely</w:t>
            </w:r>
            <w:r>
              <w:rPr>
                <w:spacing w:val="-11"/>
                <w:sz w:val="20"/>
              </w:rPr>
              <w:t> </w:t>
            </w:r>
            <w:r>
              <w:rPr>
                <w:spacing w:val="-2"/>
                <w:sz w:val="20"/>
              </w:rPr>
              <w:t>feedback</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1346"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summarised</w:t>
            </w:r>
            <w:r>
              <w:rPr>
                <w:spacing w:val="-7"/>
                <w:sz w:val="20"/>
              </w:rPr>
              <w:t> </w:t>
            </w:r>
            <w:r>
              <w:rPr>
                <w:sz w:val="20"/>
              </w:rPr>
              <w:t>with</w:t>
            </w:r>
            <w:r>
              <w:rPr>
                <w:spacing w:val="-2"/>
                <w:sz w:val="20"/>
              </w:rPr>
              <w:t> </w:t>
            </w:r>
            <w:r>
              <w:rPr>
                <w:sz w:val="20"/>
              </w:rPr>
              <w:t>participants</w:t>
            </w:r>
            <w:r>
              <w:rPr>
                <w:spacing w:val="-4"/>
                <w:sz w:val="20"/>
              </w:rPr>
              <w:t> </w:t>
            </w:r>
            <w:r>
              <w:rPr>
                <w:sz w:val="20"/>
              </w:rPr>
              <w:t>how</w:t>
            </w:r>
            <w:r>
              <w:rPr>
                <w:spacing w:val="-6"/>
                <w:sz w:val="20"/>
              </w:rPr>
              <w:t> </w:t>
            </w:r>
            <w:r>
              <w:rPr>
                <w:sz w:val="20"/>
              </w:rPr>
              <w:t>well</w:t>
            </w:r>
            <w:r>
              <w:rPr>
                <w:spacing w:val="-7"/>
                <w:sz w:val="20"/>
              </w:rPr>
              <w:t> </w:t>
            </w:r>
            <w:r>
              <w:rPr>
                <w:sz w:val="20"/>
              </w:rPr>
              <w:t>the</w:t>
            </w:r>
            <w:r>
              <w:rPr>
                <w:spacing w:val="-6"/>
                <w:sz w:val="20"/>
              </w:rPr>
              <w:t> </w:t>
            </w:r>
            <w:r>
              <w:rPr>
                <w:sz w:val="20"/>
              </w:rPr>
              <w:t>activity</w:t>
            </w:r>
            <w:r>
              <w:rPr>
                <w:spacing w:val="-7"/>
                <w:sz w:val="20"/>
              </w:rPr>
              <w:t> </w:t>
            </w:r>
            <w:r>
              <w:rPr>
                <w:sz w:val="20"/>
              </w:rPr>
              <w:t>achieved its outcomes/objectives and met their needs and </w:t>
            </w:r>
            <w:r>
              <w:rPr>
                <w:spacing w:val="-2"/>
                <w:sz w:val="20"/>
              </w:rPr>
              <w:t>expectations.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445" w:hRule="atLeast"/>
        </w:trPr>
        <w:tc>
          <w:tcPr>
            <w:tcW w:w="2429" w:type="dxa"/>
            <w:tcBorders>
              <w:top w:val="single" w:sz="6" w:space="0" w:color="000000"/>
              <w:bottom w:val="single" w:sz="6" w:space="0" w:color="000000"/>
              <w:right w:val="single" w:sz="6" w:space="0" w:color="000000"/>
            </w:tcBorders>
            <w:shd w:val="clear" w:color="auto" w:fill="BEBEBE"/>
          </w:tcPr>
          <w:p>
            <w:pPr>
              <w:pStyle w:val="TableParagraph"/>
              <w:spacing w:before="98"/>
              <w:ind w:right="73"/>
              <w:jc w:val="right"/>
              <w:rPr>
                <w:sz w:val="22"/>
              </w:rPr>
            </w:pPr>
            <w:r>
              <w:rPr>
                <w:sz w:val="22"/>
              </w:rPr>
              <w:t>Assessor’s</w:t>
            </w:r>
            <w:r>
              <w:rPr>
                <w:spacing w:val="-3"/>
                <w:sz w:val="22"/>
              </w:rPr>
              <w:t> </w:t>
            </w:r>
            <w:r>
              <w:rPr>
                <w:spacing w:val="-2"/>
                <w:sz w:val="22"/>
              </w:rPr>
              <w:t>signature:</w:t>
            </w:r>
          </w:p>
        </w:tc>
        <w:tc>
          <w:tcPr>
            <w:tcW w:w="4853"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78" w:type="dxa"/>
            <w:vMerge w:val="restart"/>
            <w:tcBorders>
              <w:top w:val="single" w:sz="6" w:space="0" w:color="000000"/>
              <w:left w:val="single" w:sz="6" w:space="0" w:color="000000"/>
              <w:right w:val="single" w:sz="6" w:space="0" w:color="000000"/>
            </w:tcBorders>
            <w:shd w:val="clear" w:color="auto" w:fill="BEBEBE"/>
          </w:tcPr>
          <w:p>
            <w:pPr>
              <w:pStyle w:val="TableParagraph"/>
              <w:spacing w:before="11"/>
              <w:rPr>
                <w:sz w:val="28"/>
              </w:rPr>
            </w:pPr>
          </w:p>
          <w:p>
            <w:pPr>
              <w:pStyle w:val="TableParagraph"/>
              <w:ind w:left="153"/>
              <w:rPr>
                <w:sz w:val="22"/>
              </w:rPr>
            </w:pPr>
            <w:r>
              <w:rPr>
                <w:spacing w:val="-2"/>
                <w:sz w:val="22"/>
              </w:rPr>
              <w:t>Date:</w:t>
            </w:r>
          </w:p>
        </w:tc>
        <w:tc>
          <w:tcPr>
            <w:tcW w:w="6129"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445" w:hRule="atLeast"/>
        </w:trPr>
        <w:tc>
          <w:tcPr>
            <w:tcW w:w="2429" w:type="dxa"/>
            <w:tcBorders>
              <w:top w:val="single" w:sz="6" w:space="0" w:color="000000"/>
              <w:right w:val="single" w:sz="6" w:space="0" w:color="000000"/>
            </w:tcBorders>
            <w:shd w:val="clear" w:color="auto" w:fill="BEBEBE"/>
          </w:tcPr>
          <w:p>
            <w:pPr>
              <w:pStyle w:val="TableParagraph"/>
              <w:spacing w:before="90"/>
              <w:ind w:right="73"/>
              <w:jc w:val="right"/>
              <w:rPr>
                <w:sz w:val="22"/>
              </w:rPr>
            </w:pPr>
            <w:r>
              <w:rPr>
                <w:sz w:val="22"/>
              </w:rPr>
              <w:t>Learner’s</w:t>
            </w:r>
            <w:r>
              <w:rPr>
                <w:spacing w:val="-10"/>
                <w:sz w:val="22"/>
              </w:rPr>
              <w:t> </w:t>
            </w:r>
            <w:r>
              <w:rPr>
                <w:spacing w:val="-2"/>
                <w:sz w:val="22"/>
              </w:rPr>
              <w:t>signature:</w:t>
            </w:r>
          </w:p>
        </w:tc>
        <w:tc>
          <w:tcPr>
            <w:tcW w:w="4853" w:type="dxa"/>
            <w:gridSpan w:val="3"/>
            <w:tcBorders>
              <w:top w:val="single" w:sz="6" w:space="0" w:color="000000"/>
              <w:left w:val="single" w:sz="6" w:space="0" w:color="000000"/>
              <w:right w:val="single" w:sz="6" w:space="0" w:color="000000"/>
            </w:tcBorders>
          </w:tcPr>
          <w:p>
            <w:pPr>
              <w:pStyle w:val="TableParagraph"/>
              <w:rPr>
                <w:rFonts w:ascii="Times New Roman"/>
                <w:sz w:val="20"/>
              </w:rPr>
            </w:pPr>
          </w:p>
        </w:tc>
        <w:tc>
          <w:tcPr>
            <w:tcW w:w="778" w:type="dxa"/>
            <w:vMerge/>
            <w:tcBorders>
              <w:top w:val="nil"/>
              <w:left w:val="single" w:sz="6" w:space="0" w:color="000000"/>
              <w:right w:val="single" w:sz="6" w:space="0" w:color="000000"/>
            </w:tcBorders>
            <w:shd w:val="clear" w:color="auto" w:fill="BEBEBE"/>
          </w:tcPr>
          <w:p>
            <w:pPr>
              <w:rPr>
                <w:sz w:val="2"/>
                <w:szCs w:val="2"/>
              </w:rPr>
            </w:pPr>
          </w:p>
        </w:tc>
        <w:tc>
          <w:tcPr>
            <w:tcW w:w="6129" w:type="dxa"/>
            <w:tcBorders>
              <w:top w:val="single" w:sz="6" w:space="0" w:color="000000"/>
              <w:lef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Heading2"/>
        <w:spacing w:before="62"/>
      </w:pPr>
      <w:r>
        <w:rPr/>
        <w:t>This</w:t>
      </w:r>
      <w:r>
        <w:rPr>
          <w:spacing w:val="-3"/>
        </w:rPr>
        <w:t> </w:t>
      </w:r>
      <w:r>
        <w:rPr/>
        <w:t>page</w:t>
      </w:r>
      <w:r>
        <w:rPr>
          <w:spacing w:val="-3"/>
        </w:rPr>
        <w:t> </w:t>
      </w:r>
      <w:r>
        <w:rPr/>
        <w:t>is deliberately</w:t>
      </w:r>
      <w:r>
        <w:rPr>
          <w:spacing w:val="-7"/>
        </w:rPr>
        <w:t> </w:t>
      </w:r>
      <w:r>
        <w:rPr>
          <w:spacing w:val="-4"/>
        </w:rPr>
        <w:t>blank</w:t>
      </w:r>
    </w:p>
    <w:p>
      <w:pPr>
        <w:spacing w:after="0"/>
        <w:sectPr>
          <w:pgSz w:w="16840" w:h="11910" w:orient="landscape"/>
          <w:pgMar w:header="0" w:footer="946" w:top="1060" w:bottom="1140" w:left="900" w:right="1100"/>
        </w:sectPr>
      </w:pPr>
    </w:p>
    <w:p>
      <w:pPr>
        <w:spacing w:before="63"/>
        <w:ind w:left="403" w:right="0" w:firstLine="0"/>
        <w:jc w:val="both"/>
        <w:rPr>
          <w:sz w:val="28"/>
        </w:rPr>
      </w:pPr>
      <w:r>
        <w:rPr>
          <w:sz w:val="28"/>
        </w:rPr>
        <w:t>Assessor</w:t>
      </w:r>
      <w:r>
        <w:rPr>
          <w:spacing w:val="-14"/>
          <w:sz w:val="28"/>
        </w:rPr>
        <w:t> </w:t>
      </w:r>
      <w:r>
        <w:rPr>
          <w:sz w:val="28"/>
        </w:rPr>
        <w:t>Observation</w:t>
      </w:r>
      <w:r>
        <w:rPr>
          <w:spacing w:val="-9"/>
          <w:sz w:val="28"/>
        </w:rPr>
        <w:t> </w:t>
      </w:r>
      <w:r>
        <w:rPr>
          <w:sz w:val="28"/>
        </w:rPr>
        <w:t>Checklist</w:t>
      </w:r>
      <w:r>
        <w:rPr>
          <w:spacing w:val="-9"/>
          <w:sz w:val="28"/>
        </w:rPr>
        <w:t> </w:t>
      </w:r>
      <w:r>
        <w:rPr>
          <w:spacing w:val="-10"/>
          <w:sz w:val="28"/>
        </w:rPr>
        <w:t>2</w:t>
      </w:r>
    </w:p>
    <w:p>
      <w:pPr>
        <w:pStyle w:val="BodyText"/>
        <w:spacing w:line="237" w:lineRule="auto" w:before="257"/>
        <w:ind w:left="403" w:right="633"/>
        <w:jc w:val="both"/>
      </w:pPr>
      <w:r>
        <w:rPr/>
        <w:t>Your</w:t>
      </w:r>
      <w:r>
        <w:rPr>
          <w:spacing w:val="-2"/>
        </w:rPr>
        <w:t> </w:t>
      </w:r>
      <w:r>
        <w:rPr/>
        <w:t>assessor</w:t>
      </w:r>
      <w:r>
        <w:rPr>
          <w:spacing w:val="-2"/>
        </w:rPr>
        <w:t> </w:t>
      </w:r>
      <w:r>
        <w:rPr/>
        <w:t>will</w:t>
      </w:r>
      <w:r>
        <w:rPr>
          <w:spacing w:val="-4"/>
        </w:rPr>
        <w:t> </w:t>
      </w:r>
      <w:r>
        <w:rPr/>
        <w:t>complete</w:t>
      </w:r>
      <w:r>
        <w:rPr>
          <w:spacing w:val="-2"/>
        </w:rPr>
        <w:t> </w:t>
      </w:r>
      <w:r>
        <w:rPr/>
        <w:t>a</w:t>
      </w:r>
      <w:r>
        <w:rPr>
          <w:spacing w:val="-2"/>
        </w:rPr>
        <w:t> </w:t>
      </w:r>
      <w:r>
        <w:rPr/>
        <w:t>checklist</w:t>
      </w:r>
      <w:r>
        <w:rPr>
          <w:spacing w:val="-2"/>
        </w:rPr>
        <w:t> </w:t>
      </w:r>
      <w:r>
        <w:rPr/>
        <w:t>on</w:t>
      </w:r>
      <w:r>
        <w:rPr>
          <w:spacing w:val="-3"/>
        </w:rPr>
        <w:t> </w:t>
      </w:r>
      <w:r>
        <w:rPr/>
        <w:t>your</w:t>
      </w:r>
      <w:r>
        <w:rPr>
          <w:spacing w:val="-2"/>
        </w:rPr>
        <w:t> </w:t>
      </w:r>
      <w:r>
        <w:rPr/>
        <w:t>leadership</w:t>
      </w:r>
      <w:r>
        <w:rPr>
          <w:spacing w:val="-3"/>
        </w:rPr>
        <w:t> </w:t>
      </w:r>
      <w:r>
        <w:rPr/>
        <w:t>skills</w:t>
      </w:r>
      <w:r>
        <w:rPr>
          <w:spacing w:val="-3"/>
        </w:rPr>
        <w:t> </w:t>
      </w:r>
      <w:r>
        <w:rPr/>
        <w:t>on</w:t>
      </w:r>
      <w:r>
        <w:rPr>
          <w:spacing w:val="-3"/>
        </w:rPr>
        <w:t> </w:t>
      </w:r>
      <w:r>
        <w:rPr/>
        <w:t>a</w:t>
      </w:r>
      <w:r>
        <w:rPr>
          <w:spacing w:val="-3"/>
        </w:rPr>
        <w:t> </w:t>
      </w:r>
      <w:r>
        <w:rPr/>
        <w:t>minimum</w:t>
      </w:r>
      <w:r>
        <w:rPr>
          <w:spacing w:val="-2"/>
        </w:rPr>
        <w:t> </w:t>
      </w:r>
      <w:r>
        <w:rPr/>
        <w:t>of</w:t>
      </w:r>
      <w:r>
        <w:rPr>
          <w:spacing w:val="-2"/>
        </w:rPr>
        <w:t> </w:t>
      </w:r>
      <w:r>
        <w:rPr/>
        <w:t>two</w:t>
      </w:r>
      <w:r>
        <w:rPr>
          <w:spacing w:val="-3"/>
        </w:rPr>
        <w:t> </w:t>
      </w:r>
      <w:r>
        <w:rPr/>
        <w:t>occasions</w:t>
      </w:r>
      <w:r>
        <w:rPr>
          <w:spacing w:val="-3"/>
        </w:rPr>
        <w:t> </w:t>
      </w:r>
      <w:r>
        <w:rPr/>
        <w:t>(in</w:t>
      </w:r>
      <w:r>
        <w:rPr>
          <w:spacing w:val="-3"/>
        </w:rPr>
        <w:t> </w:t>
      </w:r>
      <w:r>
        <w:rPr/>
        <w:t>the</w:t>
      </w:r>
      <w:r>
        <w:rPr>
          <w:spacing w:val="-3"/>
        </w:rPr>
        <w:t> </w:t>
      </w:r>
      <w:r>
        <w:rPr/>
        <w:t>workplace).</w:t>
      </w:r>
      <w:r>
        <w:rPr>
          <w:spacing w:val="-2"/>
        </w:rPr>
        <w:t> </w:t>
      </w:r>
      <w:r>
        <w:rPr/>
        <w:t>You</w:t>
      </w:r>
      <w:r>
        <w:rPr>
          <w:spacing w:val="-3"/>
        </w:rPr>
        <w:t> </w:t>
      </w:r>
      <w:r>
        <w:rPr/>
        <w:t>will</w:t>
      </w:r>
      <w:r>
        <w:rPr>
          <w:spacing w:val="-4"/>
        </w:rPr>
        <w:t> </w:t>
      </w:r>
      <w:r>
        <w:rPr/>
        <w:t>need</w:t>
      </w:r>
      <w:r>
        <w:rPr>
          <w:spacing w:val="-3"/>
        </w:rPr>
        <w:t> </w:t>
      </w:r>
      <w:r>
        <w:rPr/>
        <w:t>to</w:t>
      </w:r>
      <w:r>
        <w:rPr>
          <w:spacing w:val="-3"/>
        </w:rPr>
        <w:t> </w:t>
      </w:r>
      <w:r>
        <w:rPr/>
        <w:t>show</w:t>
      </w:r>
      <w:r>
        <w:rPr>
          <w:spacing w:val="-6"/>
        </w:rPr>
        <w:t> </w:t>
      </w:r>
      <w:r>
        <w:rPr/>
        <w:t>that you can meet </w:t>
      </w:r>
      <w:r>
        <w:rPr>
          <w:b/>
        </w:rPr>
        <w:t>all </w:t>
      </w:r>
      <w:r>
        <w:rPr/>
        <w:t>the criteria on the checklist through your delivery and questions from your assessor.</w:t>
      </w:r>
    </w:p>
    <w:p>
      <w:pPr>
        <w:pStyle w:val="BodyText"/>
        <w:spacing w:before="3"/>
      </w:pPr>
    </w:p>
    <w:p>
      <w:pPr>
        <w:pStyle w:val="BodyText"/>
        <w:ind w:left="403" w:right="633"/>
        <w:jc w:val="both"/>
      </w:pPr>
      <w:r>
        <w:rPr/>
        <w:t>This checklist supports the assessment of components 7 and 8 and provides assessors with a means of recording a learner’s performance when involved in leading an activity session. The Outcome column should contain either a </w:t>
      </w:r>
      <w:r>
        <w:rPr>
          <w:rFonts w:ascii="Wingdings" w:hAnsi="Wingdings"/>
        </w:rPr>
        <w:t></w:t>
      </w:r>
      <w:r>
        <w:rPr>
          <w:rFonts w:ascii="Times New Roman" w:hAnsi="Times New Roman"/>
        </w:rPr>
        <w:t> </w:t>
      </w:r>
      <w:r>
        <w:rPr/>
        <w:t>or AP, the latter suggesting an</w:t>
      </w:r>
      <w:r>
        <w:rPr>
          <w:spacing w:val="-2"/>
        </w:rPr>
        <w:t> </w:t>
      </w:r>
      <w:r>
        <w:rPr/>
        <w:t>action plan point against the criteria on which the learner needs to work.</w:t>
      </w:r>
    </w:p>
    <w:p>
      <w:pPr>
        <w:pStyle w:val="BodyText"/>
        <w:spacing w:before="3"/>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76"/>
        <w:gridCol w:w="6376"/>
        <w:gridCol w:w="992"/>
        <w:gridCol w:w="4847"/>
      </w:tblGrid>
      <w:tr>
        <w:trPr>
          <w:trHeight w:val="455" w:hRule="atLeast"/>
        </w:trPr>
        <w:tc>
          <w:tcPr>
            <w:tcW w:w="1976" w:type="dxa"/>
            <w:tcBorders>
              <w:bottom w:val="single" w:sz="6" w:space="0" w:color="000000"/>
              <w:right w:val="single" w:sz="6" w:space="0" w:color="000000"/>
            </w:tcBorders>
            <w:shd w:val="clear" w:color="auto" w:fill="BEBEBE"/>
          </w:tcPr>
          <w:p>
            <w:pPr>
              <w:pStyle w:val="TableParagraph"/>
              <w:spacing w:before="98"/>
              <w:ind w:right="76"/>
              <w:jc w:val="right"/>
              <w:rPr>
                <w:sz w:val="22"/>
              </w:rPr>
            </w:pPr>
            <w:r>
              <w:rPr>
                <w:sz w:val="22"/>
              </w:rPr>
              <w:t>Learner</w:t>
            </w:r>
            <w:r>
              <w:rPr>
                <w:spacing w:val="-6"/>
                <w:sz w:val="22"/>
              </w:rPr>
              <w:t> </w:t>
            </w:r>
            <w:r>
              <w:rPr>
                <w:spacing w:val="-2"/>
                <w:sz w:val="22"/>
              </w:rPr>
              <w:t>name:</w:t>
            </w:r>
          </w:p>
        </w:tc>
        <w:tc>
          <w:tcPr>
            <w:tcW w:w="12215" w:type="dxa"/>
            <w:gridSpan w:val="3"/>
            <w:tcBorders>
              <w:left w:val="single" w:sz="6" w:space="0" w:color="000000"/>
              <w:bottom w:val="single" w:sz="6" w:space="0" w:color="000000"/>
            </w:tcBorders>
          </w:tcPr>
          <w:p>
            <w:pPr>
              <w:pStyle w:val="TableParagraph"/>
              <w:rPr>
                <w:rFonts w:ascii="Times New Roman"/>
                <w:sz w:val="20"/>
              </w:rPr>
            </w:pPr>
          </w:p>
        </w:tc>
      </w:tr>
      <w:tr>
        <w:trPr>
          <w:trHeight w:val="452" w:hRule="atLeast"/>
        </w:trPr>
        <w:tc>
          <w:tcPr>
            <w:tcW w:w="1976" w:type="dxa"/>
            <w:tcBorders>
              <w:top w:val="single" w:sz="6" w:space="0" w:color="000000"/>
              <w:bottom w:val="single" w:sz="6" w:space="0" w:color="000000"/>
              <w:right w:val="single" w:sz="6" w:space="0" w:color="000000"/>
            </w:tcBorders>
            <w:shd w:val="clear" w:color="auto" w:fill="BEBEBE"/>
          </w:tcPr>
          <w:p>
            <w:pPr>
              <w:pStyle w:val="TableParagraph"/>
              <w:spacing w:before="98"/>
              <w:ind w:right="76"/>
              <w:jc w:val="right"/>
              <w:rPr>
                <w:sz w:val="22"/>
              </w:rPr>
            </w:pPr>
            <w:r>
              <w:rPr>
                <w:sz w:val="22"/>
              </w:rPr>
              <w:t>Assessor</w:t>
            </w:r>
            <w:r>
              <w:rPr>
                <w:spacing w:val="-3"/>
                <w:sz w:val="22"/>
              </w:rPr>
              <w:t> </w:t>
            </w:r>
            <w:r>
              <w:rPr>
                <w:spacing w:val="-2"/>
                <w:sz w:val="22"/>
              </w:rPr>
              <w:t>name:</w:t>
            </w:r>
          </w:p>
        </w:tc>
        <w:tc>
          <w:tcPr>
            <w:tcW w:w="12215" w:type="dxa"/>
            <w:gridSpan w:val="3"/>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455" w:hRule="atLeast"/>
        </w:trPr>
        <w:tc>
          <w:tcPr>
            <w:tcW w:w="1976" w:type="dxa"/>
            <w:tcBorders>
              <w:top w:val="single" w:sz="6" w:space="0" w:color="000000"/>
              <w:right w:val="single" w:sz="6" w:space="0" w:color="000000"/>
            </w:tcBorders>
            <w:shd w:val="clear" w:color="auto" w:fill="BEBEBE"/>
          </w:tcPr>
          <w:p>
            <w:pPr>
              <w:pStyle w:val="TableParagraph"/>
              <w:spacing w:before="98"/>
              <w:ind w:right="77"/>
              <w:jc w:val="right"/>
              <w:rPr>
                <w:sz w:val="22"/>
              </w:rPr>
            </w:pPr>
            <w:r>
              <w:rPr>
                <w:spacing w:val="-2"/>
                <w:sz w:val="22"/>
              </w:rPr>
              <w:t>Session:</w:t>
            </w:r>
          </w:p>
        </w:tc>
        <w:tc>
          <w:tcPr>
            <w:tcW w:w="6376"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992" w:type="dxa"/>
            <w:tcBorders>
              <w:top w:val="single" w:sz="6" w:space="0" w:color="000000"/>
              <w:left w:val="single" w:sz="6" w:space="0" w:color="000000"/>
              <w:right w:val="single" w:sz="6" w:space="0" w:color="000000"/>
            </w:tcBorders>
            <w:shd w:val="clear" w:color="auto" w:fill="BEBEBE"/>
          </w:tcPr>
          <w:p>
            <w:pPr>
              <w:pStyle w:val="TableParagraph"/>
              <w:spacing w:before="98"/>
              <w:ind w:left="363"/>
              <w:rPr>
                <w:sz w:val="22"/>
              </w:rPr>
            </w:pPr>
            <w:r>
              <w:rPr>
                <w:spacing w:val="-2"/>
                <w:sz w:val="22"/>
              </w:rPr>
              <w:t>Date:</w:t>
            </w:r>
          </w:p>
        </w:tc>
        <w:tc>
          <w:tcPr>
            <w:tcW w:w="4847" w:type="dxa"/>
            <w:tcBorders>
              <w:top w:val="single" w:sz="6" w:space="0" w:color="000000"/>
              <w:left w:val="single" w:sz="6" w:space="0" w:color="000000"/>
            </w:tcBorders>
          </w:tcPr>
          <w:p>
            <w:pPr>
              <w:pStyle w:val="TableParagraph"/>
              <w:rPr>
                <w:rFonts w:ascii="Times New Roman"/>
                <w:sz w:val="20"/>
              </w:rPr>
            </w:pPr>
          </w:p>
        </w:tc>
      </w:tr>
    </w:tbl>
    <w:p>
      <w:pPr>
        <w:pStyle w:val="BodyText"/>
        <w:spacing w:before="1"/>
        <w:rPr>
          <w:sz w:val="20"/>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16"/>
        <w:gridCol w:w="1274"/>
        <w:gridCol w:w="7397"/>
      </w:tblGrid>
      <w:tr>
        <w:trPr>
          <w:trHeight w:val="505" w:hRule="atLeast"/>
        </w:trPr>
        <w:tc>
          <w:tcPr>
            <w:tcW w:w="5516" w:type="dxa"/>
            <w:tcBorders>
              <w:bottom w:val="single" w:sz="6" w:space="0" w:color="000000"/>
              <w:right w:val="single" w:sz="6" w:space="0" w:color="000000"/>
            </w:tcBorders>
            <w:shd w:val="clear" w:color="auto" w:fill="BEBEBE"/>
          </w:tcPr>
          <w:p>
            <w:pPr>
              <w:pStyle w:val="TableParagraph"/>
              <w:spacing w:line="254" w:lineRule="exact"/>
              <w:ind w:left="121" w:right="3183"/>
              <w:rPr>
                <w:sz w:val="22"/>
              </w:rPr>
            </w:pPr>
            <w:r>
              <w:rPr>
                <w:sz w:val="22"/>
              </w:rPr>
              <w:t>Activity</w:t>
            </w:r>
            <w:r>
              <w:rPr>
                <w:spacing w:val="-16"/>
                <w:sz w:val="22"/>
              </w:rPr>
              <w:t> </w:t>
            </w:r>
            <w:r>
              <w:rPr>
                <w:sz w:val="22"/>
              </w:rPr>
              <w:t>Preparation The learner:</w:t>
            </w:r>
          </w:p>
        </w:tc>
        <w:tc>
          <w:tcPr>
            <w:tcW w:w="1274" w:type="dxa"/>
            <w:tcBorders>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7" w:type="dxa"/>
            <w:tcBorders>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50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summarised</w:t>
            </w:r>
            <w:r>
              <w:rPr>
                <w:spacing w:val="-5"/>
                <w:sz w:val="20"/>
              </w:rPr>
              <w:t> </w:t>
            </w:r>
            <w:r>
              <w:rPr>
                <w:sz w:val="20"/>
              </w:rPr>
              <w:t>information</w:t>
            </w:r>
            <w:r>
              <w:rPr>
                <w:spacing w:val="-7"/>
                <w:sz w:val="20"/>
              </w:rPr>
              <w:t> </w:t>
            </w:r>
            <w:r>
              <w:rPr>
                <w:sz w:val="20"/>
              </w:rPr>
              <w:t>about</w:t>
            </w:r>
            <w:r>
              <w:rPr>
                <w:spacing w:val="-6"/>
                <w:sz w:val="20"/>
              </w:rPr>
              <w:t> </w:t>
            </w:r>
            <w:r>
              <w:rPr>
                <w:sz w:val="20"/>
              </w:rPr>
              <w:t>the</w:t>
            </w:r>
            <w:r>
              <w:rPr>
                <w:spacing w:val="-7"/>
                <w:sz w:val="20"/>
              </w:rPr>
              <w:t> </w:t>
            </w:r>
            <w:r>
              <w:rPr>
                <w:sz w:val="20"/>
              </w:rPr>
              <w:t>programme</w:t>
            </w:r>
            <w:r>
              <w:rPr>
                <w:spacing w:val="-6"/>
                <w:sz w:val="20"/>
              </w:rPr>
              <w:t> </w:t>
            </w:r>
            <w:r>
              <w:rPr>
                <w:sz w:val="20"/>
              </w:rPr>
              <w:t>to</w:t>
            </w:r>
            <w:r>
              <w:rPr>
                <w:spacing w:val="-6"/>
                <w:sz w:val="20"/>
              </w:rPr>
              <w:t> </w:t>
            </w:r>
            <w:r>
              <w:rPr>
                <w:sz w:val="20"/>
              </w:rPr>
              <w:t>teachers, participants, parents and others (where relevant)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511"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allocated</w:t>
            </w:r>
            <w:r>
              <w:rPr>
                <w:spacing w:val="-5"/>
                <w:sz w:val="20"/>
              </w:rPr>
              <w:t> </w:t>
            </w:r>
            <w:r>
              <w:rPr>
                <w:sz w:val="20"/>
              </w:rPr>
              <w:t>resources</w:t>
            </w:r>
            <w:r>
              <w:rPr>
                <w:spacing w:val="-5"/>
                <w:sz w:val="20"/>
              </w:rPr>
              <w:t> </w:t>
            </w:r>
            <w:r>
              <w:rPr>
                <w:sz w:val="20"/>
              </w:rPr>
              <w:t>and</w:t>
            </w:r>
            <w:r>
              <w:rPr>
                <w:spacing w:val="-5"/>
                <w:sz w:val="20"/>
              </w:rPr>
              <w:t> </w:t>
            </w:r>
            <w:r>
              <w:rPr>
                <w:sz w:val="20"/>
              </w:rPr>
              <w:t>briefed</w:t>
            </w:r>
            <w:r>
              <w:rPr>
                <w:spacing w:val="-6"/>
                <w:sz w:val="20"/>
              </w:rPr>
              <w:t> </w:t>
            </w:r>
            <w:r>
              <w:rPr>
                <w:sz w:val="20"/>
              </w:rPr>
              <w:t>others</w:t>
            </w:r>
            <w:r>
              <w:rPr>
                <w:spacing w:val="-5"/>
                <w:sz w:val="20"/>
              </w:rPr>
              <w:t> </w:t>
            </w:r>
            <w:r>
              <w:rPr>
                <w:sz w:val="20"/>
              </w:rPr>
              <w:t>on</w:t>
            </w:r>
            <w:r>
              <w:rPr>
                <w:spacing w:val="-7"/>
                <w:sz w:val="20"/>
              </w:rPr>
              <w:t> </w:t>
            </w:r>
            <w:r>
              <w:rPr>
                <w:sz w:val="20"/>
              </w:rPr>
              <w:t>their responsibilities and contributions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ensured</w:t>
            </w:r>
            <w:r>
              <w:rPr>
                <w:spacing w:val="-3"/>
                <w:sz w:val="20"/>
              </w:rPr>
              <w:t> </w:t>
            </w:r>
            <w:r>
              <w:rPr>
                <w:sz w:val="20"/>
              </w:rPr>
              <w:t>others</w:t>
            </w:r>
            <w:r>
              <w:rPr>
                <w:spacing w:val="-4"/>
                <w:sz w:val="20"/>
              </w:rPr>
              <w:t> </w:t>
            </w:r>
            <w:r>
              <w:rPr>
                <w:sz w:val="20"/>
              </w:rPr>
              <w:t>understood</w:t>
            </w:r>
            <w:r>
              <w:rPr>
                <w:spacing w:val="-4"/>
                <w:sz w:val="20"/>
              </w:rPr>
              <w:t> </w:t>
            </w:r>
            <w:r>
              <w:rPr>
                <w:sz w:val="20"/>
              </w:rPr>
              <w:t>the</w:t>
            </w:r>
            <w:r>
              <w:rPr>
                <w:spacing w:val="-6"/>
                <w:sz w:val="20"/>
              </w:rPr>
              <w:t> </w:t>
            </w:r>
            <w:r>
              <w:rPr>
                <w:sz w:val="20"/>
              </w:rPr>
              <w:t>guidelines</w:t>
            </w:r>
            <w:r>
              <w:rPr>
                <w:spacing w:val="-5"/>
                <w:sz w:val="20"/>
              </w:rPr>
              <w:t> </w:t>
            </w:r>
            <w:r>
              <w:rPr>
                <w:sz w:val="20"/>
              </w:rPr>
              <w:t>for</w:t>
            </w:r>
            <w:r>
              <w:rPr>
                <w:spacing w:val="-6"/>
                <w:sz w:val="20"/>
              </w:rPr>
              <w:t> </w:t>
            </w:r>
            <w:r>
              <w:rPr>
                <w:sz w:val="20"/>
              </w:rPr>
              <w:t>safe</w:t>
            </w:r>
            <w:r>
              <w:rPr>
                <w:spacing w:val="-6"/>
                <w:sz w:val="20"/>
              </w:rPr>
              <w:t> </w:t>
            </w:r>
            <w:r>
              <w:rPr>
                <w:sz w:val="20"/>
              </w:rPr>
              <w:t>practice in physical education and school sport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138"/>
              <w:ind w:left="121"/>
              <w:rPr>
                <w:sz w:val="20"/>
              </w:rPr>
            </w:pPr>
            <w:r>
              <w:rPr>
                <w:sz w:val="20"/>
              </w:rPr>
              <w:t>followed</w:t>
            </w:r>
            <w:r>
              <w:rPr>
                <w:spacing w:val="-10"/>
                <w:sz w:val="20"/>
              </w:rPr>
              <w:t> </w:t>
            </w:r>
            <w:r>
              <w:rPr>
                <w:sz w:val="20"/>
              </w:rPr>
              <w:t>procedures</w:t>
            </w:r>
            <w:r>
              <w:rPr>
                <w:spacing w:val="-9"/>
                <w:sz w:val="20"/>
              </w:rPr>
              <w:t> </w:t>
            </w:r>
            <w:r>
              <w:rPr>
                <w:sz w:val="20"/>
              </w:rPr>
              <w:t>for</w:t>
            </w:r>
            <w:r>
              <w:rPr>
                <w:spacing w:val="-10"/>
                <w:sz w:val="20"/>
              </w:rPr>
              <w:t> </w:t>
            </w:r>
            <w:r>
              <w:rPr>
                <w:sz w:val="20"/>
              </w:rPr>
              <w:t>checking</w:t>
            </w:r>
            <w:r>
              <w:rPr>
                <w:spacing w:val="-11"/>
                <w:sz w:val="20"/>
              </w:rPr>
              <w:t> </w:t>
            </w:r>
            <w:r>
              <w:rPr>
                <w:spacing w:val="-2"/>
                <w:sz w:val="20"/>
              </w:rPr>
              <w:t>attendance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3"/>
              <w:ind w:left="121" w:right="112"/>
              <w:rPr>
                <w:sz w:val="20"/>
              </w:rPr>
            </w:pPr>
            <w:r>
              <w:rPr>
                <w:sz w:val="20"/>
              </w:rPr>
              <w:t>made</w:t>
            </w:r>
            <w:r>
              <w:rPr>
                <w:spacing w:val="-7"/>
                <w:sz w:val="20"/>
              </w:rPr>
              <w:t> </w:t>
            </w:r>
            <w:r>
              <w:rPr>
                <w:sz w:val="20"/>
              </w:rPr>
              <w:t>sure</w:t>
            </w:r>
            <w:r>
              <w:rPr>
                <w:spacing w:val="-6"/>
                <w:sz w:val="20"/>
              </w:rPr>
              <w:t> </w:t>
            </w:r>
            <w:r>
              <w:rPr>
                <w:sz w:val="20"/>
              </w:rPr>
              <w:t>participants’</w:t>
            </w:r>
            <w:r>
              <w:rPr>
                <w:spacing w:val="-7"/>
                <w:sz w:val="20"/>
              </w:rPr>
              <w:t> </w:t>
            </w:r>
            <w:r>
              <w:rPr>
                <w:sz w:val="20"/>
              </w:rPr>
              <w:t>clothing,</w:t>
            </w:r>
            <w:r>
              <w:rPr>
                <w:spacing w:val="-8"/>
                <w:sz w:val="20"/>
              </w:rPr>
              <w:t> </w:t>
            </w:r>
            <w:r>
              <w:rPr>
                <w:sz w:val="20"/>
              </w:rPr>
              <w:t>equipment</w:t>
            </w:r>
            <w:r>
              <w:rPr>
                <w:spacing w:val="-7"/>
                <w:sz w:val="20"/>
              </w:rPr>
              <w:t> </w:t>
            </w:r>
            <w:r>
              <w:rPr>
                <w:sz w:val="20"/>
              </w:rPr>
              <w:t>and environment were safe and appropriate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1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21"/>
              <w:ind w:left="121" w:right="112"/>
              <w:rPr>
                <w:sz w:val="20"/>
              </w:rPr>
            </w:pPr>
            <w:r>
              <w:rPr>
                <w:sz w:val="20"/>
              </w:rPr>
              <w:t>made</w:t>
            </w:r>
            <w:r>
              <w:rPr>
                <w:spacing w:val="-5"/>
                <w:sz w:val="20"/>
              </w:rPr>
              <w:t> </w:t>
            </w:r>
            <w:r>
              <w:rPr>
                <w:sz w:val="20"/>
              </w:rPr>
              <w:t>sure</w:t>
            </w:r>
            <w:r>
              <w:rPr>
                <w:spacing w:val="-5"/>
                <w:sz w:val="20"/>
              </w:rPr>
              <w:t> </w:t>
            </w:r>
            <w:r>
              <w:rPr>
                <w:sz w:val="20"/>
              </w:rPr>
              <w:t>the</w:t>
            </w:r>
            <w:r>
              <w:rPr>
                <w:spacing w:val="-5"/>
                <w:sz w:val="20"/>
              </w:rPr>
              <w:t> </w:t>
            </w:r>
            <w:r>
              <w:rPr>
                <w:sz w:val="20"/>
              </w:rPr>
              <w:t>participants</w:t>
            </w:r>
            <w:r>
              <w:rPr>
                <w:spacing w:val="-2"/>
                <w:sz w:val="20"/>
              </w:rPr>
              <w:t> </w:t>
            </w:r>
            <w:r>
              <w:rPr>
                <w:sz w:val="20"/>
              </w:rPr>
              <w:t>were</w:t>
            </w:r>
            <w:r>
              <w:rPr>
                <w:spacing w:val="-5"/>
                <w:sz w:val="20"/>
              </w:rPr>
              <w:t> </w:t>
            </w:r>
            <w:r>
              <w:rPr>
                <w:sz w:val="20"/>
              </w:rPr>
              <w:t>physically</w:t>
            </w:r>
            <w:r>
              <w:rPr>
                <w:spacing w:val="-6"/>
                <w:sz w:val="20"/>
              </w:rPr>
              <w:t> </w:t>
            </w:r>
            <w:r>
              <w:rPr>
                <w:sz w:val="20"/>
              </w:rPr>
              <w:t>and</w:t>
            </w:r>
            <w:r>
              <w:rPr>
                <w:spacing w:val="-5"/>
                <w:sz w:val="20"/>
              </w:rPr>
              <w:t> </w:t>
            </w:r>
            <w:r>
              <w:rPr>
                <w:sz w:val="20"/>
              </w:rPr>
              <w:t>mentally prepared for the activities.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bottom w:val="single" w:sz="6" w:space="0" w:color="000000"/>
            </w:tcBorders>
          </w:tcPr>
          <w:p>
            <w:pPr>
              <w:rPr>
                <w:sz w:val="2"/>
                <w:szCs w:val="2"/>
              </w:rPr>
            </w:pPr>
          </w:p>
        </w:tc>
      </w:tr>
      <w:tr>
        <w:trPr>
          <w:trHeight w:val="506" w:hRule="atLeast"/>
        </w:trPr>
        <w:tc>
          <w:tcPr>
            <w:tcW w:w="5516" w:type="dxa"/>
            <w:tcBorders>
              <w:top w:val="single" w:sz="6" w:space="0" w:color="000000"/>
              <w:bottom w:val="single" w:sz="6" w:space="0" w:color="000000"/>
              <w:right w:val="single" w:sz="6" w:space="0" w:color="000000"/>
            </w:tcBorders>
            <w:shd w:val="clear" w:color="auto" w:fill="BEBEBE"/>
          </w:tcPr>
          <w:p>
            <w:pPr>
              <w:pStyle w:val="TableParagraph"/>
              <w:spacing w:line="252" w:lineRule="exact"/>
              <w:ind w:left="121" w:right="3183"/>
              <w:rPr>
                <w:sz w:val="22"/>
              </w:rPr>
            </w:pPr>
            <w:r>
              <w:rPr>
                <w:sz w:val="22"/>
              </w:rPr>
              <w:t>Communication</w:t>
            </w:r>
            <w:r>
              <w:rPr>
                <w:spacing w:val="-16"/>
                <w:sz w:val="22"/>
              </w:rPr>
              <w:t> </w:t>
            </w:r>
            <w:r>
              <w:rPr>
                <w:sz w:val="22"/>
              </w:rPr>
              <w:t>Skills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5"/>
              <w:ind w:left="127"/>
              <w:rPr>
                <w:sz w:val="22"/>
              </w:rPr>
            </w:pPr>
            <w:r>
              <w:rPr>
                <w:spacing w:val="-2"/>
                <w:sz w:val="22"/>
              </w:rPr>
              <w:t>Outcome</w:t>
            </w:r>
          </w:p>
        </w:tc>
        <w:tc>
          <w:tcPr>
            <w:tcW w:w="7397" w:type="dxa"/>
            <w:tcBorders>
              <w:top w:val="single" w:sz="6" w:space="0" w:color="000000"/>
              <w:left w:val="single" w:sz="6" w:space="0" w:color="000000"/>
              <w:bottom w:val="single" w:sz="6" w:space="0" w:color="000000"/>
            </w:tcBorders>
            <w:shd w:val="clear" w:color="auto" w:fill="BEBEBE"/>
          </w:tcPr>
          <w:p>
            <w:pPr>
              <w:pStyle w:val="TableParagraph"/>
              <w:spacing w:before="125"/>
              <w:ind w:left="120"/>
              <w:rPr>
                <w:sz w:val="22"/>
              </w:rPr>
            </w:pPr>
            <w:r>
              <w:rPr>
                <w:spacing w:val="-2"/>
                <w:sz w:val="22"/>
              </w:rPr>
              <w:t>Feedback</w:t>
            </w:r>
          </w:p>
        </w:tc>
      </w:tr>
      <w:tr>
        <w:trPr>
          <w:trHeight w:val="38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implemented</w:t>
            </w:r>
            <w:r>
              <w:rPr>
                <w:spacing w:val="-8"/>
                <w:sz w:val="20"/>
              </w:rPr>
              <w:t> </w:t>
            </w:r>
            <w:r>
              <w:rPr>
                <w:sz w:val="20"/>
              </w:rPr>
              <w:t>the</w:t>
            </w:r>
            <w:r>
              <w:rPr>
                <w:spacing w:val="-6"/>
                <w:sz w:val="20"/>
              </w:rPr>
              <w:t> </w:t>
            </w:r>
            <w:r>
              <w:rPr>
                <w:sz w:val="20"/>
              </w:rPr>
              <w:t>use</w:t>
            </w:r>
            <w:r>
              <w:rPr>
                <w:spacing w:val="-8"/>
                <w:sz w:val="20"/>
              </w:rPr>
              <w:t> </w:t>
            </w:r>
            <w:r>
              <w:rPr>
                <w:sz w:val="20"/>
              </w:rPr>
              <w:t>of</w:t>
            </w:r>
            <w:r>
              <w:rPr>
                <w:spacing w:val="-4"/>
                <w:sz w:val="20"/>
              </w:rPr>
              <w:t> </w:t>
            </w:r>
            <w:r>
              <w:rPr>
                <w:sz w:val="20"/>
              </w:rPr>
              <w:t>resources</w:t>
            </w:r>
            <w:r>
              <w:rPr>
                <w:spacing w:val="-6"/>
                <w:sz w:val="20"/>
              </w:rPr>
              <w:t> </w:t>
            </w:r>
            <w:r>
              <w:rPr>
                <w:spacing w:val="-2"/>
                <w:sz w:val="20"/>
              </w:rPr>
              <w:t>needed</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7" w:type="dxa"/>
            <w:vMerge w:val="restart"/>
            <w:tcBorders>
              <w:top w:val="single" w:sz="6" w:space="0" w:color="000000"/>
              <w:left w:val="single" w:sz="6" w:space="0" w:color="000000"/>
            </w:tcBorders>
          </w:tcPr>
          <w:p>
            <w:pPr>
              <w:pStyle w:val="TableParagraph"/>
              <w:rPr>
                <w:rFonts w:ascii="Times New Roman"/>
                <w:sz w:val="20"/>
              </w:rPr>
            </w:pPr>
          </w:p>
        </w:tc>
      </w:tr>
      <w:tr>
        <w:trPr>
          <w:trHeight w:val="452" w:hRule="atLeast"/>
        </w:trPr>
        <w:tc>
          <w:tcPr>
            <w:tcW w:w="5516" w:type="dxa"/>
            <w:tcBorders>
              <w:top w:val="single" w:sz="6" w:space="0" w:color="000000"/>
              <w:right w:val="single" w:sz="6" w:space="0" w:color="000000"/>
            </w:tcBorders>
            <w:shd w:val="clear" w:color="auto" w:fill="D9D9D9"/>
          </w:tcPr>
          <w:p>
            <w:pPr>
              <w:pStyle w:val="TableParagraph"/>
              <w:spacing w:line="221" w:lineRule="exact"/>
              <w:ind w:left="121"/>
              <w:rPr>
                <w:sz w:val="20"/>
              </w:rPr>
            </w:pPr>
            <w:r>
              <w:rPr>
                <w:sz w:val="20"/>
              </w:rPr>
              <w:t>ensured</w:t>
            </w:r>
            <w:r>
              <w:rPr>
                <w:spacing w:val="-8"/>
                <w:sz w:val="20"/>
              </w:rPr>
              <w:t> </w:t>
            </w:r>
            <w:r>
              <w:rPr>
                <w:sz w:val="20"/>
              </w:rPr>
              <w:t>the</w:t>
            </w:r>
            <w:r>
              <w:rPr>
                <w:spacing w:val="-6"/>
                <w:sz w:val="20"/>
              </w:rPr>
              <w:t> </w:t>
            </w:r>
            <w:r>
              <w:rPr>
                <w:sz w:val="20"/>
              </w:rPr>
              <w:t>guidelines</w:t>
            </w:r>
            <w:r>
              <w:rPr>
                <w:spacing w:val="-7"/>
                <w:sz w:val="20"/>
              </w:rPr>
              <w:t> </w:t>
            </w:r>
            <w:r>
              <w:rPr>
                <w:sz w:val="20"/>
              </w:rPr>
              <w:t>for</w:t>
            </w:r>
            <w:r>
              <w:rPr>
                <w:spacing w:val="-7"/>
                <w:sz w:val="20"/>
              </w:rPr>
              <w:t> </w:t>
            </w:r>
            <w:r>
              <w:rPr>
                <w:sz w:val="20"/>
              </w:rPr>
              <w:t>safe</w:t>
            </w:r>
            <w:r>
              <w:rPr>
                <w:spacing w:val="-7"/>
                <w:sz w:val="20"/>
              </w:rPr>
              <w:t> </w:t>
            </w:r>
            <w:r>
              <w:rPr>
                <w:sz w:val="20"/>
              </w:rPr>
              <w:t>practice</w:t>
            </w:r>
            <w:r>
              <w:rPr>
                <w:spacing w:val="-8"/>
                <w:sz w:val="20"/>
              </w:rPr>
              <w:t> </w:t>
            </w:r>
            <w:r>
              <w:rPr>
                <w:sz w:val="20"/>
              </w:rPr>
              <w:t>in</w:t>
            </w:r>
            <w:r>
              <w:rPr>
                <w:spacing w:val="-7"/>
                <w:sz w:val="20"/>
              </w:rPr>
              <w:t> </w:t>
            </w:r>
            <w:r>
              <w:rPr>
                <w:spacing w:val="-2"/>
                <w:sz w:val="20"/>
              </w:rPr>
              <w:t>physical</w:t>
            </w:r>
          </w:p>
          <w:p>
            <w:pPr>
              <w:pStyle w:val="TableParagraph"/>
              <w:spacing w:line="212" w:lineRule="exact"/>
              <w:ind w:left="121"/>
              <w:rPr>
                <w:sz w:val="20"/>
              </w:rPr>
            </w:pPr>
            <w:r>
              <w:rPr>
                <w:sz w:val="20"/>
              </w:rPr>
              <w:t>education</w:t>
            </w:r>
            <w:r>
              <w:rPr>
                <w:spacing w:val="-6"/>
                <w:sz w:val="20"/>
              </w:rPr>
              <w:t> </w:t>
            </w:r>
            <w:r>
              <w:rPr>
                <w:sz w:val="20"/>
              </w:rPr>
              <w:t>and</w:t>
            </w:r>
            <w:r>
              <w:rPr>
                <w:spacing w:val="-7"/>
                <w:sz w:val="20"/>
              </w:rPr>
              <w:t> </w:t>
            </w:r>
            <w:r>
              <w:rPr>
                <w:sz w:val="20"/>
              </w:rPr>
              <w:t>school</w:t>
            </w:r>
            <w:r>
              <w:rPr>
                <w:spacing w:val="-9"/>
                <w:sz w:val="20"/>
              </w:rPr>
              <w:t> </w:t>
            </w:r>
            <w:r>
              <w:rPr>
                <w:sz w:val="20"/>
              </w:rPr>
              <w:t>sport</w:t>
            </w:r>
            <w:r>
              <w:rPr>
                <w:spacing w:val="-5"/>
                <w:sz w:val="20"/>
              </w:rPr>
              <w:t> </w:t>
            </w:r>
            <w:r>
              <w:rPr>
                <w:sz w:val="20"/>
              </w:rPr>
              <w:t>were</w:t>
            </w:r>
            <w:r>
              <w:rPr>
                <w:spacing w:val="-7"/>
                <w:sz w:val="20"/>
              </w:rPr>
              <w:t> </w:t>
            </w:r>
            <w:r>
              <w:rPr>
                <w:sz w:val="20"/>
              </w:rPr>
              <w:t>applied</w:t>
            </w:r>
            <w:r>
              <w:rPr>
                <w:spacing w:val="-8"/>
                <w:sz w:val="20"/>
              </w:rPr>
              <w:t> </w:t>
            </w:r>
            <w:r>
              <w:rPr>
                <w:sz w:val="20"/>
              </w:rPr>
              <w:t>by</w:t>
            </w:r>
            <w:r>
              <w:rPr>
                <w:spacing w:val="-10"/>
                <w:sz w:val="20"/>
              </w:rPr>
              <w:t> </w:t>
            </w:r>
            <w:r>
              <w:rPr>
                <w:spacing w:val="-5"/>
                <w:sz w:val="20"/>
              </w:rPr>
              <w:t>all</w:t>
            </w:r>
          </w:p>
        </w:tc>
        <w:tc>
          <w:tcPr>
            <w:tcW w:w="1274"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7397"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16"/>
        <w:gridCol w:w="1274"/>
        <w:gridCol w:w="7397"/>
      </w:tblGrid>
      <w:tr>
        <w:trPr>
          <w:trHeight w:val="462" w:hRule="atLeast"/>
        </w:trPr>
        <w:tc>
          <w:tcPr>
            <w:tcW w:w="5516" w:type="dxa"/>
            <w:tcBorders>
              <w:bottom w:val="single" w:sz="6" w:space="0" w:color="000000"/>
              <w:right w:val="single" w:sz="6" w:space="0" w:color="000000"/>
            </w:tcBorders>
            <w:shd w:val="clear" w:color="auto" w:fill="D9D9D9"/>
          </w:tcPr>
          <w:p>
            <w:pPr>
              <w:pStyle w:val="TableParagraph"/>
              <w:spacing w:line="230" w:lineRule="exact"/>
              <w:ind w:left="121" w:right="112"/>
              <w:rPr>
                <w:sz w:val="20"/>
              </w:rPr>
            </w:pPr>
            <w:r>
              <w:rPr>
                <w:sz w:val="20"/>
              </w:rPr>
              <w:t>established</w:t>
            </w:r>
            <w:r>
              <w:rPr>
                <w:spacing w:val="-7"/>
                <w:sz w:val="20"/>
              </w:rPr>
              <w:t> </w:t>
            </w:r>
            <w:r>
              <w:rPr>
                <w:sz w:val="20"/>
              </w:rPr>
              <w:t>positive</w:t>
            </w:r>
            <w:r>
              <w:rPr>
                <w:spacing w:val="-5"/>
                <w:sz w:val="20"/>
              </w:rPr>
              <w:t> </w:t>
            </w:r>
            <w:r>
              <w:rPr>
                <w:sz w:val="20"/>
              </w:rPr>
              <w:t>relationships</w:t>
            </w:r>
            <w:r>
              <w:rPr>
                <w:spacing w:val="-4"/>
                <w:sz w:val="20"/>
              </w:rPr>
              <w:t> </w:t>
            </w:r>
            <w:r>
              <w:rPr>
                <w:sz w:val="20"/>
              </w:rPr>
              <w:t>with</w:t>
            </w:r>
            <w:r>
              <w:rPr>
                <w:spacing w:val="-3"/>
                <w:sz w:val="20"/>
              </w:rPr>
              <w:t> </w:t>
            </w:r>
            <w:r>
              <w:rPr>
                <w:sz w:val="20"/>
              </w:rPr>
              <w:t>participants</w:t>
            </w:r>
            <w:r>
              <w:rPr>
                <w:spacing w:val="40"/>
                <w:sz w:val="20"/>
              </w:rPr>
              <w:t> </w:t>
            </w:r>
            <w:r>
              <w:rPr>
                <w:sz w:val="20"/>
              </w:rPr>
              <w:t>and </w:t>
            </w:r>
            <w:r>
              <w:rPr>
                <w:spacing w:val="-2"/>
                <w:sz w:val="20"/>
              </w:rPr>
              <w:t>others</w:t>
            </w:r>
          </w:p>
        </w:tc>
        <w:tc>
          <w:tcPr>
            <w:tcW w:w="1274" w:type="dxa"/>
            <w:tcBorders>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tcBorders>
              <w:left w:val="single" w:sz="6" w:space="0" w:color="000000"/>
              <w:bottom w:val="single" w:sz="6" w:space="0" w:color="000000"/>
            </w:tcBorders>
          </w:tcPr>
          <w:p>
            <w:pPr>
              <w:pStyle w:val="TableParagraph"/>
              <w:rPr>
                <w:rFonts w:ascii="Times New Roman"/>
                <w:sz w:val="18"/>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pacing w:val="-2"/>
                <w:sz w:val="20"/>
              </w:rPr>
              <w:t>applied</w:t>
            </w:r>
            <w:r>
              <w:rPr>
                <w:spacing w:val="6"/>
                <w:sz w:val="20"/>
              </w:rPr>
              <w:t> </w:t>
            </w:r>
            <w:r>
              <w:rPr>
                <w:spacing w:val="-2"/>
                <w:sz w:val="20"/>
              </w:rPr>
              <w:t>appropriate</w:t>
            </w:r>
            <w:r>
              <w:rPr>
                <w:spacing w:val="6"/>
                <w:sz w:val="20"/>
              </w:rPr>
              <w:t> </w:t>
            </w:r>
            <w:r>
              <w:rPr>
                <w:spacing w:val="-2"/>
                <w:sz w:val="20"/>
              </w:rPr>
              <w:t>communication</w:t>
            </w:r>
            <w:r>
              <w:rPr>
                <w:spacing w:val="4"/>
                <w:sz w:val="20"/>
              </w:rPr>
              <w:t> </w:t>
            </w:r>
            <w:r>
              <w:rPr>
                <w:spacing w:val="-2"/>
                <w:sz w:val="20"/>
              </w:rPr>
              <w:t>styles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val="restart"/>
            <w:tcBorders>
              <w:top w:val="single" w:sz="6" w:space="0" w:color="000000"/>
              <w:left w:val="single" w:sz="6" w:space="0" w:color="000000"/>
              <w:bottom w:val="single" w:sz="6" w:space="0" w:color="000000"/>
            </w:tcBorders>
          </w:tcPr>
          <w:p>
            <w:pPr>
              <w:pStyle w:val="TableParagraph"/>
              <w:rPr>
                <w:rFonts w:ascii="Times New Roman"/>
                <w:sz w:val="18"/>
              </w:rPr>
            </w:pPr>
          </w:p>
        </w:tc>
      </w:tr>
      <w:tr>
        <w:trPr>
          <w:trHeight w:val="46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line="228" w:lineRule="exact"/>
              <w:ind w:left="121" w:right="112"/>
              <w:rPr>
                <w:sz w:val="20"/>
              </w:rPr>
            </w:pPr>
            <w:r>
              <w:rPr>
                <w:sz w:val="20"/>
              </w:rPr>
              <w:t>provided</w:t>
            </w:r>
            <w:r>
              <w:rPr>
                <w:spacing w:val="-6"/>
                <w:sz w:val="20"/>
              </w:rPr>
              <w:t> </w:t>
            </w:r>
            <w:r>
              <w:rPr>
                <w:sz w:val="20"/>
              </w:rPr>
              <w:t>opportunities</w:t>
            </w:r>
            <w:r>
              <w:rPr>
                <w:spacing w:val="-5"/>
                <w:sz w:val="20"/>
              </w:rPr>
              <w:t> </w:t>
            </w:r>
            <w:r>
              <w:rPr>
                <w:sz w:val="20"/>
              </w:rPr>
              <w:t>for</w:t>
            </w:r>
            <w:r>
              <w:rPr>
                <w:spacing w:val="-3"/>
                <w:sz w:val="20"/>
              </w:rPr>
              <w:t> </w:t>
            </w:r>
            <w:r>
              <w:rPr>
                <w:sz w:val="20"/>
              </w:rPr>
              <w:t>participants</w:t>
            </w:r>
            <w:r>
              <w:rPr>
                <w:spacing w:val="-5"/>
                <w:sz w:val="20"/>
              </w:rPr>
              <w:t> </w:t>
            </w:r>
            <w:r>
              <w:rPr>
                <w:sz w:val="20"/>
              </w:rPr>
              <w:t>to</w:t>
            </w:r>
            <w:r>
              <w:rPr>
                <w:spacing w:val="-4"/>
                <w:sz w:val="20"/>
              </w:rPr>
              <w:t> </w:t>
            </w:r>
            <w:r>
              <w:rPr>
                <w:sz w:val="20"/>
              </w:rPr>
              <w:t>enjoy</w:t>
            </w:r>
            <w:r>
              <w:rPr>
                <w:spacing w:val="-8"/>
                <w:sz w:val="20"/>
              </w:rPr>
              <w:t> </w:t>
            </w:r>
            <w:r>
              <w:rPr>
                <w:sz w:val="20"/>
              </w:rPr>
              <w:t>the</w:t>
            </w:r>
            <w:r>
              <w:rPr>
                <w:spacing w:val="-5"/>
                <w:sz w:val="20"/>
              </w:rPr>
              <w:t> </w:t>
            </w:r>
            <w:r>
              <w:rPr>
                <w:sz w:val="20"/>
              </w:rPr>
              <w:t>learning </w:t>
            </w:r>
            <w:r>
              <w:rPr>
                <w:spacing w:val="-2"/>
                <w:sz w:val="20"/>
              </w:rPr>
              <w:t>experience</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explained</w:t>
            </w:r>
            <w:r>
              <w:rPr>
                <w:spacing w:val="-9"/>
                <w:sz w:val="20"/>
              </w:rPr>
              <w:t> </w:t>
            </w:r>
            <w:r>
              <w:rPr>
                <w:sz w:val="20"/>
              </w:rPr>
              <w:t>the</w:t>
            </w:r>
            <w:r>
              <w:rPr>
                <w:spacing w:val="-7"/>
                <w:sz w:val="20"/>
              </w:rPr>
              <w:t> </w:t>
            </w:r>
            <w:r>
              <w:rPr>
                <w:sz w:val="20"/>
              </w:rPr>
              <w:t>outcomes</w:t>
            </w:r>
            <w:r>
              <w:rPr>
                <w:spacing w:val="-7"/>
                <w:sz w:val="20"/>
              </w:rPr>
              <w:t> </w:t>
            </w:r>
            <w:r>
              <w:rPr>
                <w:sz w:val="20"/>
              </w:rPr>
              <w:t>and</w:t>
            </w:r>
            <w:r>
              <w:rPr>
                <w:spacing w:val="-8"/>
                <w:sz w:val="20"/>
              </w:rPr>
              <w:t> </w:t>
            </w:r>
            <w:r>
              <w:rPr>
                <w:sz w:val="20"/>
              </w:rPr>
              <w:t>objectives</w:t>
            </w:r>
            <w:r>
              <w:rPr>
                <w:spacing w:val="-4"/>
                <w:sz w:val="20"/>
              </w:rPr>
              <w:t> </w:t>
            </w:r>
            <w:r>
              <w:rPr>
                <w:sz w:val="20"/>
              </w:rPr>
              <w:t>of</w:t>
            </w:r>
            <w:r>
              <w:rPr>
                <w:spacing w:val="-6"/>
                <w:sz w:val="20"/>
              </w:rPr>
              <w:t> </w:t>
            </w:r>
            <w:r>
              <w:rPr>
                <w:sz w:val="20"/>
              </w:rPr>
              <w:t>the</w:t>
            </w:r>
            <w:r>
              <w:rPr>
                <w:spacing w:val="-8"/>
                <w:sz w:val="20"/>
              </w:rPr>
              <w:t> </w:t>
            </w:r>
            <w:r>
              <w:rPr>
                <w:spacing w:val="-2"/>
                <w:sz w:val="20"/>
              </w:rPr>
              <w:t>session</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provided</w:t>
            </w:r>
            <w:r>
              <w:rPr>
                <w:spacing w:val="-12"/>
                <w:sz w:val="20"/>
              </w:rPr>
              <w:t> </w:t>
            </w:r>
            <w:r>
              <w:rPr>
                <w:sz w:val="20"/>
              </w:rPr>
              <w:t>technically</w:t>
            </w:r>
            <w:r>
              <w:rPr>
                <w:spacing w:val="-13"/>
                <w:sz w:val="20"/>
              </w:rPr>
              <w:t> </w:t>
            </w:r>
            <w:r>
              <w:rPr>
                <w:sz w:val="20"/>
              </w:rPr>
              <w:t>correct</w:t>
            </w:r>
            <w:r>
              <w:rPr>
                <w:spacing w:val="-10"/>
                <w:sz w:val="20"/>
              </w:rPr>
              <w:t> </w:t>
            </w:r>
            <w:r>
              <w:rPr>
                <w:spacing w:val="-2"/>
                <w:sz w:val="20"/>
              </w:rPr>
              <w:t>demonstrations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outlined</w:t>
            </w:r>
            <w:r>
              <w:rPr>
                <w:spacing w:val="-10"/>
                <w:sz w:val="20"/>
              </w:rPr>
              <w:t> </w:t>
            </w:r>
            <w:r>
              <w:rPr>
                <w:sz w:val="20"/>
              </w:rPr>
              <w:t>the</w:t>
            </w:r>
            <w:r>
              <w:rPr>
                <w:spacing w:val="-9"/>
                <w:sz w:val="20"/>
              </w:rPr>
              <w:t> </w:t>
            </w:r>
            <w:r>
              <w:rPr>
                <w:sz w:val="20"/>
              </w:rPr>
              <w:t>main</w:t>
            </w:r>
            <w:r>
              <w:rPr>
                <w:spacing w:val="-8"/>
                <w:sz w:val="20"/>
              </w:rPr>
              <w:t> </w:t>
            </w:r>
            <w:r>
              <w:rPr>
                <w:sz w:val="20"/>
              </w:rPr>
              <w:t>rules/regulations</w:t>
            </w:r>
            <w:r>
              <w:rPr>
                <w:spacing w:val="-7"/>
                <w:sz w:val="20"/>
              </w:rPr>
              <w:t> </w:t>
            </w:r>
            <w:r>
              <w:rPr>
                <w:sz w:val="20"/>
              </w:rPr>
              <w:t>of</w:t>
            </w:r>
            <w:r>
              <w:rPr>
                <w:spacing w:val="-7"/>
                <w:sz w:val="20"/>
              </w:rPr>
              <w:t> </w:t>
            </w:r>
            <w:r>
              <w:rPr>
                <w:sz w:val="20"/>
              </w:rPr>
              <w:t>the</w:t>
            </w:r>
            <w:r>
              <w:rPr>
                <w:spacing w:val="-8"/>
                <w:sz w:val="20"/>
              </w:rPr>
              <w:t> </w:t>
            </w:r>
            <w:r>
              <w:rPr>
                <w:spacing w:val="-2"/>
                <w:sz w:val="20"/>
              </w:rPr>
              <w:t>sport/activity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460"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line="230" w:lineRule="exact"/>
              <w:ind w:left="121" w:right="112"/>
              <w:rPr>
                <w:sz w:val="20"/>
              </w:rPr>
            </w:pPr>
            <w:r>
              <w:rPr>
                <w:sz w:val="20"/>
              </w:rPr>
              <w:t>supported</w:t>
            </w:r>
            <w:r>
              <w:rPr>
                <w:spacing w:val="-8"/>
                <w:sz w:val="20"/>
              </w:rPr>
              <w:t> </w:t>
            </w:r>
            <w:r>
              <w:rPr>
                <w:sz w:val="20"/>
              </w:rPr>
              <w:t>a</w:t>
            </w:r>
            <w:r>
              <w:rPr>
                <w:spacing w:val="-7"/>
                <w:sz w:val="20"/>
              </w:rPr>
              <w:t> </w:t>
            </w:r>
            <w:r>
              <w:rPr>
                <w:sz w:val="20"/>
              </w:rPr>
              <w:t>positive</w:t>
            </w:r>
            <w:r>
              <w:rPr>
                <w:spacing w:val="-6"/>
                <w:sz w:val="20"/>
              </w:rPr>
              <w:t> </w:t>
            </w:r>
            <w:r>
              <w:rPr>
                <w:sz w:val="20"/>
              </w:rPr>
              <w:t>learning</w:t>
            </w:r>
            <w:r>
              <w:rPr>
                <w:spacing w:val="-8"/>
                <w:sz w:val="20"/>
              </w:rPr>
              <w:t> </w:t>
            </w:r>
            <w:r>
              <w:rPr>
                <w:sz w:val="20"/>
              </w:rPr>
              <w:t>environment</w:t>
            </w:r>
            <w:r>
              <w:rPr>
                <w:spacing w:val="-8"/>
                <w:sz w:val="20"/>
              </w:rPr>
              <w:t> </w:t>
            </w:r>
            <w:r>
              <w:rPr>
                <w:sz w:val="20"/>
              </w:rPr>
              <w:t>whereby participants asked questions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responded</w:t>
            </w:r>
            <w:r>
              <w:rPr>
                <w:spacing w:val="-11"/>
                <w:sz w:val="20"/>
              </w:rPr>
              <w:t> </w:t>
            </w:r>
            <w:r>
              <w:rPr>
                <w:sz w:val="20"/>
              </w:rPr>
              <w:t>to</w:t>
            </w:r>
            <w:r>
              <w:rPr>
                <w:spacing w:val="-8"/>
                <w:sz w:val="20"/>
              </w:rPr>
              <w:t> </w:t>
            </w:r>
            <w:r>
              <w:rPr>
                <w:sz w:val="20"/>
              </w:rPr>
              <w:t>participants’</w:t>
            </w:r>
            <w:r>
              <w:rPr>
                <w:spacing w:val="-7"/>
                <w:sz w:val="20"/>
              </w:rPr>
              <w:t> </w:t>
            </w:r>
            <w:r>
              <w:rPr>
                <w:sz w:val="20"/>
              </w:rPr>
              <w:t>questions</w:t>
            </w:r>
            <w:r>
              <w:rPr>
                <w:spacing w:val="-9"/>
                <w:sz w:val="20"/>
              </w:rPr>
              <w:t> </w:t>
            </w:r>
            <w:r>
              <w:rPr>
                <w:sz w:val="20"/>
              </w:rPr>
              <w:t>helpfully</w:t>
            </w:r>
            <w:r>
              <w:rPr>
                <w:spacing w:val="-12"/>
                <w:sz w:val="20"/>
              </w:rPr>
              <w:t> </w:t>
            </w:r>
            <w:r>
              <w:rPr>
                <w:sz w:val="20"/>
              </w:rPr>
              <w:t>and</w:t>
            </w:r>
            <w:r>
              <w:rPr>
                <w:spacing w:val="-11"/>
                <w:sz w:val="20"/>
              </w:rPr>
              <w:t> </w:t>
            </w:r>
            <w:r>
              <w:rPr>
                <w:spacing w:val="-2"/>
                <w:sz w:val="20"/>
              </w:rPr>
              <w:t>clearly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5"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1"/>
              <w:ind w:left="121"/>
              <w:rPr>
                <w:sz w:val="20"/>
              </w:rPr>
            </w:pPr>
            <w:r>
              <w:rPr>
                <w:sz w:val="20"/>
              </w:rPr>
              <w:t>checked</w:t>
            </w:r>
            <w:r>
              <w:rPr>
                <w:spacing w:val="-10"/>
                <w:sz w:val="20"/>
              </w:rPr>
              <w:t> </w:t>
            </w:r>
            <w:r>
              <w:rPr>
                <w:sz w:val="20"/>
              </w:rPr>
              <w:t>that</w:t>
            </w:r>
            <w:r>
              <w:rPr>
                <w:spacing w:val="-7"/>
                <w:sz w:val="20"/>
              </w:rPr>
              <w:t> </w:t>
            </w:r>
            <w:r>
              <w:rPr>
                <w:sz w:val="20"/>
              </w:rPr>
              <w:t>participants</w:t>
            </w:r>
            <w:r>
              <w:rPr>
                <w:spacing w:val="-7"/>
                <w:sz w:val="20"/>
              </w:rPr>
              <w:t> </w:t>
            </w:r>
            <w:r>
              <w:rPr>
                <w:sz w:val="20"/>
              </w:rPr>
              <w:t>understood</w:t>
            </w:r>
            <w:r>
              <w:rPr>
                <w:spacing w:val="-9"/>
                <w:sz w:val="20"/>
              </w:rPr>
              <w:t> </w:t>
            </w:r>
            <w:r>
              <w:rPr>
                <w:sz w:val="20"/>
              </w:rPr>
              <w:t>key</w:t>
            </w:r>
            <w:r>
              <w:rPr>
                <w:spacing w:val="-11"/>
                <w:sz w:val="20"/>
              </w:rPr>
              <w:t> </w:t>
            </w:r>
            <w:r>
              <w:rPr>
                <w:spacing w:val="-2"/>
                <w:sz w:val="20"/>
              </w:rPr>
              <w:t>points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397"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83"/>
              <w:ind w:left="121"/>
              <w:rPr>
                <w:sz w:val="20"/>
              </w:rPr>
            </w:pPr>
            <w:r>
              <w:rPr>
                <w:sz w:val="20"/>
              </w:rPr>
              <w:t>motivated</w:t>
            </w:r>
            <w:r>
              <w:rPr>
                <w:spacing w:val="-12"/>
                <w:sz w:val="20"/>
              </w:rPr>
              <w:t> </w:t>
            </w:r>
            <w:r>
              <w:rPr>
                <w:spacing w:val="-2"/>
                <w:sz w:val="20"/>
              </w:rPr>
              <w:t>participants.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bottom w:val="single" w:sz="6" w:space="0" w:color="000000"/>
            </w:tcBorders>
          </w:tcPr>
          <w:p>
            <w:pPr>
              <w:rPr>
                <w:sz w:val="2"/>
                <w:szCs w:val="2"/>
              </w:rPr>
            </w:pPr>
          </w:p>
        </w:tc>
      </w:tr>
      <w:tr>
        <w:trPr>
          <w:trHeight w:val="505" w:hRule="atLeast"/>
        </w:trPr>
        <w:tc>
          <w:tcPr>
            <w:tcW w:w="5516" w:type="dxa"/>
            <w:tcBorders>
              <w:top w:val="single" w:sz="6" w:space="0" w:color="000000"/>
              <w:bottom w:val="single" w:sz="6" w:space="0" w:color="000000"/>
              <w:right w:val="single" w:sz="6" w:space="0" w:color="000000"/>
            </w:tcBorders>
            <w:shd w:val="clear" w:color="auto" w:fill="BEBEBE"/>
          </w:tcPr>
          <w:p>
            <w:pPr>
              <w:pStyle w:val="TableParagraph"/>
              <w:spacing w:line="254" w:lineRule="exact"/>
              <w:ind w:left="121" w:right="3183"/>
              <w:rPr>
                <w:sz w:val="22"/>
              </w:rPr>
            </w:pPr>
            <w:r>
              <w:rPr>
                <w:sz w:val="22"/>
              </w:rPr>
              <w:t>Activity</w:t>
            </w:r>
            <w:r>
              <w:rPr>
                <w:spacing w:val="-16"/>
                <w:sz w:val="22"/>
              </w:rPr>
              <w:t> </w:t>
            </w:r>
            <w:r>
              <w:rPr>
                <w:sz w:val="22"/>
              </w:rPr>
              <w:t>Management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7" w:type="dxa"/>
            <w:tcBorders>
              <w:top w:val="single" w:sz="6" w:space="0" w:color="000000"/>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482"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126"/>
              <w:ind w:left="121"/>
              <w:rPr>
                <w:sz w:val="20"/>
              </w:rPr>
            </w:pPr>
            <w:r>
              <w:rPr>
                <w:sz w:val="20"/>
              </w:rPr>
              <w:t>maintained</w:t>
            </w:r>
            <w:r>
              <w:rPr>
                <w:spacing w:val="-11"/>
                <w:sz w:val="20"/>
              </w:rPr>
              <w:t> </w:t>
            </w:r>
            <w:r>
              <w:rPr>
                <w:sz w:val="20"/>
              </w:rPr>
              <w:t>an</w:t>
            </w:r>
            <w:r>
              <w:rPr>
                <w:spacing w:val="-11"/>
                <w:sz w:val="20"/>
              </w:rPr>
              <w:t> </w:t>
            </w:r>
            <w:r>
              <w:rPr>
                <w:sz w:val="20"/>
              </w:rPr>
              <w:t>appropriate</w:t>
            </w:r>
            <w:r>
              <w:rPr>
                <w:spacing w:val="-11"/>
                <w:sz w:val="20"/>
              </w:rPr>
              <w:t> </w:t>
            </w:r>
            <w:r>
              <w:rPr>
                <w:sz w:val="20"/>
              </w:rPr>
              <w:t>learning</w:t>
            </w:r>
            <w:r>
              <w:rPr>
                <w:spacing w:val="-10"/>
                <w:sz w:val="20"/>
              </w:rPr>
              <w:t> </w:t>
            </w:r>
            <w:r>
              <w:rPr>
                <w:spacing w:val="-2"/>
                <w:sz w:val="20"/>
              </w:rPr>
              <w:t>environment</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val="restart"/>
            <w:tcBorders>
              <w:top w:val="single" w:sz="6" w:space="0" w:color="000000"/>
              <w:left w:val="single" w:sz="6" w:space="0" w:color="000000"/>
            </w:tcBorders>
          </w:tcPr>
          <w:p>
            <w:pPr>
              <w:pStyle w:val="TableParagraph"/>
              <w:rPr>
                <w:rFonts w:ascii="Times New Roman"/>
                <w:sz w:val="18"/>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managed participants’ engagement with each other effectively</w:t>
            </w:r>
            <w:r>
              <w:rPr>
                <w:spacing w:val="-8"/>
                <w:sz w:val="20"/>
              </w:rPr>
              <w:t> </w:t>
            </w:r>
            <w:r>
              <w:rPr>
                <w:sz w:val="20"/>
              </w:rPr>
              <w:t>and</w:t>
            </w:r>
            <w:r>
              <w:rPr>
                <w:spacing w:val="-5"/>
                <w:sz w:val="20"/>
              </w:rPr>
              <w:t> </w:t>
            </w:r>
            <w:r>
              <w:rPr>
                <w:sz w:val="20"/>
              </w:rPr>
              <w:t>fairly,</w:t>
            </w:r>
            <w:r>
              <w:rPr>
                <w:spacing w:val="-3"/>
                <w:sz w:val="20"/>
              </w:rPr>
              <w:t> </w:t>
            </w:r>
            <w:r>
              <w:rPr>
                <w:sz w:val="20"/>
              </w:rPr>
              <w:t>in</w:t>
            </w:r>
            <w:r>
              <w:rPr>
                <w:spacing w:val="-3"/>
                <w:sz w:val="20"/>
              </w:rPr>
              <w:t> </w:t>
            </w:r>
            <w:r>
              <w:rPr>
                <w:sz w:val="20"/>
              </w:rPr>
              <w:t>a</w:t>
            </w:r>
            <w:r>
              <w:rPr>
                <w:spacing w:val="-3"/>
                <w:sz w:val="20"/>
              </w:rPr>
              <w:t> </w:t>
            </w:r>
            <w:r>
              <w:rPr>
                <w:sz w:val="20"/>
              </w:rPr>
              <w:t>way</w:t>
            </w:r>
            <w:r>
              <w:rPr>
                <w:spacing w:val="-6"/>
                <w:sz w:val="20"/>
              </w:rPr>
              <w:t> </w:t>
            </w:r>
            <w:r>
              <w:rPr>
                <w:sz w:val="20"/>
              </w:rPr>
              <w:t>appropriate</w:t>
            </w:r>
            <w:r>
              <w:rPr>
                <w:spacing w:val="-5"/>
                <w:sz w:val="20"/>
              </w:rPr>
              <w:t> </w:t>
            </w:r>
            <w:r>
              <w:rPr>
                <w:sz w:val="20"/>
              </w:rPr>
              <w:t>to</w:t>
            </w:r>
            <w:r>
              <w:rPr>
                <w:spacing w:val="-3"/>
                <w:sz w:val="20"/>
              </w:rPr>
              <w:t> </w:t>
            </w:r>
            <w:r>
              <w:rPr>
                <w:sz w:val="20"/>
              </w:rPr>
              <w:t>their</w:t>
            </w:r>
            <w:r>
              <w:rPr>
                <w:spacing w:val="-4"/>
                <w:sz w:val="20"/>
              </w:rPr>
              <w:t> </w:t>
            </w:r>
            <w:r>
              <w:rPr>
                <w:sz w:val="20"/>
              </w:rPr>
              <w:t>needs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demonstrated how to support a range of abilities that enabled</w:t>
            </w:r>
            <w:r>
              <w:rPr>
                <w:spacing w:val="-5"/>
                <w:sz w:val="20"/>
              </w:rPr>
              <w:t> </w:t>
            </w:r>
            <w:r>
              <w:rPr>
                <w:sz w:val="20"/>
              </w:rPr>
              <w:t>participants</w:t>
            </w:r>
            <w:r>
              <w:rPr>
                <w:spacing w:val="-5"/>
                <w:sz w:val="20"/>
              </w:rPr>
              <w:t> </w:t>
            </w:r>
            <w:r>
              <w:rPr>
                <w:sz w:val="20"/>
              </w:rPr>
              <w:t>to</w:t>
            </w:r>
            <w:r>
              <w:rPr>
                <w:spacing w:val="-6"/>
                <w:sz w:val="20"/>
              </w:rPr>
              <w:t> </w:t>
            </w:r>
            <w:r>
              <w:rPr>
                <w:sz w:val="20"/>
              </w:rPr>
              <w:t>learn</w:t>
            </w:r>
            <w:r>
              <w:rPr>
                <w:spacing w:val="-6"/>
                <w:sz w:val="20"/>
              </w:rPr>
              <w:t> </w:t>
            </w:r>
            <w:r>
              <w:rPr>
                <w:sz w:val="20"/>
              </w:rPr>
              <w:t>and</w:t>
            </w:r>
            <w:r>
              <w:rPr>
                <w:spacing w:val="-6"/>
                <w:sz w:val="20"/>
              </w:rPr>
              <w:t> </w:t>
            </w:r>
            <w:r>
              <w:rPr>
                <w:sz w:val="20"/>
              </w:rPr>
              <w:t>participate</w:t>
            </w:r>
            <w:r>
              <w:rPr>
                <w:spacing w:val="-5"/>
                <w:sz w:val="20"/>
              </w:rPr>
              <w:t> </w:t>
            </w:r>
            <w:r>
              <w:rPr>
                <w:sz w:val="20"/>
              </w:rPr>
              <w:t>effectively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3"/>
              <w:ind w:left="121" w:right="112"/>
              <w:rPr>
                <w:sz w:val="20"/>
              </w:rPr>
            </w:pPr>
            <w:r>
              <w:rPr>
                <w:sz w:val="20"/>
              </w:rPr>
              <w:t>allocated</w:t>
            </w:r>
            <w:r>
              <w:rPr>
                <w:spacing w:val="-6"/>
                <w:sz w:val="20"/>
              </w:rPr>
              <w:t> </w:t>
            </w:r>
            <w:r>
              <w:rPr>
                <w:sz w:val="20"/>
              </w:rPr>
              <w:t>activities</w:t>
            </w:r>
            <w:r>
              <w:rPr>
                <w:spacing w:val="-5"/>
                <w:sz w:val="20"/>
              </w:rPr>
              <w:t> </w:t>
            </w:r>
            <w:r>
              <w:rPr>
                <w:sz w:val="20"/>
              </w:rPr>
              <w:t>to</w:t>
            </w:r>
            <w:r>
              <w:rPr>
                <w:spacing w:val="-5"/>
                <w:sz w:val="20"/>
              </w:rPr>
              <w:t> </w:t>
            </w:r>
            <w:r>
              <w:rPr>
                <w:sz w:val="20"/>
              </w:rPr>
              <w:t>participants</w:t>
            </w:r>
            <w:r>
              <w:rPr>
                <w:spacing w:val="-2"/>
                <w:sz w:val="20"/>
              </w:rPr>
              <w:t> </w:t>
            </w:r>
            <w:r>
              <w:rPr>
                <w:sz w:val="20"/>
              </w:rPr>
              <w:t>in</w:t>
            </w:r>
            <w:r>
              <w:rPr>
                <w:spacing w:val="-6"/>
                <w:sz w:val="20"/>
              </w:rPr>
              <w:t> </w:t>
            </w:r>
            <w:r>
              <w:rPr>
                <w:sz w:val="20"/>
              </w:rPr>
              <w:t>a</w:t>
            </w:r>
            <w:r>
              <w:rPr>
                <w:spacing w:val="-2"/>
                <w:sz w:val="20"/>
              </w:rPr>
              <w:t> </w:t>
            </w:r>
            <w:r>
              <w:rPr>
                <w:sz w:val="20"/>
              </w:rPr>
              <w:t>way</w:t>
            </w:r>
            <w:r>
              <w:rPr>
                <w:spacing w:val="-8"/>
                <w:sz w:val="20"/>
              </w:rPr>
              <w:t> </w:t>
            </w:r>
            <w:r>
              <w:rPr>
                <w:sz w:val="20"/>
              </w:rPr>
              <w:t>that</w:t>
            </w:r>
            <w:r>
              <w:rPr>
                <w:spacing w:val="-4"/>
                <w:sz w:val="20"/>
              </w:rPr>
              <w:t> </w:t>
            </w:r>
            <w:r>
              <w:rPr>
                <w:sz w:val="20"/>
              </w:rPr>
              <w:t>was appropriate to them</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11"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3"/>
              <w:ind w:left="121" w:right="112"/>
              <w:rPr>
                <w:sz w:val="20"/>
              </w:rPr>
            </w:pPr>
            <w:r>
              <w:rPr>
                <w:sz w:val="20"/>
              </w:rPr>
              <w:t>assessed</w:t>
            </w:r>
            <w:r>
              <w:rPr>
                <w:spacing w:val="-5"/>
                <w:sz w:val="20"/>
              </w:rPr>
              <w:t> </w:t>
            </w:r>
            <w:r>
              <w:rPr>
                <w:sz w:val="20"/>
              </w:rPr>
              <w:t>participants’</w:t>
            </w:r>
            <w:r>
              <w:rPr>
                <w:spacing w:val="-6"/>
                <w:sz w:val="20"/>
              </w:rPr>
              <w:t> </w:t>
            </w:r>
            <w:r>
              <w:rPr>
                <w:sz w:val="20"/>
              </w:rPr>
              <w:t>progress,</w:t>
            </w:r>
            <w:r>
              <w:rPr>
                <w:spacing w:val="-6"/>
                <w:sz w:val="20"/>
              </w:rPr>
              <w:t> </w:t>
            </w:r>
            <w:r>
              <w:rPr>
                <w:sz w:val="20"/>
              </w:rPr>
              <w:t>and</w:t>
            </w:r>
            <w:r>
              <w:rPr>
                <w:spacing w:val="-7"/>
                <w:sz w:val="20"/>
              </w:rPr>
              <w:t> </w:t>
            </w:r>
            <w:r>
              <w:rPr>
                <w:sz w:val="20"/>
              </w:rPr>
              <w:t>gave</w:t>
            </w:r>
            <w:r>
              <w:rPr>
                <w:spacing w:val="-6"/>
                <w:sz w:val="20"/>
              </w:rPr>
              <w:t> </w:t>
            </w:r>
            <w:r>
              <w:rPr>
                <w:sz w:val="20"/>
              </w:rPr>
              <w:t>timely</w:t>
            </w:r>
            <w:r>
              <w:rPr>
                <w:spacing w:val="-7"/>
                <w:sz w:val="20"/>
              </w:rPr>
              <w:t> </w:t>
            </w:r>
            <w:r>
              <w:rPr>
                <w:sz w:val="20"/>
              </w:rPr>
              <w:t>and appropriate feedback</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08" w:hRule="atLeast"/>
        </w:trPr>
        <w:tc>
          <w:tcPr>
            <w:tcW w:w="5516" w:type="dxa"/>
            <w:tcBorders>
              <w:top w:val="single" w:sz="6" w:space="0" w:color="000000"/>
              <w:bottom w:val="single" w:sz="6" w:space="0" w:color="000000"/>
              <w:right w:val="single" w:sz="6" w:space="0" w:color="000000"/>
            </w:tcBorders>
            <w:shd w:val="clear" w:color="auto" w:fill="D9D9D9"/>
          </w:tcPr>
          <w:p>
            <w:pPr>
              <w:pStyle w:val="TableParagraph"/>
              <w:spacing w:before="71"/>
              <w:ind w:left="121" w:right="112"/>
              <w:rPr>
                <w:sz w:val="20"/>
              </w:rPr>
            </w:pPr>
            <w:r>
              <w:rPr>
                <w:sz w:val="20"/>
              </w:rPr>
              <w:t>applied</w:t>
            </w:r>
            <w:r>
              <w:rPr>
                <w:spacing w:val="-5"/>
                <w:sz w:val="20"/>
              </w:rPr>
              <w:t> </w:t>
            </w:r>
            <w:r>
              <w:rPr>
                <w:sz w:val="20"/>
              </w:rPr>
              <w:t>the</w:t>
            </w:r>
            <w:r>
              <w:rPr>
                <w:spacing w:val="-5"/>
                <w:sz w:val="20"/>
              </w:rPr>
              <w:t> </w:t>
            </w:r>
            <w:r>
              <w:rPr>
                <w:sz w:val="20"/>
              </w:rPr>
              <w:t>principles</w:t>
            </w:r>
            <w:r>
              <w:rPr>
                <w:spacing w:val="-4"/>
                <w:sz w:val="20"/>
              </w:rPr>
              <w:t> </w:t>
            </w:r>
            <w:r>
              <w:rPr>
                <w:sz w:val="20"/>
              </w:rPr>
              <w:t>of</w:t>
            </w:r>
            <w:r>
              <w:rPr>
                <w:spacing w:val="-3"/>
                <w:sz w:val="20"/>
              </w:rPr>
              <w:t> </w:t>
            </w:r>
            <w:r>
              <w:rPr>
                <w:sz w:val="20"/>
              </w:rPr>
              <w:t>inclusion</w:t>
            </w:r>
            <w:r>
              <w:rPr>
                <w:spacing w:val="-5"/>
                <w:sz w:val="20"/>
              </w:rPr>
              <w:t> </w:t>
            </w:r>
            <w:r>
              <w:rPr>
                <w:sz w:val="20"/>
              </w:rPr>
              <w:t>to</w:t>
            </w:r>
            <w:r>
              <w:rPr>
                <w:spacing w:val="-3"/>
                <w:sz w:val="20"/>
              </w:rPr>
              <w:t> </w:t>
            </w:r>
            <w:r>
              <w:rPr>
                <w:sz w:val="20"/>
              </w:rPr>
              <w:t>meet</w:t>
            </w:r>
            <w:r>
              <w:rPr>
                <w:spacing w:val="-5"/>
                <w:sz w:val="20"/>
              </w:rPr>
              <w:t> </w:t>
            </w:r>
            <w:r>
              <w:rPr>
                <w:sz w:val="20"/>
              </w:rPr>
              <w:t>a</w:t>
            </w:r>
            <w:r>
              <w:rPr>
                <w:spacing w:val="-6"/>
                <w:sz w:val="20"/>
              </w:rPr>
              <w:t> </w:t>
            </w:r>
            <w:r>
              <w:rPr>
                <w:sz w:val="20"/>
              </w:rPr>
              <w:t>range</w:t>
            </w:r>
            <w:r>
              <w:rPr>
                <w:spacing w:val="-5"/>
                <w:sz w:val="20"/>
              </w:rPr>
              <w:t> </w:t>
            </w:r>
            <w:r>
              <w:rPr>
                <w:sz w:val="20"/>
              </w:rPr>
              <w:t>of participants’ needs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r>
        <w:trPr>
          <w:trHeight w:val="615" w:hRule="atLeast"/>
        </w:trPr>
        <w:tc>
          <w:tcPr>
            <w:tcW w:w="5516" w:type="dxa"/>
            <w:tcBorders>
              <w:top w:val="single" w:sz="6" w:space="0" w:color="000000"/>
              <w:right w:val="single" w:sz="6" w:space="0" w:color="000000"/>
            </w:tcBorders>
            <w:shd w:val="clear" w:color="auto" w:fill="D9D9D9"/>
          </w:tcPr>
          <w:p>
            <w:pPr>
              <w:pStyle w:val="TableParagraph"/>
              <w:spacing w:before="71"/>
              <w:ind w:left="121" w:right="112"/>
              <w:rPr>
                <w:sz w:val="20"/>
              </w:rPr>
            </w:pPr>
            <w:r>
              <w:rPr>
                <w:sz w:val="20"/>
              </w:rPr>
              <w:t>adapted</w:t>
            </w:r>
            <w:r>
              <w:rPr>
                <w:spacing w:val="-3"/>
                <w:sz w:val="20"/>
              </w:rPr>
              <w:t> </w:t>
            </w:r>
            <w:r>
              <w:rPr>
                <w:sz w:val="20"/>
              </w:rPr>
              <w:t>own</w:t>
            </w:r>
            <w:r>
              <w:rPr>
                <w:spacing w:val="-3"/>
                <w:sz w:val="20"/>
              </w:rPr>
              <w:t> </w:t>
            </w:r>
            <w:r>
              <w:rPr>
                <w:sz w:val="20"/>
              </w:rPr>
              <w:t>delivery</w:t>
            </w:r>
            <w:r>
              <w:rPr>
                <w:spacing w:val="-8"/>
                <w:sz w:val="20"/>
              </w:rPr>
              <w:t> </w:t>
            </w:r>
            <w:r>
              <w:rPr>
                <w:sz w:val="20"/>
              </w:rPr>
              <w:t>to</w:t>
            </w:r>
            <w:r>
              <w:rPr>
                <w:spacing w:val="-5"/>
                <w:sz w:val="20"/>
              </w:rPr>
              <w:t> </w:t>
            </w:r>
            <w:r>
              <w:rPr>
                <w:sz w:val="20"/>
              </w:rPr>
              <w:t>suit</w:t>
            </w:r>
            <w:r>
              <w:rPr>
                <w:spacing w:val="-5"/>
                <w:sz w:val="20"/>
              </w:rPr>
              <w:t> </w:t>
            </w:r>
            <w:r>
              <w:rPr>
                <w:sz w:val="20"/>
              </w:rPr>
              <w:t>the</w:t>
            </w:r>
            <w:r>
              <w:rPr>
                <w:spacing w:val="-5"/>
                <w:sz w:val="20"/>
              </w:rPr>
              <w:t> </w:t>
            </w:r>
            <w:r>
              <w:rPr>
                <w:sz w:val="20"/>
              </w:rPr>
              <w:t>changing</w:t>
            </w:r>
            <w:r>
              <w:rPr>
                <w:spacing w:val="-5"/>
                <w:sz w:val="20"/>
              </w:rPr>
              <w:t> </w:t>
            </w:r>
            <w:r>
              <w:rPr>
                <w:sz w:val="20"/>
              </w:rPr>
              <w:t>environment</w:t>
            </w:r>
            <w:r>
              <w:rPr>
                <w:spacing w:val="-5"/>
                <w:sz w:val="20"/>
              </w:rPr>
              <w:t> </w:t>
            </w:r>
            <w:r>
              <w:rPr>
                <w:sz w:val="20"/>
              </w:rPr>
              <w:t>and participants’ needs and abilities.</w:t>
            </w:r>
          </w:p>
        </w:tc>
        <w:tc>
          <w:tcPr>
            <w:tcW w:w="1274"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7397" w:type="dxa"/>
            <w:vMerge/>
            <w:tcBorders>
              <w:top w:val="nil"/>
              <w:left w:val="single" w:sz="6" w:space="0" w:color="000000"/>
            </w:tcBorders>
          </w:tcPr>
          <w:p>
            <w:pPr>
              <w:rPr>
                <w:sz w:val="2"/>
                <w:szCs w:val="2"/>
              </w:rPr>
            </w:pPr>
          </w:p>
        </w:tc>
      </w:tr>
    </w:tbl>
    <w:p>
      <w:pPr>
        <w:spacing w:after="0"/>
        <w:rPr>
          <w:sz w:val="2"/>
          <w:szCs w:val="2"/>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29"/>
        <w:gridCol w:w="3087"/>
        <w:gridCol w:w="1274"/>
        <w:gridCol w:w="492"/>
        <w:gridCol w:w="778"/>
        <w:gridCol w:w="6129"/>
      </w:tblGrid>
      <w:tr>
        <w:trPr>
          <w:trHeight w:val="508" w:hRule="atLeast"/>
        </w:trPr>
        <w:tc>
          <w:tcPr>
            <w:tcW w:w="5516" w:type="dxa"/>
            <w:gridSpan w:val="2"/>
            <w:tcBorders>
              <w:bottom w:val="single" w:sz="6" w:space="0" w:color="000000"/>
              <w:right w:val="single" w:sz="6" w:space="0" w:color="000000"/>
            </w:tcBorders>
            <w:shd w:val="clear" w:color="auto" w:fill="BEBEBE"/>
          </w:tcPr>
          <w:p>
            <w:pPr>
              <w:pStyle w:val="TableParagraph"/>
              <w:spacing w:line="252" w:lineRule="exact"/>
              <w:ind w:left="121" w:right="3183"/>
              <w:rPr>
                <w:sz w:val="22"/>
              </w:rPr>
            </w:pPr>
            <w:r>
              <w:rPr>
                <w:sz w:val="22"/>
              </w:rPr>
              <w:t>Activity</w:t>
            </w:r>
            <w:r>
              <w:rPr>
                <w:spacing w:val="-16"/>
                <w:sz w:val="22"/>
              </w:rPr>
              <w:t> </w:t>
            </w:r>
            <w:r>
              <w:rPr>
                <w:sz w:val="22"/>
              </w:rPr>
              <w:t>Conclusion The learner:</w:t>
            </w:r>
          </w:p>
        </w:tc>
        <w:tc>
          <w:tcPr>
            <w:tcW w:w="1274" w:type="dxa"/>
            <w:tcBorders>
              <w:left w:val="single" w:sz="6" w:space="0" w:color="000000"/>
              <w:bottom w:val="single" w:sz="6" w:space="0" w:color="000000"/>
              <w:right w:val="single" w:sz="6" w:space="0" w:color="000000"/>
            </w:tcBorders>
            <w:shd w:val="clear" w:color="auto" w:fill="BEBEBE"/>
          </w:tcPr>
          <w:p>
            <w:pPr>
              <w:pStyle w:val="TableParagraph"/>
              <w:spacing w:before="127"/>
              <w:ind w:left="127"/>
              <w:rPr>
                <w:sz w:val="22"/>
              </w:rPr>
            </w:pPr>
            <w:r>
              <w:rPr>
                <w:spacing w:val="-2"/>
                <w:sz w:val="22"/>
              </w:rPr>
              <w:t>Outcome</w:t>
            </w:r>
          </w:p>
        </w:tc>
        <w:tc>
          <w:tcPr>
            <w:tcW w:w="7399" w:type="dxa"/>
            <w:gridSpan w:val="3"/>
            <w:tcBorders>
              <w:left w:val="single" w:sz="6" w:space="0" w:color="000000"/>
              <w:bottom w:val="single" w:sz="6" w:space="0" w:color="000000"/>
            </w:tcBorders>
            <w:shd w:val="clear" w:color="auto" w:fill="BEBEBE"/>
          </w:tcPr>
          <w:p>
            <w:pPr>
              <w:pStyle w:val="TableParagraph"/>
              <w:spacing w:before="127"/>
              <w:ind w:left="120"/>
              <w:rPr>
                <w:sz w:val="22"/>
              </w:rPr>
            </w:pPr>
            <w:r>
              <w:rPr>
                <w:spacing w:val="-2"/>
                <w:sz w:val="22"/>
              </w:rPr>
              <w:t>Feedback</w:t>
            </w: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193"/>
              <w:ind w:left="121"/>
              <w:rPr>
                <w:sz w:val="20"/>
              </w:rPr>
            </w:pPr>
            <w:r>
              <w:rPr>
                <w:sz w:val="20"/>
              </w:rPr>
              <w:t>managed</w:t>
            </w:r>
            <w:r>
              <w:rPr>
                <w:spacing w:val="-7"/>
                <w:sz w:val="20"/>
              </w:rPr>
              <w:t> </w:t>
            </w:r>
            <w:r>
              <w:rPr>
                <w:sz w:val="20"/>
              </w:rPr>
              <w:t>own</w:t>
            </w:r>
            <w:r>
              <w:rPr>
                <w:spacing w:val="-6"/>
                <w:sz w:val="20"/>
              </w:rPr>
              <w:t> </w:t>
            </w:r>
            <w:r>
              <w:rPr>
                <w:sz w:val="20"/>
              </w:rPr>
              <w:t>time</w:t>
            </w:r>
            <w:r>
              <w:rPr>
                <w:spacing w:val="-5"/>
                <w:sz w:val="20"/>
              </w:rPr>
              <w:t> </w:t>
            </w:r>
            <w:r>
              <w:rPr>
                <w:sz w:val="20"/>
              </w:rPr>
              <w:t>to</w:t>
            </w:r>
            <w:r>
              <w:rPr>
                <w:spacing w:val="-6"/>
                <w:sz w:val="20"/>
              </w:rPr>
              <w:t> </w:t>
            </w:r>
            <w:r>
              <w:rPr>
                <w:sz w:val="20"/>
              </w:rPr>
              <w:t>effectively</w:t>
            </w:r>
            <w:r>
              <w:rPr>
                <w:spacing w:val="-8"/>
                <w:sz w:val="20"/>
              </w:rPr>
              <w:t> </w:t>
            </w:r>
            <w:r>
              <w:rPr>
                <w:sz w:val="20"/>
              </w:rPr>
              <w:t>finish</w:t>
            </w:r>
            <w:r>
              <w:rPr>
                <w:spacing w:val="-6"/>
                <w:sz w:val="20"/>
              </w:rPr>
              <w:t> </w:t>
            </w:r>
            <w:r>
              <w:rPr>
                <w:sz w:val="20"/>
              </w:rPr>
              <w:t>the</w:t>
            </w:r>
            <w:r>
              <w:rPr>
                <w:spacing w:val="-5"/>
                <w:sz w:val="20"/>
              </w:rPr>
              <w:t> </w:t>
            </w:r>
            <w:r>
              <w:rPr>
                <w:spacing w:val="-2"/>
                <w:sz w:val="20"/>
              </w:rPr>
              <w:t>activity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8"/>
              <w:ind w:left="121" w:right="112"/>
              <w:rPr>
                <w:sz w:val="20"/>
              </w:rPr>
            </w:pPr>
            <w:r>
              <w:rPr>
                <w:sz w:val="20"/>
              </w:rPr>
              <w:t>concluded</w:t>
            </w:r>
            <w:r>
              <w:rPr>
                <w:spacing w:val="-9"/>
                <w:sz w:val="20"/>
              </w:rPr>
              <w:t> </w:t>
            </w:r>
            <w:r>
              <w:rPr>
                <w:sz w:val="20"/>
              </w:rPr>
              <w:t>the</w:t>
            </w:r>
            <w:r>
              <w:rPr>
                <w:spacing w:val="-9"/>
                <w:sz w:val="20"/>
              </w:rPr>
              <w:t> </w:t>
            </w:r>
            <w:r>
              <w:rPr>
                <w:sz w:val="20"/>
              </w:rPr>
              <w:t>activities,</w:t>
            </w:r>
            <w:r>
              <w:rPr>
                <w:spacing w:val="-8"/>
                <w:sz w:val="20"/>
              </w:rPr>
              <w:t> </w:t>
            </w:r>
            <w:r>
              <w:rPr>
                <w:sz w:val="20"/>
              </w:rPr>
              <w:t>ensuring</w:t>
            </w:r>
            <w:r>
              <w:rPr>
                <w:spacing w:val="-5"/>
                <w:sz w:val="20"/>
              </w:rPr>
              <w:t> </w:t>
            </w:r>
            <w:r>
              <w:rPr>
                <w:sz w:val="20"/>
              </w:rPr>
              <w:t>participants</w:t>
            </w:r>
            <w:r>
              <w:rPr>
                <w:spacing w:val="-3"/>
                <w:sz w:val="20"/>
              </w:rPr>
              <w:t> </w:t>
            </w:r>
            <w:r>
              <w:rPr>
                <w:sz w:val="20"/>
              </w:rPr>
              <w:t>were appropriately prepared for the next activity/session</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5"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81"/>
              <w:ind w:left="121" w:right="148"/>
              <w:rPr>
                <w:sz w:val="20"/>
              </w:rPr>
            </w:pPr>
            <w:r>
              <w:rPr>
                <w:sz w:val="20"/>
              </w:rPr>
              <w:t>encouraged</w:t>
            </w:r>
            <w:r>
              <w:rPr>
                <w:spacing w:val="-6"/>
                <w:sz w:val="20"/>
              </w:rPr>
              <w:t> </w:t>
            </w:r>
            <w:r>
              <w:rPr>
                <w:sz w:val="20"/>
              </w:rPr>
              <w:t>and</w:t>
            </w:r>
            <w:r>
              <w:rPr>
                <w:spacing w:val="-6"/>
                <w:sz w:val="20"/>
              </w:rPr>
              <w:t> </w:t>
            </w:r>
            <w:r>
              <w:rPr>
                <w:sz w:val="20"/>
              </w:rPr>
              <w:t>supported</w:t>
            </w:r>
            <w:r>
              <w:rPr>
                <w:spacing w:val="-3"/>
                <w:sz w:val="20"/>
              </w:rPr>
              <w:t> </w:t>
            </w:r>
            <w:r>
              <w:rPr>
                <w:sz w:val="20"/>
              </w:rPr>
              <w:t>participants</w:t>
            </w:r>
            <w:r>
              <w:rPr>
                <w:spacing w:val="-6"/>
                <w:sz w:val="20"/>
              </w:rPr>
              <w:t> </w:t>
            </w:r>
            <w:r>
              <w:rPr>
                <w:sz w:val="20"/>
              </w:rPr>
              <w:t>to</w:t>
            </w:r>
            <w:r>
              <w:rPr>
                <w:spacing w:val="-8"/>
                <w:sz w:val="20"/>
              </w:rPr>
              <w:t> </w:t>
            </w:r>
            <w:r>
              <w:rPr>
                <w:sz w:val="20"/>
              </w:rPr>
              <w:t>be</w:t>
            </w:r>
            <w:r>
              <w:rPr>
                <w:spacing w:val="-8"/>
                <w:sz w:val="20"/>
              </w:rPr>
              <w:t> </w:t>
            </w:r>
            <w:r>
              <w:rPr>
                <w:sz w:val="20"/>
              </w:rPr>
              <w:t>responsible for putting equipment away</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9"/>
              <w:ind w:left="121" w:right="112"/>
              <w:rPr>
                <w:sz w:val="20"/>
              </w:rPr>
            </w:pPr>
            <w:r>
              <w:rPr>
                <w:sz w:val="20"/>
              </w:rPr>
              <w:t>encouraged</w:t>
            </w:r>
            <w:r>
              <w:rPr>
                <w:spacing w:val="-1"/>
                <w:sz w:val="20"/>
              </w:rPr>
              <w:t> </w:t>
            </w:r>
            <w:r>
              <w:rPr>
                <w:sz w:val="20"/>
              </w:rPr>
              <w:t>participants</w:t>
            </w:r>
            <w:r>
              <w:rPr>
                <w:spacing w:val="-3"/>
                <w:sz w:val="20"/>
              </w:rPr>
              <w:t> </w:t>
            </w:r>
            <w:r>
              <w:rPr>
                <w:sz w:val="20"/>
              </w:rPr>
              <w:t>to</w:t>
            </w:r>
            <w:r>
              <w:rPr>
                <w:spacing w:val="-3"/>
                <w:sz w:val="20"/>
              </w:rPr>
              <w:t> </w:t>
            </w:r>
            <w:r>
              <w:rPr>
                <w:sz w:val="20"/>
              </w:rPr>
              <w:t>take</w:t>
            </w:r>
            <w:r>
              <w:rPr>
                <w:spacing w:val="-5"/>
                <w:sz w:val="20"/>
              </w:rPr>
              <w:t> </w:t>
            </w:r>
            <w:r>
              <w:rPr>
                <w:sz w:val="20"/>
              </w:rPr>
              <w:t>part</w:t>
            </w:r>
            <w:r>
              <w:rPr>
                <w:spacing w:val="-5"/>
                <w:sz w:val="20"/>
              </w:rPr>
              <w:t> </w:t>
            </w:r>
            <w:r>
              <w:rPr>
                <w:sz w:val="20"/>
              </w:rPr>
              <w:t>in</w:t>
            </w:r>
            <w:r>
              <w:rPr>
                <w:spacing w:val="-3"/>
                <w:sz w:val="20"/>
              </w:rPr>
              <w:t> </w:t>
            </w:r>
            <w:r>
              <w:rPr>
                <w:sz w:val="20"/>
              </w:rPr>
              <w:t>the</w:t>
            </w:r>
            <w:r>
              <w:rPr>
                <w:spacing w:val="-3"/>
                <w:sz w:val="20"/>
              </w:rPr>
              <w:t> </w:t>
            </w:r>
            <w:r>
              <w:rPr>
                <w:sz w:val="20"/>
              </w:rPr>
              <w:t>activity</w:t>
            </w:r>
            <w:r>
              <w:rPr>
                <w:spacing w:val="-6"/>
                <w:sz w:val="20"/>
              </w:rPr>
              <w:t> </w:t>
            </w:r>
            <w:r>
              <w:rPr>
                <w:sz w:val="20"/>
              </w:rPr>
              <w:t>in</w:t>
            </w:r>
            <w:r>
              <w:rPr>
                <w:spacing w:val="-5"/>
                <w:sz w:val="20"/>
              </w:rPr>
              <w:t> </w:t>
            </w:r>
            <w:r>
              <w:rPr>
                <w:sz w:val="20"/>
              </w:rPr>
              <w:t>the future and signposted them to further opportunities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before="78"/>
              <w:ind w:left="121" w:right="112"/>
              <w:rPr>
                <w:sz w:val="20"/>
              </w:rPr>
            </w:pPr>
            <w:r>
              <w:rPr>
                <w:sz w:val="20"/>
              </w:rPr>
              <w:t>made</w:t>
            </w:r>
            <w:r>
              <w:rPr>
                <w:spacing w:val="-4"/>
                <w:sz w:val="20"/>
              </w:rPr>
              <w:t> </w:t>
            </w:r>
            <w:r>
              <w:rPr>
                <w:sz w:val="20"/>
              </w:rPr>
              <w:t>sure</w:t>
            </w:r>
            <w:r>
              <w:rPr>
                <w:spacing w:val="-3"/>
                <w:sz w:val="20"/>
              </w:rPr>
              <w:t> </w:t>
            </w:r>
            <w:r>
              <w:rPr>
                <w:sz w:val="20"/>
              </w:rPr>
              <w:t>participants left</w:t>
            </w:r>
            <w:r>
              <w:rPr>
                <w:spacing w:val="-2"/>
                <w:sz w:val="20"/>
              </w:rPr>
              <w:t> </w:t>
            </w:r>
            <w:r>
              <w:rPr>
                <w:sz w:val="20"/>
              </w:rPr>
              <w:t>the</w:t>
            </w:r>
            <w:r>
              <w:rPr>
                <w:spacing w:val="-4"/>
                <w:sz w:val="20"/>
              </w:rPr>
              <w:t> </w:t>
            </w:r>
            <w:r>
              <w:rPr>
                <w:sz w:val="20"/>
              </w:rPr>
              <w:t>activity</w:t>
            </w:r>
            <w:r>
              <w:rPr>
                <w:spacing w:val="-7"/>
                <w:sz w:val="20"/>
              </w:rPr>
              <w:t> </w:t>
            </w:r>
            <w:r>
              <w:rPr>
                <w:sz w:val="20"/>
              </w:rPr>
              <w:t>in</w:t>
            </w:r>
            <w:r>
              <w:rPr>
                <w:spacing w:val="-4"/>
                <w:sz w:val="20"/>
              </w:rPr>
              <w:t> </w:t>
            </w:r>
            <w:r>
              <w:rPr>
                <w:sz w:val="20"/>
              </w:rPr>
              <w:t>a</w:t>
            </w:r>
            <w:r>
              <w:rPr>
                <w:spacing w:val="-5"/>
                <w:sz w:val="20"/>
              </w:rPr>
              <w:t> </w:t>
            </w:r>
            <w:r>
              <w:rPr>
                <w:sz w:val="20"/>
              </w:rPr>
              <w:t>safe</w:t>
            </w:r>
            <w:r>
              <w:rPr>
                <w:spacing w:val="-4"/>
                <w:sz w:val="20"/>
              </w:rPr>
              <w:t> </w:t>
            </w:r>
            <w:r>
              <w:rPr>
                <w:sz w:val="20"/>
              </w:rPr>
              <w:t>and</w:t>
            </w:r>
            <w:r>
              <w:rPr>
                <w:spacing w:val="-3"/>
                <w:sz w:val="20"/>
              </w:rPr>
              <w:t> </w:t>
            </w:r>
            <w:r>
              <w:rPr>
                <w:sz w:val="20"/>
              </w:rPr>
              <w:t>orderly </w:t>
            </w:r>
            <w:r>
              <w:rPr>
                <w:spacing w:val="-2"/>
                <w:sz w:val="20"/>
              </w:rPr>
              <w:t>manner.</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505" w:hRule="atLeast"/>
        </w:trPr>
        <w:tc>
          <w:tcPr>
            <w:tcW w:w="5516" w:type="dxa"/>
            <w:gridSpan w:val="2"/>
            <w:tcBorders>
              <w:top w:val="single" w:sz="6" w:space="0" w:color="000000"/>
              <w:bottom w:val="single" w:sz="6" w:space="0" w:color="000000"/>
              <w:right w:val="single" w:sz="6" w:space="0" w:color="000000"/>
            </w:tcBorders>
            <w:shd w:val="clear" w:color="auto" w:fill="BEBEBE"/>
          </w:tcPr>
          <w:p>
            <w:pPr>
              <w:pStyle w:val="TableParagraph"/>
              <w:spacing w:line="254" w:lineRule="exact"/>
              <w:ind w:left="121" w:right="3550"/>
              <w:rPr>
                <w:sz w:val="22"/>
              </w:rPr>
            </w:pPr>
            <w:r>
              <w:rPr>
                <w:sz w:val="22"/>
              </w:rPr>
              <w:t>Activity</w:t>
            </w:r>
            <w:r>
              <w:rPr>
                <w:spacing w:val="-16"/>
                <w:sz w:val="22"/>
              </w:rPr>
              <w:t> </w:t>
            </w:r>
            <w:r>
              <w:rPr>
                <w:sz w:val="22"/>
              </w:rPr>
              <w:t>Review The learner:</w:t>
            </w:r>
          </w:p>
        </w:tc>
        <w:tc>
          <w:tcPr>
            <w:tcW w:w="1274"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24"/>
              <w:ind w:left="127"/>
              <w:rPr>
                <w:sz w:val="22"/>
              </w:rPr>
            </w:pPr>
            <w:r>
              <w:rPr>
                <w:spacing w:val="-2"/>
                <w:sz w:val="22"/>
              </w:rPr>
              <w:t>Outcome</w:t>
            </w:r>
          </w:p>
        </w:tc>
        <w:tc>
          <w:tcPr>
            <w:tcW w:w="7399" w:type="dxa"/>
            <w:gridSpan w:val="3"/>
            <w:tcBorders>
              <w:top w:val="single" w:sz="6" w:space="0" w:color="000000"/>
              <w:left w:val="single" w:sz="6" w:space="0" w:color="000000"/>
              <w:bottom w:val="single" w:sz="6" w:space="0" w:color="000000"/>
            </w:tcBorders>
            <w:shd w:val="clear" w:color="auto" w:fill="BEBEBE"/>
          </w:tcPr>
          <w:p>
            <w:pPr>
              <w:pStyle w:val="TableParagraph"/>
              <w:spacing w:before="124"/>
              <w:ind w:left="120"/>
              <w:rPr>
                <w:sz w:val="22"/>
              </w:rPr>
            </w:pPr>
            <w:r>
              <w:rPr>
                <w:spacing w:val="-2"/>
                <w:sz w:val="22"/>
              </w:rPr>
              <w:t>Feedback</w:t>
            </w:r>
          </w:p>
        </w:tc>
      </w:tr>
      <w:tr>
        <w:trPr>
          <w:trHeight w:val="621"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5" w:lineRule="exact"/>
              <w:ind w:left="121"/>
              <w:rPr>
                <w:sz w:val="20"/>
              </w:rPr>
            </w:pPr>
            <w:r>
              <w:rPr>
                <w:sz w:val="20"/>
              </w:rPr>
              <w:t>chose</w:t>
            </w:r>
            <w:r>
              <w:rPr>
                <w:spacing w:val="-7"/>
                <w:sz w:val="20"/>
              </w:rPr>
              <w:t> </w:t>
            </w:r>
            <w:r>
              <w:rPr>
                <w:sz w:val="20"/>
              </w:rPr>
              <w:t>an</w:t>
            </w:r>
            <w:r>
              <w:rPr>
                <w:spacing w:val="-4"/>
                <w:sz w:val="20"/>
              </w:rPr>
              <w:t> </w:t>
            </w:r>
            <w:r>
              <w:rPr>
                <w:sz w:val="20"/>
              </w:rPr>
              <w:t>appropriate</w:t>
            </w:r>
            <w:r>
              <w:rPr>
                <w:spacing w:val="-7"/>
                <w:sz w:val="20"/>
              </w:rPr>
              <w:t> </w:t>
            </w:r>
            <w:r>
              <w:rPr>
                <w:sz w:val="20"/>
              </w:rPr>
              <w:t>time</w:t>
            </w:r>
            <w:r>
              <w:rPr>
                <w:spacing w:val="-7"/>
                <w:sz w:val="20"/>
              </w:rPr>
              <w:t> </w:t>
            </w:r>
            <w:r>
              <w:rPr>
                <w:sz w:val="20"/>
              </w:rPr>
              <w:t>and</w:t>
            </w:r>
            <w:r>
              <w:rPr>
                <w:spacing w:val="-5"/>
                <w:sz w:val="20"/>
              </w:rPr>
              <w:t> </w:t>
            </w:r>
            <w:r>
              <w:rPr>
                <w:sz w:val="20"/>
              </w:rPr>
              <w:t>place</w:t>
            </w:r>
            <w:r>
              <w:rPr>
                <w:spacing w:val="-4"/>
                <w:sz w:val="20"/>
              </w:rPr>
              <w:t> </w:t>
            </w:r>
            <w:r>
              <w:rPr>
                <w:sz w:val="20"/>
              </w:rPr>
              <w:t>for</w:t>
            </w:r>
            <w:r>
              <w:rPr>
                <w:spacing w:val="-7"/>
                <w:sz w:val="20"/>
              </w:rPr>
              <w:t> </w:t>
            </w:r>
            <w:r>
              <w:rPr>
                <w:sz w:val="20"/>
              </w:rPr>
              <w:t>the</w:t>
            </w:r>
            <w:r>
              <w:rPr>
                <w:spacing w:val="-3"/>
                <w:sz w:val="20"/>
              </w:rPr>
              <w:t> </w:t>
            </w:r>
            <w:r>
              <w:rPr>
                <w:spacing w:val="-2"/>
                <w:sz w:val="20"/>
              </w:rPr>
              <w:t>review</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val="restart"/>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294"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9" w:lineRule="exact"/>
              <w:ind w:left="121"/>
              <w:rPr>
                <w:sz w:val="20"/>
              </w:rPr>
            </w:pPr>
            <w:r>
              <w:rPr>
                <w:sz w:val="20"/>
              </w:rPr>
              <w:t>Encourage</w:t>
            </w:r>
            <w:r>
              <w:rPr>
                <w:spacing w:val="-4"/>
                <w:sz w:val="20"/>
              </w:rPr>
              <w:t> </w:t>
            </w:r>
            <w:r>
              <w:rPr>
                <w:sz w:val="20"/>
              </w:rPr>
              <w:t>each</w:t>
            </w:r>
            <w:r>
              <w:rPr>
                <w:spacing w:val="-6"/>
                <w:sz w:val="20"/>
              </w:rPr>
              <w:t> </w:t>
            </w:r>
            <w:r>
              <w:rPr>
                <w:sz w:val="20"/>
              </w:rPr>
              <w:t>participants</w:t>
            </w:r>
            <w:r>
              <w:rPr>
                <w:spacing w:val="-4"/>
                <w:sz w:val="20"/>
              </w:rPr>
              <w:t> </w:t>
            </w:r>
            <w:r>
              <w:rPr>
                <w:sz w:val="20"/>
              </w:rPr>
              <w:t>to</w:t>
            </w:r>
            <w:r>
              <w:rPr>
                <w:spacing w:val="-6"/>
                <w:sz w:val="20"/>
              </w:rPr>
              <w:t> </w:t>
            </w:r>
            <w:r>
              <w:rPr>
                <w:sz w:val="20"/>
              </w:rPr>
              <w:t>take</w:t>
            </w:r>
            <w:r>
              <w:rPr>
                <w:spacing w:val="-7"/>
                <w:sz w:val="20"/>
              </w:rPr>
              <w:t> </w:t>
            </w:r>
            <w:r>
              <w:rPr>
                <w:sz w:val="20"/>
              </w:rPr>
              <w:t>part</w:t>
            </w:r>
            <w:r>
              <w:rPr>
                <w:spacing w:val="-6"/>
                <w:sz w:val="20"/>
              </w:rPr>
              <w:t> </w:t>
            </w:r>
            <w:r>
              <w:rPr>
                <w:sz w:val="20"/>
              </w:rPr>
              <w:t>in</w:t>
            </w:r>
            <w:r>
              <w:rPr>
                <w:spacing w:val="-6"/>
                <w:sz w:val="20"/>
              </w:rPr>
              <w:t> </w:t>
            </w:r>
            <w:r>
              <w:rPr>
                <w:sz w:val="20"/>
              </w:rPr>
              <w:t>the</w:t>
            </w:r>
            <w:r>
              <w:rPr>
                <w:spacing w:val="-6"/>
                <w:sz w:val="20"/>
              </w:rPr>
              <w:t> </w:t>
            </w:r>
            <w:r>
              <w:rPr>
                <w:spacing w:val="-2"/>
                <w:sz w:val="20"/>
              </w:rPr>
              <w:t>review</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3"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empowered</w:t>
            </w:r>
            <w:r>
              <w:rPr>
                <w:spacing w:val="-4"/>
                <w:sz w:val="20"/>
              </w:rPr>
              <w:t> </w:t>
            </w:r>
            <w:r>
              <w:rPr>
                <w:sz w:val="20"/>
              </w:rPr>
              <w:t>participants</w:t>
            </w:r>
            <w:r>
              <w:rPr>
                <w:spacing w:val="-6"/>
                <w:sz w:val="20"/>
              </w:rPr>
              <w:t> </w:t>
            </w:r>
            <w:r>
              <w:rPr>
                <w:sz w:val="20"/>
              </w:rPr>
              <w:t>to</w:t>
            </w:r>
            <w:r>
              <w:rPr>
                <w:spacing w:val="-4"/>
                <w:sz w:val="20"/>
              </w:rPr>
              <w:t> </w:t>
            </w:r>
            <w:r>
              <w:rPr>
                <w:sz w:val="20"/>
              </w:rPr>
              <w:t>evaluate</w:t>
            </w:r>
            <w:r>
              <w:rPr>
                <w:spacing w:val="-6"/>
                <w:sz w:val="20"/>
              </w:rPr>
              <w:t> </w:t>
            </w:r>
            <w:r>
              <w:rPr>
                <w:sz w:val="20"/>
              </w:rPr>
              <w:t>and</w:t>
            </w:r>
            <w:r>
              <w:rPr>
                <w:spacing w:val="-7"/>
                <w:sz w:val="20"/>
              </w:rPr>
              <w:t> </w:t>
            </w:r>
            <w:r>
              <w:rPr>
                <w:sz w:val="20"/>
              </w:rPr>
              <w:t>recognise</w:t>
            </w:r>
            <w:r>
              <w:rPr>
                <w:spacing w:val="-7"/>
                <w:sz w:val="20"/>
              </w:rPr>
              <w:t> </w:t>
            </w:r>
            <w:r>
              <w:rPr>
                <w:sz w:val="20"/>
              </w:rPr>
              <w:t>their </w:t>
            </w:r>
            <w:r>
              <w:rPr>
                <w:spacing w:val="-2"/>
                <w:sz w:val="20"/>
              </w:rPr>
              <w:t>achievements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625"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empowered</w:t>
            </w:r>
            <w:r>
              <w:rPr>
                <w:spacing w:val="-4"/>
                <w:sz w:val="20"/>
              </w:rPr>
              <w:t> </w:t>
            </w:r>
            <w:r>
              <w:rPr>
                <w:sz w:val="20"/>
              </w:rPr>
              <w:t>participants</w:t>
            </w:r>
            <w:r>
              <w:rPr>
                <w:spacing w:val="-6"/>
                <w:sz w:val="20"/>
              </w:rPr>
              <w:t> </w:t>
            </w:r>
            <w:r>
              <w:rPr>
                <w:sz w:val="20"/>
              </w:rPr>
              <w:t>to</w:t>
            </w:r>
            <w:r>
              <w:rPr>
                <w:spacing w:val="-4"/>
                <w:sz w:val="20"/>
              </w:rPr>
              <w:t> </w:t>
            </w:r>
            <w:r>
              <w:rPr>
                <w:sz w:val="20"/>
              </w:rPr>
              <w:t>evaluate</w:t>
            </w:r>
            <w:r>
              <w:rPr>
                <w:spacing w:val="-6"/>
                <w:sz w:val="20"/>
              </w:rPr>
              <w:t> </w:t>
            </w:r>
            <w:r>
              <w:rPr>
                <w:sz w:val="20"/>
              </w:rPr>
              <w:t>and</w:t>
            </w:r>
            <w:r>
              <w:rPr>
                <w:spacing w:val="-7"/>
                <w:sz w:val="20"/>
              </w:rPr>
              <w:t> </w:t>
            </w:r>
            <w:r>
              <w:rPr>
                <w:sz w:val="20"/>
              </w:rPr>
              <w:t>recognise</w:t>
            </w:r>
            <w:r>
              <w:rPr>
                <w:spacing w:val="-7"/>
                <w:sz w:val="20"/>
              </w:rPr>
              <w:t> </w:t>
            </w:r>
            <w:r>
              <w:rPr>
                <w:sz w:val="20"/>
              </w:rPr>
              <w:t>their </w:t>
            </w:r>
            <w:r>
              <w:rPr>
                <w:spacing w:val="-2"/>
                <w:sz w:val="20"/>
              </w:rPr>
              <w:t>achievements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460"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spacing w:line="227" w:lineRule="exact"/>
              <w:ind w:left="121"/>
              <w:rPr>
                <w:sz w:val="20"/>
              </w:rPr>
            </w:pPr>
            <w:r>
              <w:rPr>
                <w:sz w:val="20"/>
              </w:rPr>
              <w:t>gave</w:t>
            </w:r>
            <w:r>
              <w:rPr>
                <w:spacing w:val="-9"/>
                <w:sz w:val="20"/>
              </w:rPr>
              <w:t> </w:t>
            </w:r>
            <w:r>
              <w:rPr>
                <w:sz w:val="20"/>
              </w:rPr>
              <w:t>appropriate,</w:t>
            </w:r>
            <w:r>
              <w:rPr>
                <w:spacing w:val="-9"/>
                <w:sz w:val="20"/>
              </w:rPr>
              <w:t> </w:t>
            </w:r>
            <w:r>
              <w:rPr>
                <w:sz w:val="20"/>
              </w:rPr>
              <w:t>positive</w:t>
            </w:r>
            <w:r>
              <w:rPr>
                <w:spacing w:val="-2"/>
                <w:sz w:val="20"/>
              </w:rPr>
              <w:t> </w:t>
            </w:r>
            <w:r>
              <w:rPr>
                <w:sz w:val="20"/>
              </w:rPr>
              <w:t>and</w:t>
            </w:r>
            <w:r>
              <w:rPr>
                <w:spacing w:val="-9"/>
                <w:sz w:val="20"/>
              </w:rPr>
              <w:t> </w:t>
            </w:r>
            <w:r>
              <w:rPr>
                <w:sz w:val="20"/>
              </w:rPr>
              <w:t>timely</w:t>
            </w:r>
            <w:r>
              <w:rPr>
                <w:spacing w:val="-11"/>
                <w:sz w:val="20"/>
              </w:rPr>
              <w:t> </w:t>
            </w:r>
            <w:r>
              <w:rPr>
                <w:spacing w:val="-2"/>
                <w:sz w:val="20"/>
              </w:rPr>
              <w:t>feedback</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1346" w:hRule="atLeast"/>
        </w:trPr>
        <w:tc>
          <w:tcPr>
            <w:tcW w:w="5516" w:type="dxa"/>
            <w:gridSpan w:val="2"/>
            <w:tcBorders>
              <w:top w:val="single" w:sz="6" w:space="0" w:color="000000"/>
              <w:bottom w:val="single" w:sz="6" w:space="0" w:color="000000"/>
              <w:right w:val="single" w:sz="6" w:space="0" w:color="000000"/>
            </w:tcBorders>
            <w:shd w:val="clear" w:color="auto" w:fill="D9D9D9"/>
          </w:tcPr>
          <w:p>
            <w:pPr>
              <w:pStyle w:val="TableParagraph"/>
              <w:ind w:left="121" w:right="112"/>
              <w:rPr>
                <w:sz w:val="20"/>
              </w:rPr>
            </w:pPr>
            <w:r>
              <w:rPr>
                <w:sz w:val="20"/>
              </w:rPr>
              <w:t>summarised</w:t>
            </w:r>
            <w:r>
              <w:rPr>
                <w:spacing w:val="-7"/>
                <w:sz w:val="20"/>
              </w:rPr>
              <w:t> </w:t>
            </w:r>
            <w:r>
              <w:rPr>
                <w:sz w:val="20"/>
              </w:rPr>
              <w:t>with</w:t>
            </w:r>
            <w:r>
              <w:rPr>
                <w:spacing w:val="-2"/>
                <w:sz w:val="20"/>
              </w:rPr>
              <w:t> </w:t>
            </w:r>
            <w:r>
              <w:rPr>
                <w:sz w:val="20"/>
              </w:rPr>
              <w:t>participants</w:t>
            </w:r>
            <w:r>
              <w:rPr>
                <w:spacing w:val="-4"/>
                <w:sz w:val="20"/>
              </w:rPr>
              <w:t> </w:t>
            </w:r>
            <w:r>
              <w:rPr>
                <w:sz w:val="20"/>
              </w:rPr>
              <w:t>how</w:t>
            </w:r>
            <w:r>
              <w:rPr>
                <w:spacing w:val="-6"/>
                <w:sz w:val="20"/>
              </w:rPr>
              <w:t> </w:t>
            </w:r>
            <w:r>
              <w:rPr>
                <w:sz w:val="20"/>
              </w:rPr>
              <w:t>well</w:t>
            </w:r>
            <w:r>
              <w:rPr>
                <w:spacing w:val="-7"/>
                <w:sz w:val="20"/>
              </w:rPr>
              <w:t> </w:t>
            </w:r>
            <w:r>
              <w:rPr>
                <w:sz w:val="20"/>
              </w:rPr>
              <w:t>the</w:t>
            </w:r>
            <w:r>
              <w:rPr>
                <w:spacing w:val="-6"/>
                <w:sz w:val="20"/>
              </w:rPr>
              <w:t> </w:t>
            </w:r>
            <w:r>
              <w:rPr>
                <w:sz w:val="20"/>
              </w:rPr>
              <w:t>activity</w:t>
            </w:r>
            <w:r>
              <w:rPr>
                <w:spacing w:val="-7"/>
                <w:sz w:val="20"/>
              </w:rPr>
              <w:t> </w:t>
            </w:r>
            <w:r>
              <w:rPr>
                <w:sz w:val="20"/>
              </w:rPr>
              <w:t>achieved its outcomes/objectives and met their needs and </w:t>
            </w:r>
            <w:r>
              <w:rPr>
                <w:spacing w:val="-2"/>
                <w:sz w:val="20"/>
              </w:rPr>
              <w:t>expectations.</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399" w:type="dxa"/>
            <w:gridSpan w:val="3"/>
            <w:vMerge/>
            <w:tcBorders>
              <w:top w:val="nil"/>
              <w:left w:val="single" w:sz="6" w:space="0" w:color="000000"/>
              <w:bottom w:val="single" w:sz="6" w:space="0" w:color="000000"/>
            </w:tcBorders>
          </w:tcPr>
          <w:p>
            <w:pPr>
              <w:rPr>
                <w:sz w:val="2"/>
                <w:szCs w:val="2"/>
              </w:rPr>
            </w:pPr>
          </w:p>
        </w:tc>
      </w:tr>
      <w:tr>
        <w:trPr>
          <w:trHeight w:val="445" w:hRule="atLeast"/>
        </w:trPr>
        <w:tc>
          <w:tcPr>
            <w:tcW w:w="2429" w:type="dxa"/>
            <w:tcBorders>
              <w:top w:val="single" w:sz="6" w:space="0" w:color="000000"/>
              <w:bottom w:val="single" w:sz="6" w:space="0" w:color="000000"/>
              <w:right w:val="single" w:sz="6" w:space="0" w:color="000000"/>
            </w:tcBorders>
            <w:shd w:val="clear" w:color="auto" w:fill="BEBEBE"/>
          </w:tcPr>
          <w:p>
            <w:pPr>
              <w:pStyle w:val="TableParagraph"/>
              <w:spacing w:before="98"/>
              <w:ind w:right="73"/>
              <w:jc w:val="right"/>
              <w:rPr>
                <w:sz w:val="22"/>
              </w:rPr>
            </w:pPr>
            <w:r>
              <w:rPr>
                <w:sz w:val="22"/>
              </w:rPr>
              <w:t>Assessor’s</w:t>
            </w:r>
            <w:r>
              <w:rPr>
                <w:spacing w:val="-3"/>
                <w:sz w:val="22"/>
              </w:rPr>
              <w:t> </w:t>
            </w:r>
            <w:r>
              <w:rPr>
                <w:spacing w:val="-2"/>
                <w:sz w:val="22"/>
              </w:rPr>
              <w:t>signature:</w:t>
            </w:r>
          </w:p>
        </w:tc>
        <w:tc>
          <w:tcPr>
            <w:tcW w:w="4853"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778" w:type="dxa"/>
            <w:vMerge w:val="restart"/>
            <w:tcBorders>
              <w:top w:val="single" w:sz="6" w:space="0" w:color="000000"/>
              <w:left w:val="single" w:sz="6" w:space="0" w:color="000000"/>
              <w:right w:val="single" w:sz="6" w:space="0" w:color="000000"/>
            </w:tcBorders>
            <w:shd w:val="clear" w:color="auto" w:fill="BEBEBE"/>
          </w:tcPr>
          <w:p>
            <w:pPr>
              <w:pStyle w:val="TableParagraph"/>
              <w:spacing w:before="11"/>
              <w:rPr>
                <w:sz w:val="28"/>
              </w:rPr>
            </w:pPr>
          </w:p>
          <w:p>
            <w:pPr>
              <w:pStyle w:val="TableParagraph"/>
              <w:ind w:left="153"/>
              <w:rPr>
                <w:sz w:val="22"/>
              </w:rPr>
            </w:pPr>
            <w:r>
              <w:rPr>
                <w:spacing w:val="-2"/>
                <w:sz w:val="22"/>
              </w:rPr>
              <w:t>Date:</w:t>
            </w:r>
          </w:p>
        </w:tc>
        <w:tc>
          <w:tcPr>
            <w:tcW w:w="6129"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445" w:hRule="atLeast"/>
        </w:trPr>
        <w:tc>
          <w:tcPr>
            <w:tcW w:w="2429" w:type="dxa"/>
            <w:tcBorders>
              <w:top w:val="single" w:sz="6" w:space="0" w:color="000000"/>
              <w:right w:val="single" w:sz="6" w:space="0" w:color="000000"/>
            </w:tcBorders>
            <w:shd w:val="clear" w:color="auto" w:fill="BEBEBE"/>
          </w:tcPr>
          <w:p>
            <w:pPr>
              <w:pStyle w:val="TableParagraph"/>
              <w:spacing w:before="90"/>
              <w:ind w:right="73"/>
              <w:jc w:val="right"/>
              <w:rPr>
                <w:sz w:val="22"/>
              </w:rPr>
            </w:pPr>
            <w:r>
              <w:rPr>
                <w:sz w:val="22"/>
              </w:rPr>
              <w:t>Learner’s</w:t>
            </w:r>
            <w:r>
              <w:rPr>
                <w:spacing w:val="-10"/>
                <w:sz w:val="22"/>
              </w:rPr>
              <w:t> </w:t>
            </w:r>
            <w:r>
              <w:rPr>
                <w:spacing w:val="-2"/>
                <w:sz w:val="22"/>
              </w:rPr>
              <w:t>signature:</w:t>
            </w:r>
          </w:p>
        </w:tc>
        <w:tc>
          <w:tcPr>
            <w:tcW w:w="4853" w:type="dxa"/>
            <w:gridSpan w:val="3"/>
            <w:tcBorders>
              <w:top w:val="single" w:sz="6" w:space="0" w:color="000000"/>
              <w:left w:val="single" w:sz="6" w:space="0" w:color="000000"/>
              <w:right w:val="single" w:sz="6" w:space="0" w:color="000000"/>
            </w:tcBorders>
          </w:tcPr>
          <w:p>
            <w:pPr>
              <w:pStyle w:val="TableParagraph"/>
              <w:rPr>
                <w:rFonts w:ascii="Times New Roman"/>
                <w:sz w:val="20"/>
              </w:rPr>
            </w:pPr>
          </w:p>
        </w:tc>
        <w:tc>
          <w:tcPr>
            <w:tcW w:w="778" w:type="dxa"/>
            <w:vMerge/>
            <w:tcBorders>
              <w:top w:val="nil"/>
              <w:left w:val="single" w:sz="6" w:space="0" w:color="000000"/>
              <w:right w:val="single" w:sz="6" w:space="0" w:color="000000"/>
            </w:tcBorders>
            <w:shd w:val="clear" w:color="auto" w:fill="BEBEBE"/>
          </w:tcPr>
          <w:p>
            <w:pPr>
              <w:rPr>
                <w:sz w:val="2"/>
                <w:szCs w:val="2"/>
              </w:rPr>
            </w:pPr>
          </w:p>
        </w:tc>
        <w:tc>
          <w:tcPr>
            <w:tcW w:w="6129" w:type="dxa"/>
            <w:tcBorders>
              <w:top w:val="single" w:sz="6" w:space="0" w:color="000000"/>
              <w:left w:val="single" w:sz="6"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140" w:left="900" w:right="1100"/>
        </w:sectPr>
      </w:pPr>
    </w:p>
    <w:p>
      <w:pPr>
        <w:pStyle w:val="BodyText"/>
        <w:rPr>
          <w:sz w:val="20"/>
        </w:rPr>
      </w:pPr>
    </w:p>
    <w:p>
      <w:pPr>
        <w:pStyle w:val="BodyText"/>
        <w:spacing w:before="2"/>
        <w:rPr>
          <w:sz w:val="19"/>
        </w:rPr>
      </w:pPr>
    </w:p>
    <w:p>
      <w:pPr>
        <w:pStyle w:val="Heading2"/>
        <w:spacing w:before="93"/>
      </w:pPr>
      <w:r>
        <w:rPr/>
        <w:t>This</w:t>
      </w:r>
      <w:r>
        <w:rPr>
          <w:spacing w:val="-3"/>
        </w:rPr>
        <w:t> </w:t>
      </w:r>
      <w:r>
        <w:rPr/>
        <w:t>page</w:t>
      </w:r>
      <w:r>
        <w:rPr>
          <w:spacing w:val="-3"/>
        </w:rPr>
        <w:t> </w:t>
      </w:r>
      <w:r>
        <w:rPr/>
        <w:t>is deliberately</w:t>
      </w:r>
      <w:r>
        <w:rPr>
          <w:spacing w:val="-7"/>
        </w:rPr>
        <w:t> </w:t>
      </w:r>
      <w:r>
        <w:rPr>
          <w:spacing w:val="-4"/>
        </w:rPr>
        <w:t>blank</w:t>
      </w:r>
    </w:p>
    <w:p>
      <w:pPr>
        <w:spacing w:after="0"/>
        <w:sectPr>
          <w:pgSz w:w="16840" w:h="11910" w:orient="landscape"/>
          <w:pgMar w:header="0" w:footer="946" w:top="1100" w:bottom="1140" w:left="900" w:right="1100"/>
        </w:sectPr>
      </w:pPr>
    </w:p>
    <w:p>
      <w:pPr>
        <w:pStyle w:val="Heading1"/>
      </w:pPr>
      <w:bookmarkStart w:name="_TOC_250003" w:id="10"/>
      <w:r>
        <w:rPr/>
        <w:t>Appendix</w:t>
      </w:r>
      <w:r>
        <w:rPr>
          <w:spacing w:val="-11"/>
        </w:rPr>
        <w:t> </w:t>
      </w:r>
      <w:r>
        <w:rPr/>
        <w:t>B:</w:t>
      </w:r>
      <w:r>
        <w:rPr>
          <w:spacing w:val="-7"/>
        </w:rPr>
        <w:t> </w:t>
      </w:r>
      <w:r>
        <w:rPr/>
        <w:t>Support</w:t>
      </w:r>
      <w:r>
        <w:rPr>
          <w:spacing w:val="-5"/>
        </w:rPr>
        <w:t> </w:t>
      </w:r>
      <w:r>
        <w:rPr/>
        <w:t>Assessment</w:t>
      </w:r>
      <w:r>
        <w:rPr>
          <w:spacing w:val="-6"/>
        </w:rPr>
        <w:t> </w:t>
      </w:r>
      <w:r>
        <w:rPr/>
        <w:t>for</w:t>
      </w:r>
      <w:r>
        <w:rPr>
          <w:spacing w:val="-8"/>
        </w:rPr>
        <w:t> </w:t>
      </w:r>
      <w:r>
        <w:rPr/>
        <w:t>Learning</w:t>
      </w:r>
      <w:r>
        <w:rPr>
          <w:spacing w:val="-8"/>
        </w:rPr>
        <w:t> </w:t>
      </w:r>
      <w:r>
        <w:rPr/>
        <w:t>Assessor</w:t>
      </w:r>
      <w:r>
        <w:rPr>
          <w:spacing w:val="-7"/>
        </w:rPr>
        <w:t> </w:t>
      </w:r>
      <w:bookmarkEnd w:id="10"/>
      <w:r>
        <w:rPr>
          <w:spacing w:val="-2"/>
        </w:rPr>
        <w:t>Observation</w:t>
      </w:r>
    </w:p>
    <w:p>
      <w:pPr>
        <w:pStyle w:val="Heading3"/>
        <w:spacing w:before="1"/>
      </w:pPr>
      <w:r>
        <w:rPr/>
        <w:t>Checklist</w:t>
      </w:r>
      <w:r>
        <w:rPr>
          <w:spacing w:val="-11"/>
        </w:rPr>
        <w:t> </w:t>
      </w:r>
      <w:r>
        <w:rPr>
          <w:spacing w:val="-10"/>
        </w:rPr>
        <w:t>1</w:t>
      </w:r>
    </w:p>
    <w:p>
      <w:pPr>
        <w:pStyle w:val="BodyText"/>
        <w:spacing w:before="3"/>
      </w:pPr>
    </w:p>
    <w:p>
      <w:pPr>
        <w:pStyle w:val="BodyText"/>
        <w:spacing w:line="237" w:lineRule="auto"/>
        <w:ind w:left="403"/>
      </w:pPr>
      <w:r>
        <w:rPr/>
        <w:t>Your</w:t>
      </w:r>
      <w:r>
        <w:rPr>
          <w:spacing w:val="-1"/>
        </w:rPr>
        <w:t> </w:t>
      </w:r>
      <w:r>
        <w:rPr/>
        <w:t>assessor</w:t>
      </w:r>
      <w:r>
        <w:rPr>
          <w:spacing w:val="-3"/>
        </w:rPr>
        <w:t> </w:t>
      </w:r>
      <w:r>
        <w:rPr/>
        <w:t>will</w:t>
      </w:r>
      <w:r>
        <w:rPr>
          <w:spacing w:val="-2"/>
        </w:rPr>
        <w:t> </w:t>
      </w:r>
      <w:r>
        <w:rPr/>
        <w:t>complete</w:t>
      </w:r>
      <w:r>
        <w:rPr>
          <w:spacing w:val="-1"/>
        </w:rPr>
        <w:t> </w:t>
      </w:r>
      <w:r>
        <w:rPr/>
        <w:t>a</w:t>
      </w:r>
      <w:r>
        <w:rPr>
          <w:spacing w:val="-4"/>
        </w:rPr>
        <w:t> </w:t>
      </w:r>
      <w:r>
        <w:rPr/>
        <w:t>checklist</w:t>
      </w:r>
      <w:r>
        <w:rPr>
          <w:spacing w:val="-3"/>
        </w:rPr>
        <w:t> </w:t>
      </w:r>
      <w:r>
        <w:rPr/>
        <w:t>on</w:t>
      </w:r>
      <w:r>
        <w:rPr>
          <w:spacing w:val="-2"/>
        </w:rPr>
        <w:t> </w:t>
      </w:r>
      <w:r>
        <w:rPr/>
        <w:t>your</w:t>
      </w:r>
      <w:r>
        <w:rPr>
          <w:spacing w:val="-1"/>
        </w:rPr>
        <w:t> </w:t>
      </w:r>
      <w:r>
        <w:rPr/>
        <w:t>assessment</w:t>
      </w:r>
      <w:r>
        <w:rPr>
          <w:spacing w:val="-3"/>
        </w:rPr>
        <w:t> </w:t>
      </w:r>
      <w:r>
        <w:rPr/>
        <w:t>for</w:t>
      </w:r>
      <w:r>
        <w:rPr>
          <w:spacing w:val="-3"/>
        </w:rPr>
        <w:t> </w:t>
      </w:r>
      <w:r>
        <w:rPr/>
        <w:t>learning on</w:t>
      </w:r>
      <w:r>
        <w:rPr>
          <w:spacing w:val="-2"/>
        </w:rPr>
        <w:t> </w:t>
      </w:r>
      <w:r>
        <w:rPr/>
        <w:t>a</w:t>
      </w:r>
      <w:r>
        <w:rPr>
          <w:spacing w:val="-3"/>
        </w:rPr>
        <w:t> </w:t>
      </w:r>
      <w:r>
        <w:rPr/>
        <w:t>minimum</w:t>
      </w:r>
      <w:r>
        <w:rPr>
          <w:spacing w:val="-3"/>
        </w:rPr>
        <w:t> </w:t>
      </w:r>
      <w:r>
        <w:rPr/>
        <w:t>of two</w:t>
      </w:r>
      <w:r>
        <w:rPr>
          <w:spacing w:val="-2"/>
        </w:rPr>
        <w:t> </w:t>
      </w:r>
      <w:r>
        <w:rPr/>
        <w:t>occasions</w:t>
      </w:r>
      <w:r>
        <w:rPr>
          <w:spacing w:val="-1"/>
        </w:rPr>
        <w:t> </w:t>
      </w:r>
      <w:r>
        <w:rPr/>
        <w:t>(in</w:t>
      </w:r>
      <w:r>
        <w:rPr>
          <w:spacing w:val="-4"/>
        </w:rPr>
        <w:t> </w:t>
      </w:r>
      <w:r>
        <w:rPr/>
        <w:t>the</w:t>
      </w:r>
      <w:r>
        <w:rPr>
          <w:spacing w:val="-2"/>
        </w:rPr>
        <w:t> </w:t>
      </w:r>
      <w:r>
        <w:rPr/>
        <w:t>workplace).</w:t>
      </w:r>
      <w:r>
        <w:rPr>
          <w:spacing w:val="-3"/>
        </w:rPr>
        <w:t> </w:t>
      </w:r>
      <w:r>
        <w:rPr/>
        <w:t>You</w:t>
      </w:r>
      <w:r>
        <w:rPr>
          <w:spacing w:val="-2"/>
        </w:rPr>
        <w:t> </w:t>
      </w:r>
      <w:r>
        <w:rPr/>
        <w:t>will</w:t>
      </w:r>
      <w:r>
        <w:rPr>
          <w:spacing w:val="-2"/>
        </w:rPr>
        <w:t> </w:t>
      </w:r>
      <w:r>
        <w:rPr/>
        <w:t>need</w:t>
      </w:r>
      <w:r>
        <w:rPr>
          <w:spacing w:val="-2"/>
        </w:rPr>
        <w:t> </w:t>
      </w:r>
      <w:r>
        <w:rPr/>
        <w:t>to</w:t>
      </w:r>
      <w:r>
        <w:rPr>
          <w:spacing w:val="-2"/>
        </w:rPr>
        <w:t> </w:t>
      </w:r>
      <w:r>
        <w:rPr/>
        <w:t>show that you can meet </w:t>
      </w:r>
      <w:r>
        <w:rPr>
          <w:b/>
        </w:rPr>
        <w:t>all </w:t>
      </w:r>
      <w:r>
        <w:rPr/>
        <w:t>the criteria on the checklist through your delivery and questions from your assessor.</w:t>
      </w:r>
    </w:p>
    <w:p>
      <w:pPr>
        <w:pStyle w:val="BodyText"/>
        <w:spacing w:before="3"/>
      </w:pPr>
    </w:p>
    <w:p>
      <w:pPr>
        <w:pStyle w:val="BodyText"/>
        <w:ind w:left="403" w:right="200"/>
        <w:jc w:val="both"/>
      </w:pPr>
      <w:r>
        <w:rPr/>
        <w:t>This</w:t>
      </w:r>
      <w:r>
        <w:rPr>
          <w:spacing w:val="-4"/>
        </w:rPr>
        <w:t> </w:t>
      </w:r>
      <w:r>
        <w:rPr/>
        <w:t>checklist</w:t>
      </w:r>
      <w:r>
        <w:rPr>
          <w:spacing w:val="-2"/>
        </w:rPr>
        <w:t> </w:t>
      </w:r>
      <w:r>
        <w:rPr/>
        <w:t>supports</w:t>
      </w:r>
      <w:r>
        <w:rPr>
          <w:spacing w:val="-6"/>
        </w:rPr>
        <w:t> </w:t>
      </w:r>
      <w:r>
        <w:rPr/>
        <w:t>the</w:t>
      </w:r>
      <w:r>
        <w:rPr>
          <w:spacing w:val="-2"/>
        </w:rPr>
        <w:t> </w:t>
      </w:r>
      <w:r>
        <w:rPr/>
        <w:t>assessment</w:t>
      </w:r>
      <w:r>
        <w:rPr>
          <w:spacing w:val="-3"/>
        </w:rPr>
        <w:t> </w:t>
      </w:r>
      <w:r>
        <w:rPr/>
        <w:t>of Component 5</w:t>
      </w:r>
      <w:r>
        <w:rPr>
          <w:spacing w:val="-4"/>
        </w:rPr>
        <w:t> </w:t>
      </w:r>
      <w:r>
        <w:rPr/>
        <w:t>and</w:t>
      </w:r>
      <w:r>
        <w:rPr>
          <w:spacing w:val="-4"/>
        </w:rPr>
        <w:t> </w:t>
      </w:r>
      <w:r>
        <w:rPr/>
        <w:t>provides</w:t>
      </w:r>
      <w:r>
        <w:rPr>
          <w:spacing w:val="-1"/>
        </w:rPr>
        <w:t> </w:t>
      </w:r>
      <w:r>
        <w:rPr/>
        <w:t>assessors</w:t>
      </w:r>
      <w:r>
        <w:rPr>
          <w:spacing w:val="-4"/>
        </w:rPr>
        <w:t> </w:t>
      </w:r>
      <w:r>
        <w:rPr/>
        <w:t>with</w:t>
      </w:r>
      <w:r>
        <w:rPr>
          <w:spacing w:val="-2"/>
        </w:rPr>
        <w:t> </w:t>
      </w:r>
      <w:r>
        <w:rPr/>
        <w:t>a</w:t>
      </w:r>
      <w:r>
        <w:rPr>
          <w:spacing w:val="-4"/>
        </w:rPr>
        <w:t> </w:t>
      </w:r>
      <w:r>
        <w:rPr/>
        <w:t>means</w:t>
      </w:r>
      <w:r>
        <w:rPr>
          <w:spacing w:val="-4"/>
        </w:rPr>
        <w:t> </w:t>
      </w:r>
      <w:r>
        <w:rPr/>
        <w:t>of</w:t>
      </w:r>
      <w:r>
        <w:rPr>
          <w:spacing w:val="-3"/>
        </w:rPr>
        <w:t> </w:t>
      </w:r>
      <w:r>
        <w:rPr/>
        <w:t>recording</w:t>
      </w:r>
      <w:r>
        <w:rPr>
          <w:spacing w:val="-2"/>
        </w:rPr>
        <w:t> </w:t>
      </w:r>
      <w:r>
        <w:rPr/>
        <w:t>a</w:t>
      </w:r>
      <w:r>
        <w:rPr>
          <w:spacing w:val="-4"/>
        </w:rPr>
        <w:t> </w:t>
      </w:r>
      <w:r>
        <w:rPr/>
        <w:t>learner’s</w:t>
      </w:r>
      <w:r>
        <w:rPr>
          <w:spacing w:val="-1"/>
        </w:rPr>
        <w:t> </w:t>
      </w:r>
      <w:r>
        <w:rPr/>
        <w:t>performance</w:t>
      </w:r>
      <w:r>
        <w:rPr>
          <w:spacing w:val="-4"/>
        </w:rPr>
        <w:t> </w:t>
      </w:r>
      <w:r>
        <w:rPr/>
        <w:t>when</w:t>
      </w:r>
      <w:r>
        <w:rPr>
          <w:spacing w:val="-2"/>
        </w:rPr>
        <w:t> </w:t>
      </w:r>
      <w:r>
        <w:rPr/>
        <w:t>involved in</w:t>
      </w:r>
      <w:r>
        <w:rPr>
          <w:spacing w:val="-2"/>
        </w:rPr>
        <w:t> </w:t>
      </w:r>
      <w:r>
        <w:rPr/>
        <w:t>supporting</w:t>
      </w:r>
      <w:r>
        <w:rPr>
          <w:spacing w:val="-2"/>
        </w:rPr>
        <w:t> </w:t>
      </w:r>
      <w:r>
        <w:rPr/>
        <w:t>assessment</w:t>
      </w:r>
      <w:r>
        <w:rPr>
          <w:spacing w:val="-3"/>
        </w:rPr>
        <w:t> </w:t>
      </w:r>
      <w:r>
        <w:rPr/>
        <w:t>for</w:t>
      </w:r>
      <w:r>
        <w:rPr>
          <w:spacing w:val="-3"/>
        </w:rPr>
        <w:t> </w:t>
      </w:r>
      <w:r>
        <w:rPr/>
        <w:t>learning. Your</w:t>
      </w:r>
      <w:r>
        <w:rPr>
          <w:spacing w:val="-3"/>
        </w:rPr>
        <w:t> </w:t>
      </w:r>
      <w:r>
        <w:rPr/>
        <w:t>comment</w:t>
      </w:r>
      <w:r>
        <w:rPr>
          <w:spacing w:val="-2"/>
        </w:rPr>
        <w:t> </w:t>
      </w:r>
      <w:r>
        <w:rPr/>
        <w:t>should</w:t>
      </w:r>
      <w:r>
        <w:rPr>
          <w:spacing w:val="-4"/>
        </w:rPr>
        <w:t> </w:t>
      </w:r>
      <w:r>
        <w:rPr/>
        <w:t>include</w:t>
      </w:r>
      <w:r>
        <w:rPr>
          <w:spacing w:val="-2"/>
        </w:rPr>
        <w:t> </w:t>
      </w:r>
      <w:r>
        <w:rPr/>
        <w:t>either</w:t>
      </w:r>
      <w:r>
        <w:rPr>
          <w:spacing w:val="-1"/>
        </w:rPr>
        <w:t> </w:t>
      </w:r>
      <w:r>
        <w:rPr/>
        <w:t>a</w:t>
      </w:r>
      <w:r>
        <w:rPr>
          <w:spacing w:val="-4"/>
        </w:rPr>
        <w:t> </w:t>
      </w:r>
      <w:r>
        <w:rPr>
          <w:rFonts w:ascii="Wingdings" w:hAnsi="Wingdings"/>
        </w:rPr>
        <w:t></w:t>
      </w:r>
      <w:r>
        <w:rPr>
          <w:rFonts w:ascii="Times New Roman" w:hAnsi="Times New Roman"/>
        </w:rPr>
        <w:t> </w:t>
      </w:r>
      <w:r>
        <w:rPr/>
        <w:t>or</w:t>
      </w:r>
      <w:r>
        <w:rPr>
          <w:spacing w:val="-1"/>
        </w:rPr>
        <w:t> </w:t>
      </w:r>
      <w:r>
        <w:rPr/>
        <w:t>AP,</w:t>
      </w:r>
      <w:r>
        <w:rPr>
          <w:spacing w:val="-3"/>
        </w:rPr>
        <w:t> </w:t>
      </w:r>
      <w:r>
        <w:rPr/>
        <w:t>the</w:t>
      </w:r>
      <w:r>
        <w:rPr>
          <w:spacing w:val="-4"/>
        </w:rPr>
        <w:t> </w:t>
      </w:r>
      <w:r>
        <w:rPr/>
        <w:t>latter</w:t>
      </w:r>
      <w:r>
        <w:rPr>
          <w:spacing w:val="-3"/>
        </w:rPr>
        <w:t> </w:t>
      </w:r>
      <w:r>
        <w:rPr/>
        <w:t>suggesting</w:t>
      </w:r>
      <w:r>
        <w:rPr>
          <w:spacing w:val="-2"/>
        </w:rPr>
        <w:t> </w:t>
      </w:r>
      <w:r>
        <w:rPr/>
        <w:t>an</w:t>
      </w:r>
      <w:r>
        <w:rPr>
          <w:spacing w:val="-4"/>
        </w:rPr>
        <w:t> </w:t>
      </w:r>
      <w:r>
        <w:rPr/>
        <w:t>action</w:t>
      </w:r>
      <w:r>
        <w:rPr>
          <w:spacing w:val="-2"/>
        </w:rPr>
        <w:t> </w:t>
      </w:r>
      <w:r>
        <w:rPr/>
        <w:t>plan</w:t>
      </w:r>
      <w:r>
        <w:rPr>
          <w:spacing w:val="-7"/>
        </w:rPr>
        <w:t> </w:t>
      </w:r>
      <w:r>
        <w:rPr/>
        <w:t>point</w:t>
      </w:r>
      <w:r>
        <w:rPr>
          <w:spacing w:val="-1"/>
        </w:rPr>
        <w:t> </w:t>
      </w:r>
      <w:r>
        <w:rPr/>
        <w:t>against</w:t>
      </w:r>
      <w:r>
        <w:rPr>
          <w:spacing w:val="-5"/>
        </w:rPr>
        <w:t> </w:t>
      </w:r>
      <w:r>
        <w:rPr/>
        <w:t>the</w:t>
      </w:r>
      <w:r>
        <w:rPr>
          <w:spacing w:val="-4"/>
        </w:rPr>
        <w:t> </w:t>
      </w:r>
      <w:r>
        <w:rPr/>
        <w:t>criteria on which the learner needs to work.</w:t>
      </w:r>
    </w:p>
    <w:p>
      <w:pPr>
        <w:pStyle w:val="BodyText"/>
        <w:rPr>
          <w:sz w:val="21"/>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9402"/>
      </w:tblGrid>
      <w:tr>
        <w:trPr>
          <w:trHeight w:val="384" w:hRule="atLeast"/>
        </w:trPr>
        <w:tc>
          <w:tcPr>
            <w:tcW w:w="14189" w:type="dxa"/>
            <w:gridSpan w:val="2"/>
            <w:tcBorders>
              <w:top w:val="nil"/>
              <w:left w:val="nil"/>
              <w:bottom w:val="nil"/>
              <w:right w:val="nil"/>
            </w:tcBorders>
            <w:shd w:val="clear" w:color="auto" w:fill="000000"/>
          </w:tcPr>
          <w:p>
            <w:pPr>
              <w:pStyle w:val="TableParagraph"/>
              <w:spacing w:before="84"/>
              <w:ind w:left="124"/>
              <w:rPr>
                <w:b/>
                <w:sz w:val="20"/>
              </w:rPr>
            </w:pPr>
            <w:r>
              <w:rPr>
                <w:b/>
                <w:color w:val="FFFFFF"/>
                <w:sz w:val="20"/>
              </w:rPr>
              <w:t>Be</w:t>
            </w:r>
            <w:r>
              <w:rPr>
                <w:b/>
                <w:color w:val="FFFFFF"/>
                <w:spacing w:val="-4"/>
                <w:sz w:val="20"/>
              </w:rPr>
              <w:t> </w:t>
            </w:r>
            <w:r>
              <w:rPr>
                <w:b/>
                <w:color w:val="FFFFFF"/>
                <w:sz w:val="20"/>
              </w:rPr>
              <w:t>Able</w:t>
            </w:r>
            <w:r>
              <w:rPr>
                <w:b/>
                <w:color w:val="FFFFFF"/>
                <w:spacing w:val="-9"/>
                <w:sz w:val="20"/>
              </w:rPr>
              <w:t> </w:t>
            </w:r>
            <w:r>
              <w:rPr>
                <w:b/>
                <w:color w:val="FFFFFF"/>
                <w:sz w:val="20"/>
              </w:rPr>
              <w:t>to</w:t>
            </w:r>
            <w:r>
              <w:rPr>
                <w:b/>
                <w:color w:val="FFFFFF"/>
                <w:spacing w:val="-6"/>
                <w:sz w:val="20"/>
              </w:rPr>
              <w:t> </w:t>
            </w:r>
            <w:r>
              <w:rPr>
                <w:b/>
                <w:color w:val="FFFFFF"/>
                <w:sz w:val="20"/>
              </w:rPr>
              <w:t>Use</w:t>
            </w:r>
            <w:r>
              <w:rPr>
                <w:b/>
                <w:color w:val="FFFFFF"/>
                <w:spacing w:val="-4"/>
                <w:sz w:val="20"/>
              </w:rPr>
              <w:t> </w:t>
            </w:r>
            <w:r>
              <w:rPr>
                <w:b/>
                <w:color w:val="FFFFFF"/>
                <w:sz w:val="20"/>
              </w:rPr>
              <w:t>Assessment</w:t>
            </w:r>
            <w:r>
              <w:rPr>
                <w:b/>
                <w:color w:val="FFFFFF"/>
                <w:spacing w:val="-7"/>
                <w:sz w:val="20"/>
              </w:rPr>
              <w:t> </w:t>
            </w:r>
            <w:r>
              <w:rPr>
                <w:b/>
                <w:color w:val="FFFFFF"/>
                <w:sz w:val="20"/>
              </w:rPr>
              <w:t>Strategies</w:t>
            </w:r>
            <w:r>
              <w:rPr>
                <w:b/>
                <w:color w:val="FFFFFF"/>
                <w:spacing w:val="-9"/>
                <w:sz w:val="20"/>
              </w:rPr>
              <w:t> </w:t>
            </w:r>
            <w:r>
              <w:rPr>
                <w:b/>
                <w:color w:val="FFFFFF"/>
                <w:sz w:val="20"/>
              </w:rPr>
              <w:t>to</w:t>
            </w:r>
            <w:r>
              <w:rPr>
                <w:b/>
                <w:color w:val="FFFFFF"/>
                <w:spacing w:val="-5"/>
                <w:sz w:val="20"/>
              </w:rPr>
              <w:t> </w:t>
            </w:r>
            <w:r>
              <w:rPr>
                <w:b/>
                <w:color w:val="FFFFFF"/>
                <w:sz w:val="20"/>
              </w:rPr>
              <w:t>Promote</w:t>
            </w:r>
            <w:r>
              <w:rPr>
                <w:b/>
                <w:color w:val="FFFFFF"/>
                <w:spacing w:val="-5"/>
                <w:sz w:val="20"/>
              </w:rPr>
              <w:t> </w:t>
            </w:r>
            <w:r>
              <w:rPr>
                <w:b/>
                <w:color w:val="FFFFFF"/>
                <w:spacing w:val="-2"/>
                <w:sz w:val="20"/>
              </w:rPr>
              <w:t>Learning</w:t>
            </w:r>
          </w:p>
        </w:tc>
      </w:tr>
      <w:tr>
        <w:trPr>
          <w:trHeight w:val="369" w:hRule="atLeast"/>
        </w:trPr>
        <w:tc>
          <w:tcPr>
            <w:tcW w:w="4787" w:type="dxa"/>
            <w:tcBorders>
              <w:left w:val="single" w:sz="12" w:space="0" w:color="000000"/>
            </w:tcBorders>
            <w:shd w:val="clear" w:color="auto" w:fill="BEBEBE"/>
          </w:tcPr>
          <w:p>
            <w:pPr>
              <w:pStyle w:val="TableParagraph"/>
              <w:spacing w:before="52"/>
              <w:ind w:left="109"/>
              <w:rPr>
                <w:sz w:val="22"/>
              </w:rPr>
            </w:pPr>
            <w:r>
              <w:rPr>
                <w:spacing w:val="-2"/>
                <w:sz w:val="22"/>
              </w:rPr>
              <w:t>Criteria</w:t>
            </w:r>
          </w:p>
        </w:tc>
        <w:tc>
          <w:tcPr>
            <w:tcW w:w="9402" w:type="dxa"/>
            <w:tcBorders>
              <w:right w:val="single" w:sz="12" w:space="0" w:color="000000"/>
            </w:tcBorders>
            <w:shd w:val="clear" w:color="auto" w:fill="BEBEBE"/>
          </w:tcPr>
          <w:p>
            <w:pPr>
              <w:pStyle w:val="TableParagraph"/>
              <w:spacing w:before="52"/>
              <w:ind w:left="109"/>
              <w:rPr>
                <w:sz w:val="22"/>
              </w:rPr>
            </w:pPr>
            <w:r>
              <w:rPr>
                <w:spacing w:val="-2"/>
                <w:sz w:val="22"/>
              </w:rPr>
              <w:t>Comment</w:t>
            </w:r>
          </w:p>
        </w:tc>
      </w:tr>
      <w:tr>
        <w:trPr>
          <w:trHeight w:val="985" w:hRule="atLeast"/>
        </w:trPr>
        <w:tc>
          <w:tcPr>
            <w:tcW w:w="4787" w:type="dxa"/>
            <w:tcBorders>
              <w:left w:val="single" w:sz="12" w:space="0" w:color="000000"/>
            </w:tcBorders>
            <w:shd w:val="clear" w:color="auto" w:fill="D9D9D9"/>
          </w:tcPr>
          <w:p>
            <w:pPr>
              <w:pStyle w:val="TableParagraph"/>
              <w:spacing w:before="1"/>
              <w:rPr>
                <w:sz w:val="32"/>
              </w:rPr>
            </w:pPr>
          </w:p>
          <w:p>
            <w:pPr>
              <w:pStyle w:val="TableParagraph"/>
              <w:ind w:left="109"/>
              <w:rPr>
                <w:sz w:val="22"/>
              </w:rPr>
            </w:pPr>
            <w:r>
              <w:rPr>
                <w:sz w:val="22"/>
              </w:rPr>
              <w:t>Obtain</w:t>
            </w:r>
            <w:r>
              <w:rPr>
                <w:spacing w:val="-6"/>
                <w:sz w:val="22"/>
              </w:rPr>
              <w:t> </w:t>
            </w:r>
            <w:r>
              <w:rPr>
                <w:sz w:val="22"/>
              </w:rPr>
              <w:t>the</w:t>
            </w:r>
            <w:r>
              <w:rPr>
                <w:spacing w:val="-6"/>
                <w:sz w:val="22"/>
              </w:rPr>
              <w:t> </w:t>
            </w:r>
            <w:r>
              <w:rPr>
                <w:sz w:val="22"/>
              </w:rPr>
              <w:t>information</w:t>
            </w:r>
            <w:r>
              <w:rPr>
                <w:spacing w:val="-6"/>
                <w:sz w:val="22"/>
              </w:rPr>
              <w:t> </w:t>
            </w:r>
            <w:r>
              <w:rPr>
                <w:sz w:val="22"/>
              </w:rPr>
              <w:t>required</w:t>
            </w:r>
            <w:r>
              <w:rPr>
                <w:spacing w:val="-6"/>
                <w:sz w:val="22"/>
              </w:rPr>
              <w:t> </w:t>
            </w:r>
            <w:r>
              <w:rPr>
                <w:sz w:val="22"/>
              </w:rPr>
              <w:t>to</w:t>
            </w:r>
            <w:r>
              <w:rPr>
                <w:spacing w:val="-6"/>
                <w:sz w:val="22"/>
              </w:rPr>
              <w:t> </w:t>
            </w:r>
            <w:r>
              <w:rPr>
                <w:sz w:val="22"/>
              </w:rPr>
              <w:t>support assessment for learning</w:t>
            </w:r>
          </w:p>
        </w:tc>
        <w:tc>
          <w:tcPr>
            <w:tcW w:w="9402" w:type="dxa"/>
            <w:vMerge w:val="restart"/>
            <w:tcBorders>
              <w:bottom w:val="single" w:sz="12" w:space="0" w:color="000000"/>
              <w:right w:val="single" w:sz="12" w:space="0" w:color="000000"/>
            </w:tcBorders>
          </w:tcPr>
          <w:p>
            <w:pPr>
              <w:pStyle w:val="TableParagraph"/>
              <w:rPr>
                <w:rFonts w:ascii="Times New Roman"/>
                <w:sz w:val="22"/>
              </w:rPr>
            </w:pPr>
          </w:p>
        </w:tc>
      </w:tr>
      <w:tr>
        <w:trPr>
          <w:trHeight w:val="1424" w:hRule="atLeast"/>
        </w:trPr>
        <w:tc>
          <w:tcPr>
            <w:tcW w:w="4787" w:type="dxa"/>
            <w:tcBorders>
              <w:left w:val="single" w:sz="12" w:space="0" w:color="000000"/>
            </w:tcBorders>
            <w:shd w:val="clear" w:color="auto" w:fill="D9D9D9"/>
          </w:tcPr>
          <w:p>
            <w:pPr>
              <w:pStyle w:val="TableParagraph"/>
              <w:spacing w:before="5"/>
              <w:rPr>
                <w:sz w:val="31"/>
              </w:rPr>
            </w:pPr>
          </w:p>
          <w:p>
            <w:pPr>
              <w:pStyle w:val="TableParagraph"/>
              <w:ind w:left="109" w:right="190"/>
              <w:rPr>
                <w:sz w:val="22"/>
              </w:rPr>
            </w:pPr>
            <w:r>
              <w:rPr>
                <w:sz w:val="22"/>
              </w:rPr>
              <w:t>Use</w:t>
            </w:r>
            <w:r>
              <w:rPr>
                <w:spacing w:val="-4"/>
                <w:sz w:val="22"/>
              </w:rPr>
              <w:t> </w:t>
            </w:r>
            <w:r>
              <w:rPr>
                <w:sz w:val="22"/>
              </w:rPr>
              <w:t>clear</w:t>
            </w:r>
            <w:r>
              <w:rPr>
                <w:spacing w:val="-3"/>
                <w:sz w:val="22"/>
              </w:rPr>
              <w:t> </w:t>
            </w:r>
            <w:r>
              <w:rPr>
                <w:sz w:val="22"/>
              </w:rPr>
              <w:t>language</w:t>
            </w:r>
            <w:r>
              <w:rPr>
                <w:spacing w:val="-6"/>
                <w:sz w:val="22"/>
              </w:rPr>
              <w:t> </w:t>
            </w:r>
            <w:r>
              <w:rPr>
                <w:sz w:val="22"/>
              </w:rPr>
              <w:t>and</w:t>
            </w:r>
            <w:r>
              <w:rPr>
                <w:spacing w:val="-6"/>
                <w:sz w:val="22"/>
              </w:rPr>
              <w:t> </w:t>
            </w:r>
            <w:r>
              <w:rPr>
                <w:sz w:val="22"/>
              </w:rPr>
              <w:t>examples</w:t>
            </w:r>
            <w:r>
              <w:rPr>
                <w:spacing w:val="-4"/>
                <w:sz w:val="22"/>
              </w:rPr>
              <w:t> </w:t>
            </w:r>
            <w:r>
              <w:rPr>
                <w:sz w:val="22"/>
              </w:rPr>
              <w:t>to</w:t>
            </w:r>
            <w:r>
              <w:rPr>
                <w:spacing w:val="-4"/>
                <w:sz w:val="22"/>
              </w:rPr>
              <w:t> </w:t>
            </w:r>
            <w:r>
              <w:rPr>
                <w:sz w:val="22"/>
              </w:rPr>
              <w:t>discuss and clarify personalised learning goals and criteria for assessing progress with </w:t>
            </w:r>
            <w:r>
              <w:rPr>
                <w:spacing w:val="-2"/>
                <w:sz w:val="22"/>
              </w:rPr>
              <w:t>participants</w:t>
            </w:r>
          </w:p>
        </w:tc>
        <w:tc>
          <w:tcPr>
            <w:tcW w:w="9402" w:type="dxa"/>
            <w:vMerge/>
            <w:tcBorders>
              <w:top w:val="nil"/>
              <w:bottom w:val="single" w:sz="12" w:space="0" w:color="000000"/>
              <w:right w:val="single" w:sz="12" w:space="0" w:color="000000"/>
            </w:tcBorders>
          </w:tcPr>
          <w:p>
            <w:pPr>
              <w:rPr>
                <w:sz w:val="2"/>
                <w:szCs w:val="2"/>
              </w:rPr>
            </w:pPr>
          </w:p>
        </w:tc>
      </w:tr>
      <w:tr>
        <w:trPr>
          <w:trHeight w:val="1623" w:hRule="atLeast"/>
        </w:trPr>
        <w:tc>
          <w:tcPr>
            <w:tcW w:w="4787" w:type="dxa"/>
            <w:tcBorders>
              <w:left w:val="single" w:sz="12" w:space="0" w:color="000000"/>
            </w:tcBorders>
            <w:shd w:val="clear" w:color="auto" w:fill="D9D9D9"/>
          </w:tcPr>
          <w:p>
            <w:pPr>
              <w:pStyle w:val="TableParagraph"/>
              <w:spacing w:before="5"/>
              <w:rPr>
                <w:sz w:val="31"/>
              </w:rPr>
            </w:pPr>
          </w:p>
          <w:p>
            <w:pPr>
              <w:pStyle w:val="TableParagraph"/>
              <w:ind w:left="109" w:right="190"/>
              <w:rPr>
                <w:sz w:val="22"/>
              </w:rPr>
            </w:pPr>
            <w:r>
              <w:rPr>
                <w:sz w:val="22"/>
              </w:rPr>
              <w:t>Use</w:t>
            </w:r>
            <w:r>
              <w:rPr>
                <w:spacing w:val="-4"/>
                <w:sz w:val="22"/>
              </w:rPr>
              <w:t> </w:t>
            </w:r>
            <w:r>
              <w:rPr>
                <w:sz w:val="22"/>
              </w:rPr>
              <w:t>assessment</w:t>
            </w:r>
            <w:r>
              <w:rPr>
                <w:spacing w:val="-5"/>
                <w:sz w:val="22"/>
              </w:rPr>
              <w:t> </w:t>
            </w:r>
            <w:r>
              <w:rPr>
                <w:sz w:val="22"/>
              </w:rPr>
              <w:t>opportunities</w:t>
            </w:r>
            <w:r>
              <w:rPr>
                <w:spacing w:val="-4"/>
                <w:sz w:val="22"/>
              </w:rPr>
              <w:t> </w:t>
            </w:r>
            <w:r>
              <w:rPr>
                <w:sz w:val="22"/>
              </w:rPr>
              <w:t>and</w:t>
            </w:r>
            <w:r>
              <w:rPr>
                <w:spacing w:val="-4"/>
                <w:sz w:val="22"/>
              </w:rPr>
              <w:t> </w:t>
            </w:r>
            <w:r>
              <w:rPr>
                <w:sz w:val="22"/>
              </w:rPr>
              <w:t>strategies to gain information and make judgements about</w:t>
            </w:r>
            <w:r>
              <w:rPr>
                <w:spacing w:val="-3"/>
                <w:sz w:val="22"/>
              </w:rPr>
              <w:t> </w:t>
            </w:r>
            <w:r>
              <w:rPr>
                <w:sz w:val="22"/>
              </w:rPr>
              <w:t>how</w:t>
            </w:r>
            <w:r>
              <w:rPr>
                <w:spacing w:val="-7"/>
                <w:sz w:val="22"/>
              </w:rPr>
              <w:t> </w:t>
            </w:r>
            <w:r>
              <w:rPr>
                <w:sz w:val="22"/>
              </w:rPr>
              <w:t>well</w:t>
            </w:r>
            <w:r>
              <w:rPr>
                <w:spacing w:val="-5"/>
                <w:sz w:val="22"/>
              </w:rPr>
              <w:t> </w:t>
            </w:r>
            <w:r>
              <w:rPr>
                <w:sz w:val="22"/>
              </w:rPr>
              <w:t>individuals</w:t>
            </w:r>
            <w:r>
              <w:rPr>
                <w:spacing w:val="-3"/>
                <w:sz w:val="22"/>
              </w:rPr>
              <w:t> </w:t>
            </w:r>
            <w:r>
              <w:rPr>
                <w:sz w:val="22"/>
              </w:rPr>
              <w:t>are</w:t>
            </w:r>
            <w:r>
              <w:rPr>
                <w:spacing w:val="-6"/>
                <w:sz w:val="22"/>
              </w:rPr>
              <w:t> </w:t>
            </w:r>
            <w:r>
              <w:rPr>
                <w:sz w:val="22"/>
              </w:rPr>
              <w:t>participating</w:t>
            </w:r>
            <w:r>
              <w:rPr>
                <w:spacing w:val="-5"/>
                <w:sz w:val="22"/>
              </w:rPr>
              <w:t> </w:t>
            </w:r>
            <w:r>
              <w:rPr>
                <w:sz w:val="22"/>
              </w:rPr>
              <w:t>in activities and the progress they are making</w:t>
            </w:r>
          </w:p>
        </w:tc>
        <w:tc>
          <w:tcPr>
            <w:tcW w:w="9402" w:type="dxa"/>
            <w:vMerge/>
            <w:tcBorders>
              <w:top w:val="nil"/>
              <w:bottom w:val="single" w:sz="12" w:space="0" w:color="000000"/>
              <w:right w:val="single" w:sz="12" w:space="0" w:color="000000"/>
            </w:tcBorders>
          </w:tcPr>
          <w:p>
            <w:pPr>
              <w:rPr>
                <w:sz w:val="2"/>
                <w:szCs w:val="2"/>
              </w:rPr>
            </w:pPr>
          </w:p>
        </w:tc>
      </w:tr>
      <w:tr>
        <w:trPr>
          <w:trHeight w:val="1734" w:hRule="atLeast"/>
        </w:trPr>
        <w:tc>
          <w:tcPr>
            <w:tcW w:w="4787" w:type="dxa"/>
            <w:tcBorders>
              <w:left w:val="single" w:sz="12" w:space="0" w:color="000000"/>
              <w:bottom w:val="single" w:sz="12" w:space="0" w:color="000000"/>
            </w:tcBorders>
            <w:shd w:val="clear" w:color="auto" w:fill="D9D9D9"/>
          </w:tcPr>
          <w:p>
            <w:pPr>
              <w:pStyle w:val="TableParagraph"/>
              <w:spacing w:before="50"/>
              <w:ind w:left="109" w:right="128"/>
              <w:rPr>
                <w:sz w:val="22"/>
              </w:rPr>
            </w:pPr>
            <w:r>
              <w:rPr>
                <w:sz w:val="22"/>
              </w:rPr>
              <w:t>Provide constructive feedback to participants to</w:t>
            </w:r>
            <w:r>
              <w:rPr>
                <w:spacing w:val="-3"/>
                <w:sz w:val="22"/>
              </w:rPr>
              <w:t> </w:t>
            </w:r>
            <w:r>
              <w:rPr>
                <w:sz w:val="22"/>
              </w:rPr>
              <w:t>help</w:t>
            </w:r>
            <w:r>
              <w:rPr>
                <w:spacing w:val="-5"/>
                <w:sz w:val="22"/>
              </w:rPr>
              <w:t> </w:t>
            </w:r>
            <w:r>
              <w:rPr>
                <w:sz w:val="22"/>
              </w:rPr>
              <w:t>them</w:t>
            </w:r>
            <w:r>
              <w:rPr>
                <w:spacing w:val="-4"/>
                <w:sz w:val="22"/>
              </w:rPr>
              <w:t> </w:t>
            </w:r>
            <w:r>
              <w:rPr>
                <w:sz w:val="22"/>
              </w:rPr>
              <w:t>understand</w:t>
            </w:r>
            <w:r>
              <w:rPr>
                <w:spacing w:val="-7"/>
                <w:sz w:val="22"/>
              </w:rPr>
              <w:t> </w:t>
            </w:r>
            <w:r>
              <w:rPr>
                <w:sz w:val="22"/>
              </w:rPr>
              <w:t>what</w:t>
            </w:r>
            <w:r>
              <w:rPr>
                <w:spacing w:val="-2"/>
                <w:sz w:val="22"/>
              </w:rPr>
              <w:t> </w:t>
            </w:r>
            <w:r>
              <w:rPr>
                <w:sz w:val="22"/>
              </w:rPr>
              <w:t>they</w:t>
            </w:r>
            <w:r>
              <w:rPr>
                <w:spacing w:val="-5"/>
                <w:sz w:val="22"/>
              </w:rPr>
              <w:t> </w:t>
            </w:r>
            <w:r>
              <w:rPr>
                <w:sz w:val="22"/>
              </w:rPr>
              <w:t>have</w:t>
            </w:r>
            <w:r>
              <w:rPr>
                <w:spacing w:val="-3"/>
                <w:sz w:val="22"/>
              </w:rPr>
              <w:t> </w:t>
            </w:r>
            <w:r>
              <w:rPr>
                <w:sz w:val="22"/>
              </w:rPr>
              <w:t>done well and what they need to develop</w:t>
            </w:r>
          </w:p>
        </w:tc>
        <w:tc>
          <w:tcPr>
            <w:tcW w:w="9402"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6840" w:h="11910" w:orient="landscape"/>
          <w:pgMar w:header="0" w:footer="946" w:top="1060" w:bottom="1140" w:left="900" w:right="1100"/>
        </w:sectPr>
      </w:pPr>
    </w:p>
    <w:p>
      <w:pPr>
        <w:pStyle w:val="BodyText"/>
        <w:spacing w:before="8"/>
        <w:rPr>
          <w:sz w:val="16"/>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9402"/>
      </w:tblGrid>
      <w:tr>
        <w:trPr>
          <w:trHeight w:val="410" w:hRule="atLeast"/>
        </w:trPr>
        <w:tc>
          <w:tcPr>
            <w:tcW w:w="14189" w:type="dxa"/>
            <w:gridSpan w:val="2"/>
            <w:tcBorders>
              <w:top w:val="nil"/>
              <w:left w:val="nil"/>
              <w:bottom w:val="nil"/>
              <w:right w:val="nil"/>
            </w:tcBorders>
            <w:shd w:val="clear" w:color="auto" w:fill="000000"/>
          </w:tcPr>
          <w:p>
            <w:pPr>
              <w:pStyle w:val="TableParagraph"/>
              <w:spacing w:before="86"/>
              <w:ind w:left="124"/>
              <w:rPr>
                <w:b/>
                <w:sz w:val="22"/>
              </w:rPr>
            </w:pPr>
            <w:r>
              <w:rPr>
                <w:b/>
                <w:color w:val="FFFFFF"/>
                <w:sz w:val="22"/>
              </w:rPr>
              <w:t>Be</w:t>
            </w:r>
            <w:r>
              <w:rPr>
                <w:b/>
                <w:color w:val="FFFFFF"/>
                <w:spacing w:val="-2"/>
                <w:sz w:val="22"/>
              </w:rPr>
              <w:t> </w:t>
            </w:r>
            <w:r>
              <w:rPr>
                <w:b/>
                <w:color w:val="FFFFFF"/>
                <w:sz w:val="22"/>
              </w:rPr>
              <w:t>Able</w:t>
            </w:r>
            <w:r>
              <w:rPr>
                <w:b/>
                <w:color w:val="FFFFFF"/>
                <w:spacing w:val="-4"/>
                <w:sz w:val="22"/>
              </w:rPr>
              <w:t> </w:t>
            </w:r>
            <w:r>
              <w:rPr>
                <w:b/>
                <w:color w:val="FFFFFF"/>
                <w:sz w:val="22"/>
              </w:rPr>
              <w:t>to</w:t>
            </w:r>
            <w:r>
              <w:rPr>
                <w:b/>
                <w:color w:val="FFFFFF"/>
                <w:spacing w:val="-5"/>
                <w:sz w:val="22"/>
              </w:rPr>
              <w:t> </w:t>
            </w:r>
            <w:r>
              <w:rPr>
                <w:b/>
                <w:color w:val="FFFFFF"/>
                <w:sz w:val="22"/>
              </w:rPr>
              <w:t>Support</w:t>
            </w:r>
            <w:r>
              <w:rPr>
                <w:b/>
                <w:color w:val="FFFFFF"/>
                <w:spacing w:val="-3"/>
                <w:sz w:val="22"/>
              </w:rPr>
              <w:t> </w:t>
            </w:r>
            <w:r>
              <w:rPr>
                <w:b/>
                <w:color w:val="FFFFFF"/>
                <w:sz w:val="22"/>
              </w:rPr>
              <w:t>Learners</w:t>
            </w:r>
            <w:r>
              <w:rPr>
                <w:b/>
                <w:color w:val="FFFFFF"/>
                <w:spacing w:val="-7"/>
                <w:sz w:val="22"/>
              </w:rPr>
              <w:t> </w:t>
            </w:r>
            <w:r>
              <w:rPr>
                <w:b/>
                <w:color w:val="FFFFFF"/>
                <w:sz w:val="22"/>
              </w:rPr>
              <w:t>in</w:t>
            </w:r>
            <w:r>
              <w:rPr>
                <w:b/>
                <w:color w:val="FFFFFF"/>
                <w:spacing w:val="-4"/>
                <w:sz w:val="22"/>
              </w:rPr>
              <w:t> </w:t>
            </w:r>
            <w:r>
              <w:rPr>
                <w:b/>
                <w:color w:val="FFFFFF"/>
                <w:sz w:val="22"/>
              </w:rPr>
              <w:t>Reviewing</w:t>
            </w:r>
            <w:r>
              <w:rPr>
                <w:b/>
                <w:color w:val="FFFFFF"/>
                <w:spacing w:val="-5"/>
                <w:sz w:val="22"/>
              </w:rPr>
              <w:t> </w:t>
            </w:r>
            <w:r>
              <w:rPr>
                <w:b/>
                <w:color w:val="FFFFFF"/>
                <w:sz w:val="22"/>
              </w:rPr>
              <w:t>Their</w:t>
            </w:r>
            <w:r>
              <w:rPr>
                <w:b/>
                <w:color w:val="FFFFFF"/>
                <w:spacing w:val="-4"/>
                <w:sz w:val="22"/>
              </w:rPr>
              <w:t> </w:t>
            </w:r>
            <w:r>
              <w:rPr>
                <w:b/>
                <w:color w:val="FFFFFF"/>
                <w:sz w:val="22"/>
              </w:rPr>
              <w:t>Learning</w:t>
            </w:r>
            <w:r>
              <w:rPr>
                <w:b/>
                <w:color w:val="FFFFFF"/>
                <w:spacing w:val="-7"/>
                <w:sz w:val="22"/>
              </w:rPr>
              <w:t> </w:t>
            </w:r>
            <w:r>
              <w:rPr>
                <w:b/>
                <w:color w:val="FFFFFF"/>
                <w:sz w:val="22"/>
              </w:rPr>
              <w:t>Strategies</w:t>
            </w:r>
            <w:r>
              <w:rPr>
                <w:b/>
                <w:color w:val="FFFFFF"/>
                <w:spacing w:val="-5"/>
                <w:sz w:val="22"/>
              </w:rPr>
              <w:t> </w:t>
            </w:r>
            <w:r>
              <w:rPr>
                <w:b/>
                <w:color w:val="FFFFFF"/>
                <w:sz w:val="22"/>
              </w:rPr>
              <w:t>and</w:t>
            </w:r>
            <w:r>
              <w:rPr>
                <w:b/>
                <w:color w:val="FFFFFF"/>
                <w:spacing w:val="-2"/>
                <w:sz w:val="22"/>
              </w:rPr>
              <w:t> Achievements</w:t>
            </w:r>
          </w:p>
        </w:tc>
      </w:tr>
      <w:tr>
        <w:trPr>
          <w:trHeight w:val="2359" w:hRule="atLeast"/>
        </w:trPr>
        <w:tc>
          <w:tcPr>
            <w:tcW w:w="4787" w:type="dxa"/>
            <w:tcBorders>
              <w:left w:val="single" w:sz="12" w:space="0" w:color="000000"/>
            </w:tcBorders>
            <w:shd w:val="clear" w:color="auto" w:fill="D9D9D9"/>
          </w:tcPr>
          <w:p>
            <w:pPr>
              <w:pStyle w:val="TableParagraph"/>
              <w:spacing w:before="7"/>
              <w:rPr>
                <w:sz w:val="31"/>
              </w:rPr>
            </w:pPr>
          </w:p>
          <w:p>
            <w:pPr>
              <w:pStyle w:val="TableParagraph"/>
              <w:spacing w:before="1"/>
              <w:ind w:left="109" w:right="190"/>
              <w:rPr>
                <w:sz w:val="22"/>
              </w:rPr>
            </w:pPr>
            <w:r>
              <w:rPr>
                <w:sz w:val="22"/>
              </w:rPr>
              <w:t>Use information gained from monitoring participation</w:t>
            </w:r>
            <w:r>
              <w:rPr>
                <w:spacing w:val="-5"/>
                <w:sz w:val="22"/>
              </w:rPr>
              <w:t> </w:t>
            </w:r>
            <w:r>
              <w:rPr>
                <w:sz w:val="22"/>
              </w:rPr>
              <w:t>and</w:t>
            </w:r>
            <w:r>
              <w:rPr>
                <w:spacing w:val="-7"/>
                <w:sz w:val="22"/>
              </w:rPr>
              <w:t> </w:t>
            </w:r>
            <w:r>
              <w:rPr>
                <w:sz w:val="22"/>
              </w:rPr>
              <w:t>progress</w:t>
            </w:r>
            <w:r>
              <w:rPr>
                <w:spacing w:val="-4"/>
                <w:sz w:val="22"/>
              </w:rPr>
              <w:t> </w:t>
            </w:r>
            <w:r>
              <w:rPr>
                <w:sz w:val="22"/>
              </w:rPr>
              <w:t>to</w:t>
            </w:r>
            <w:r>
              <w:rPr>
                <w:spacing w:val="-7"/>
                <w:sz w:val="22"/>
              </w:rPr>
              <w:t> </w:t>
            </w:r>
            <w:r>
              <w:rPr>
                <w:sz w:val="22"/>
              </w:rPr>
              <w:t>help</w:t>
            </w:r>
            <w:r>
              <w:rPr>
                <w:spacing w:val="-3"/>
                <w:sz w:val="22"/>
              </w:rPr>
              <w:t> </w:t>
            </w:r>
            <w:r>
              <w:rPr>
                <w:sz w:val="22"/>
              </w:rPr>
              <w:t>participants to review their learning strategies, achievements and future learning needs</w:t>
            </w:r>
          </w:p>
        </w:tc>
        <w:tc>
          <w:tcPr>
            <w:tcW w:w="9402" w:type="dxa"/>
            <w:vMerge w:val="restart"/>
            <w:tcBorders>
              <w:right w:val="single" w:sz="12" w:space="0" w:color="000000"/>
            </w:tcBorders>
          </w:tcPr>
          <w:p>
            <w:pPr>
              <w:pStyle w:val="TableParagraph"/>
              <w:rPr>
                <w:rFonts w:ascii="Times New Roman"/>
                <w:sz w:val="20"/>
              </w:rPr>
            </w:pPr>
          </w:p>
        </w:tc>
      </w:tr>
      <w:tr>
        <w:trPr>
          <w:trHeight w:val="1766" w:hRule="atLeast"/>
        </w:trPr>
        <w:tc>
          <w:tcPr>
            <w:tcW w:w="4787" w:type="dxa"/>
            <w:tcBorders>
              <w:left w:val="single" w:sz="12" w:space="0" w:color="000000"/>
            </w:tcBorders>
            <w:shd w:val="clear" w:color="auto" w:fill="D9D9D9"/>
          </w:tcPr>
          <w:p>
            <w:pPr>
              <w:pStyle w:val="TableParagraph"/>
              <w:spacing w:before="3"/>
              <w:rPr>
                <w:sz w:val="32"/>
              </w:rPr>
            </w:pPr>
          </w:p>
          <w:p>
            <w:pPr>
              <w:pStyle w:val="TableParagraph"/>
              <w:spacing w:before="1"/>
              <w:ind w:left="109"/>
              <w:rPr>
                <w:sz w:val="22"/>
              </w:rPr>
            </w:pPr>
            <w:r>
              <w:rPr>
                <w:sz w:val="22"/>
              </w:rPr>
              <w:t>Listen carefully to participants and positively encourage</w:t>
            </w:r>
            <w:r>
              <w:rPr>
                <w:spacing w:val="-6"/>
                <w:sz w:val="22"/>
              </w:rPr>
              <w:t> </w:t>
            </w:r>
            <w:r>
              <w:rPr>
                <w:sz w:val="22"/>
              </w:rPr>
              <w:t>them</w:t>
            </w:r>
            <w:r>
              <w:rPr>
                <w:spacing w:val="-7"/>
                <w:sz w:val="22"/>
              </w:rPr>
              <w:t> </w:t>
            </w:r>
            <w:r>
              <w:rPr>
                <w:sz w:val="22"/>
              </w:rPr>
              <w:t>to</w:t>
            </w:r>
            <w:r>
              <w:rPr>
                <w:spacing w:val="-4"/>
                <w:sz w:val="22"/>
              </w:rPr>
              <w:t> </w:t>
            </w:r>
            <w:r>
              <w:rPr>
                <w:sz w:val="22"/>
              </w:rPr>
              <w:t>communicate</w:t>
            </w:r>
            <w:r>
              <w:rPr>
                <w:spacing w:val="-6"/>
                <w:sz w:val="22"/>
              </w:rPr>
              <w:t> </w:t>
            </w:r>
            <w:r>
              <w:rPr>
                <w:sz w:val="22"/>
              </w:rPr>
              <w:t>their</w:t>
            </w:r>
            <w:r>
              <w:rPr>
                <w:spacing w:val="-5"/>
                <w:sz w:val="22"/>
              </w:rPr>
              <w:t> </w:t>
            </w:r>
            <w:r>
              <w:rPr>
                <w:sz w:val="22"/>
              </w:rPr>
              <w:t>needs and ideas for future learning</w:t>
            </w:r>
          </w:p>
        </w:tc>
        <w:tc>
          <w:tcPr>
            <w:tcW w:w="9402" w:type="dxa"/>
            <w:vMerge/>
            <w:tcBorders>
              <w:top w:val="nil"/>
              <w:right w:val="single" w:sz="12" w:space="0" w:color="000000"/>
            </w:tcBorders>
          </w:tcPr>
          <w:p>
            <w:pPr>
              <w:rPr>
                <w:sz w:val="2"/>
                <w:szCs w:val="2"/>
              </w:rPr>
            </w:pPr>
          </w:p>
        </w:tc>
      </w:tr>
      <w:tr>
        <w:trPr>
          <w:trHeight w:val="1768" w:hRule="atLeast"/>
        </w:trPr>
        <w:tc>
          <w:tcPr>
            <w:tcW w:w="4787" w:type="dxa"/>
            <w:tcBorders>
              <w:left w:val="single" w:sz="12" w:space="0" w:color="000000"/>
            </w:tcBorders>
            <w:shd w:val="clear" w:color="auto" w:fill="D9D9D9"/>
          </w:tcPr>
          <w:p>
            <w:pPr>
              <w:pStyle w:val="TableParagraph"/>
              <w:spacing w:before="4"/>
              <w:rPr>
                <w:sz w:val="32"/>
              </w:rPr>
            </w:pPr>
          </w:p>
          <w:p>
            <w:pPr>
              <w:pStyle w:val="TableParagraph"/>
              <w:ind w:left="109" w:right="130"/>
              <w:jc w:val="both"/>
              <w:rPr>
                <w:sz w:val="22"/>
              </w:rPr>
            </w:pPr>
            <w:r>
              <w:rPr>
                <w:sz w:val="22"/>
              </w:rPr>
              <w:t>Support</w:t>
            </w:r>
            <w:r>
              <w:rPr>
                <w:spacing w:val="-5"/>
                <w:sz w:val="22"/>
              </w:rPr>
              <w:t> </w:t>
            </w:r>
            <w:r>
              <w:rPr>
                <w:sz w:val="22"/>
              </w:rPr>
              <w:t>participants</w:t>
            </w:r>
            <w:r>
              <w:rPr>
                <w:spacing w:val="-6"/>
                <w:sz w:val="22"/>
              </w:rPr>
              <w:t> </w:t>
            </w:r>
            <w:r>
              <w:rPr>
                <w:sz w:val="22"/>
              </w:rPr>
              <w:t>in</w:t>
            </w:r>
            <w:r>
              <w:rPr>
                <w:spacing w:val="-7"/>
                <w:sz w:val="22"/>
              </w:rPr>
              <w:t> </w:t>
            </w:r>
            <w:r>
              <w:rPr>
                <w:sz w:val="22"/>
              </w:rPr>
              <w:t>using</w:t>
            </w:r>
            <w:r>
              <w:rPr>
                <w:spacing w:val="-5"/>
                <w:sz w:val="22"/>
              </w:rPr>
              <w:t> </w:t>
            </w:r>
            <w:r>
              <w:rPr>
                <w:sz w:val="22"/>
              </w:rPr>
              <w:t>peer</w:t>
            </w:r>
            <w:r>
              <w:rPr>
                <w:spacing w:val="-6"/>
                <w:sz w:val="22"/>
              </w:rPr>
              <w:t> </w:t>
            </w:r>
            <w:r>
              <w:rPr>
                <w:sz w:val="22"/>
              </w:rPr>
              <w:t>assessment and self-assessment</w:t>
            </w:r>
            <w:r>
              <w:rPr>
                <w:spacing w:val="-1"/>
                <w:sz w:val="22"/>
              </w:rPr>
              <w:t> </w:t>
            </w:r>
            <w:r>
              <w:rPr>
                <w:sz w:val="22"/>
              </w:rPr>
              <w:t>to</w:t>
            </w:r>
            <w:r>
              <w:rPr>
                <w:spacing w:val="-2"/>
                <w:sz w:val="22"/>
              </w:rPr>
              <w:t> </w:t>
            </w:r>
            <w:r>
              <w:rPr>
                <w:sz w:val="22"/>
              </w:rPr>
              <w:t>evaluate their learning </w:t>
            </w:r>
            <w:r>
              <w:rPr>
                <w:spacing w:val="-2"/>
                <w:sz w:val="22"/>
              </w:rPr>
              <w:t>achievements</w:t>
            </w:r>
          </w:p>
        </w:tc>
        <w:tc>
          <w:tcPr>
            <w:tcW w:w="9402" w:type="dxa"/>
            <w:tcBorders>
              <w:right w:val="single" w:sz="12" w:space="0" w:color="000000"/>
            </w:tcBorders>
          </w:tcPr>
          <w:p>
            <w:pPr>
              <w:pStyle w:val="TableParagraph"/>
              <w:rPr>
                <w:rFonts w:ascii="Times New Roman"/>
                <w:sz w:val="20"/>
              </w:rPr>
            </w:pPr>
          </w:p>
        </w:tc>
      </w:tr>
      <w:tr>
        <w:trPr>
          <w:trHeight w:val="2574" w:hRule="atLeast"/>
        </w:trPr>
        <w:tc>
          <w:tcPr>
            <w:tcW w:w="4787" w:type="dxa"/>
            <w:tcBorders>
              <w:left w:val="single" w:sz="12" w:space="0" w:color="000000"/>
              <w:bottom w:val="single" w:sz="12" w:space="0" w:color="000000"/>
            </w:tcBorders>
            <w:shd w:val="clear" w:color="auto" w:fill="D9D9D9"/>
          </w:tcPr>
          <w:p>
            <w:pPr>
              <w:pStyle w:val="TableParagraph"/>
              <w:spacing w:before="1"/>
              <w:rPr>
                <w:sz w:val="32"/>
              </w:rPr>
            </w:pPr>
          </w:p>
          <w:p>
            <w:pPr>
              <w:pStyle w:val="TableParagraph"/>
              <w:ind w:left="109"/>
              <w:rPr>
                <w:sz w:val="22"/>
              </w:rPr>
            </w:pPr>
            <w:r>
              <w:rPr>
                <w:sz w:val="22"/>
              </w:rPr>
              <w:t>Support</w:t>
            </w:r>
            <w:r>
              <w:rPr>
                <w:spacing w:val="-8"/>
                <w:sz w:val="22"/>
              </w:rPr>
              <w:t> </w:t>
            </w:r>
            <w:r>
              <w:rPr>
                <w:sz w:val="22"/>
              </w:rPr>
              <w:t>participants</w:t>
            </w:r>
            <w:r>
              <w:rPr>
                <w:spacing w:val="-10"/>
                <w:sz w:val="22"/>
              </w:rPr>
              <w:t> </w:t>
            </w:r>
            <w:r>
              <w:rPr>
                <w:spacing w:val="-5"/>
                <w:sz w:val="22"/>
              </w:rPr>
              <w:t>to:</w:t>
            </w:r>
          </w:p>
          <w:p>
            <w:pPr>
              <w:pStyle w:val="TableParagraph"/>
              <w:numPr>
                <w:ilvl w:val="0"/>
                <w:numId w:val="28"/>
              </w:numPr>
              <w:tabs>
                <w:tab w:pos="467" w:val="left" w:leader="none"/>
                <w:tab w:pos="468" w:val="left" w:leader="none"/>
              </w:tabs>
              <w:spacing w:line="252" w:lineRule="exact" w:before="62" w:after="0"/>
              <w:ind w:left="467" w:right="0" w:hanging="359"/>
              <w:jc w:val="left"/>
              <w:rPr>
                <w:sz w:val="22"/>
              </w:rPr>
            </w:pPr>
            <w:r>
              <w:rPr>
                <w:sz w:val="22"/>
              </w:rPr>
              <w:t>reflect</w:t>
            </w:r>
            <w:r>
              <w:rPr>
                <w:spacing w:val="-5"/>
                <w:sz w:val="22"/>
              </w:rPr>
              <w:t> </w:t>
            </w:r>
            <w:r>
              <w:rPr>
                <w:sz w:val="22"/>
              </w:rPr>
              <w:t>on</w:t>
            </w:r>
            <w:r>
              <w:rPr>
                <w:spacing w:val="-4"/>
                <w:sz w:val="22"/>
              </w:rPr>
              <w:t> </w:t>
            </w:r>
            <w:r>
              <w:rPr>
                <w:sz w:val="22"/>
              </w:rPr>
              <w:t>their</w:t>
            </w:r>
            <w:r>
              <w:rPr>
                <w:spacing w:val="-4"/>
                <w:sz w:val="22"/>
              </w:rPr>
              <w:t> </w:t>
            </w:r>
            <w:r>
              <w:rPr>
                <w:spacing w:val="-2"/>
                <w:sz w:val="22"/>
              </w:rPr>
              <w:t>learning</w:t>
            </w:r>
          </w:p>
          <w:p>
            <w:pPr>
              <w:pStyle w:val="TableParagraph"/>
              <w:numPr>
                <w:ilvl w:val="0"/>
                <w:numId w:val="28"/>
              </w:numPr>
              <w:tabs>
                <w:tab w:pos="467" w:val="left" w:leader="none"/>
                <w:tab w:pos="468" w:val="left" w:leader="none"/>
              </w:tabs>
              <w:spacing w:line="242" w:lineRule="auto" w:before="0" w:after="0"/>
              <w:ind w:left="109" w:right="617" w:firstLine="0"/>
              <w:jc w:val="left"/>
              <w:rPr>
                <w:sz w:val="22"/>
              </w:rPr>
            </w:pPr>
            <w:r>
              <w:rPr>
                <w:sz w:val="22"/>
              </w:rPr>
              <w:t>identify the progress they have made </w:t>
            </w:r>
            <w:r>
              <w:rPr>
                <w:spacing w:val="-10"/>
                <w:sz w:val="22"/>
              </w:rPr>
              <w:t>c</w:t>
            </w:r>
            <w:r>
              <w:rPr>
                <w:sz w:val="22"/>
              </w:rPr>
              <w:tab/>
              <w:t>identify</w:t>
            </w:r>
            <w:r>
              <w:rPr>
                <w:spacing w:val="-10"/>
                <w:sz w:val="22"/>
              </w:rPr>
              <w:t> </w:t>
            </w:r>
            <w:r>
              <w:rPr>
                <w:sz w:val="22"/>
              </w:rPr>
              <w:t>their</w:t>
            </w:r>
            <w:r>
              <w:rPr>
                <w:spacing w:val="-5"/>
                <w:sz w:val="22"/>
              </w:rPr>
              <w:t> </w:t>
            </w:r>
            <w:r>
              <w:rPr>
                <w:sz w:val="22"/>
              </w:rPr>
              <w:t>emerging</w:t>
            </w:r>
            <w:r>
              <w:rPr>
                <w:spacing w:val="-6"/>
                <w:sz w:val="22"/>
              </w:rPr>
              <w:t> </w:t>
            </w:r>
            <w:r>
              <w:rPr>
                <w:sz w:val="22"/>
              </w:rPr>
              <w:t>learning</w:t>
            </w:r>
            <w:r>
              <w:rPr>
                <w:spacing w:val="-6"/>
                <w:sz w:val="22"/>
              </w:rPr>
              <w:t> </w:t>
            </w:r>
            <w:r>
              <w:rPr>
                <w:sz w:val="22"/>
              </w:rPr>
              <w:t>needs</w:t>
            </w:r>
          </w:p>
          <w:p>
            <w:pPr>
              <w:pStyle w:val="TableParagraph"/>
              <w:tabs>
                <w:tab w:pos="467" w:val="left" w:leader="none"/>
              </w:tabs>
              <w:ind w:left="467" w:right="315" w:hanging="358"/>
              <w:rPr>
                <w:sz w:val="22"/>
              </w:rPr>
            </w:pPr>
            <w:r>
              <w:rPr>
                <w:spacing w:val="-10"/>
                <w:sz w:val="22"/>
              </w:rPr>
              <w:t>d</w:t>
            </w:r>
            <w:r>
              <w:rPr>
                <w:sz w:val="22"/>
              </w:rPr>
              <w:tab/>
              <w:t>identify</w:t>
            </w:r>
            <w:r>
              <w:rPr>
                <w:spacing w:val="-9"/>
                <w:sz w:val="22"/>
              </w:rPr>
              <w:t> </w:t>
            </w:r>
            <w:r>
              <w:rPr>
                <w:sz w:val="22"/>
              </w:rPr>
              <w:t>the</w:t>
            </w:r>
            <w:r>
              <w:rPr>
                <w:spacing w:val="-5"/>
                <w:sz w:val="22"/>
              </w:rPr>
              <w:t> </w:t>
            </w:r>
            <w:r>
              <w:rPr>
                <w:sz w:val="22"/>
              </w:rPr>
              <w:t>strengths</w:t>
            </w:r>
            <w:r>
              <w:rPr>
                <w:spacing w:val="-7"/>
                <w:sz w:val="22"/>
              </w:rPr>
              <w:t> </w:t>
            </w:r>
            <w:r>
              <w:rPr>
                <w:sz w:val="22"/>
              </w:rPr>
              <w:t>and</w:t>
            </w:r>
            <w:r>
              <w:rPr>
                <w:spacing w:val="-5"/>
                <w:sz w:val="22"/>
              </w:rPr>
              <w:t> </w:t>
            </w:r>
            <w:r>
              <w:rPr>
                <w:sz w:val="22"/>
              </w:rPr>
              <w:t>weaknesses</w:t>
            </w:r>
            <w:r>
              <w:rPr>
                <w:spacing w:val="-7"/>
                <w:sz w:val="22"/>
              </w:rPr>
              <w:t> </w:t>
            </w:r>
            <w:r>
              <w:rPr>
                <w:sz w:val="22"/>
              </w:rPr>
              <w:t>of their learning strategies and plan how to improve them</w:t>
            </w:r>
          </w:p>
        </w:tc>
        <w:tc>
          <w:tcPr>
            <w:tcW w:w="9402" w:type="dxa"/>
            <w:tcBorders>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6840" w:h="11910" w:orient="landscape"/>
          <w:pgMar w:header="0" w:footer="946" w:top="1100" w:bottom="1465" w:left="900" w:right="1100"/>
        </w:sect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7"/>
        <w:gridCol w:w="2420"/>
        <w:gridCol w:w="6257"/>
        <w:gridCol w:w="1419"/>
        <w:gridCol w:w="1726"/>
      </w:tblGrid>
      <w:tr>
        <w:trPr>
          <w:trHeight w:val="410" w:hRule="atLeast"/>
        </w:trPr>
        <w:tc>
          <w:tcPr>
            <w:tcW w:w="14189" w:type="dxa"/>
            <w:gridSpan w:val="5"/>
            <w:tcBorders>
              <w:top w:val="nil"/>
              <w:left w:val="nil"/>
              <w:bottom w:val="nil"/>
              <w:right w:val="nil"/>
            </w:tcBorders>
            <w:shd w:val="clear" w:color="auto" w:fill="000000"/>
          </w:tcPr>
          <w:p>
            <w:pPr>
              <w:pStyle w:val="TableParagraph"/>
              <w:spacing w:before="87"/>
              <w:ind w:left="124"/>
              <w:rPr>
                <w:b/>
                <w:sz w:val="22"/>
              </w:rPr>
            </w:pPr>
            <w:r>
              <w:rPr>
                <w:b/>
                <w:color w:val="FFFFFF"/>
                <w:sz w:val="22"/>
              </w:rPr>
              <w:t>Be</w:t>
            </w:r>
            <w:r>
              <w:rPr>
                <w:b/>
                <w:color w:val="FFFFFF"/>
                <w:spacing w:val="-3"/>
                <w:sz w:val="22"/>
              </w:rPr>
              <w:t> </w:t>
            </w:r>
            <w:r>
              <w:rPr>
                <w:b/>
                <w:color w:val="FFFFFF"/>
                <w:sz w:val="22"/>
              </w:rPr>
              <w:t>Able</w:t>
            </w:r>
            <w:r>
              <w:rPr>
                <w:b/>
                <w:color w:val="FFFFFF"/>
                <w:spacing w:val="-5"/>
                <w:sz w:val="22"/>
              </w:rPr>
              <w:t> </w:t>
            </w:r>
            <w:r>
              <w:rPr>
                <w:b/>
                <w:color w:val="FFFFFF"/>
                <w:sz w:val="22"/>
              </w:rPr>
              <w:t>to</w:t>
            </w:r>
            <w:r>
              <w:rPr>
                <w:b/>
                <w:color w:val="FFFFFF"/>
                <w:spacing w:val="-4"/>
                <w:sz w:val="22"/>
              </w:rPr>
              <w:t> </w:t>
            </w:r>
            <w:r>
              <w:rPr>
                <w:b/>
                <w:color w:val="FFFFFF"/>
                <w:sz w:val="22"/>
              </w:rPr>
              <w:t>Contribute</w:t>
            </w:r>
            <w:r>
              <w:rPr>
                <w:b/>
                <w:color w:val="FFFFFF"/>
                <w:spacing w:val="-7"/>
                <w:sz w:val="22"/>
              </w:rPr>
              <w:t> </w:t>
            </w:r>
            <w:r>
              <w:rPr>
                <w:b/>
                <w:color w:val="FFFFFF"/>
                <w:sz w:val="22"/>
              </w:rPr>
              <w:t>to</w:t>
            </w:r>
            <w:r>
              <w:rPr>
                <w:b/>
                <w:color w:val="FFFFFF"/>
                <w:spacing w:val="-5"/>
                <w:sz w:val="22"/>
              </w:rPr>
              <w:t> </w:t>
            </w:r>
            <w:r>
              <w:rPr>
                <w:b/>
                <w:color w:val="FFFFFF"/>
                <w:sz w:val="22"/>
              </w:rPr>
              <w:t>Reviewing</w:t>
            </w:r>
            <w:r>
              <w:rPr>
                <w:b/>
                <w:color w:val="FFFFFF"/>
                <w:spacing w:val="-5"/>
                <w:sz w:val="22"/>
              </w:rPr>
              <w:t> </w:t>
            </w:r>
            <w:r>
              <w:rPr>
                <w:b/>
                <w:color w:val="FFFFFF"/>
                <w:sz w:val="22"/>
              </w:rPr>
              <w:t>Assessment</w:t>
            </w:r>
            <w:r>
              <w:rPr>
                <w:b/>
                <w:color w:val="FFFFFF"/>
                <w:spacing w:val="-5"/>
                <w:sz w:val="22"/>
              </w:rPr>
              <w:t> </w:t>
            </w:r>
            <w:r>
              <w:rPr>
                <w:b/>
                <w:color w:val="FFFFFF"/>
                <w:sz w:val="22"/>
              </w:rPr>
              <w:t>for</w:t>
            </w:r>
            <w:r>
              <w:rPr>
                <w:b/>
                <w:color w:val="FFFFFF"/>
                <w:spacing w:val="-3"/>
                <w:sz w:val="22"/>
              </w:rPr>
              <w:t> </w:t>
            </w:r>
            <w:r>
              <w:rPr>
                <w:b/>
                <w:color w:val="FFFFFF"/>
                <w:spacing w:val="-2"/>
                <w:sz w:val="22"/>
              </w:rPr>
              <w:t>Learning</w:t>
            </w:r>
          </w:p>
        </w:tc>
      </w:tr>
      <w:tr>
        <w:trPr>
          <w:trHeight w:val="2544" w:hRule="atLeast"/>
        </w:trPr>
        <w:tc>
          <w:tcPr>
            <w:tcW w:w="4787" w:type="dxa"/>
            <w:gridSpan w:val="2"/>
            <w:tcBorders>
              <w:left w:val="single" w:sz="12" w:space="0" w:color="000000"/>
            </w:tcBorders>
            <w:shd w:val="clear" w:color="auto" w:fill="D9D9D9"/>
          </w:tcPr>
          <w:p>
            <w:pPr>
              <w:pStyle w:val="TableParagraph"/>
              <w:spacing w:before="7"/>
              <w:rPr>
                <w:sz w:val="31"/>
              </w:rPr>
            </w:pPr>
          </w:p>
          <w:p>
            <w:pPr>
              <w:pStyle w:val="TableParagraph"/>
              <w:spacing w:before="1"/>
              <w:ind w:left="109"/>
              <w:rPr>
                <w:sz w:val="22"/>
              </w:rPr>
            </w:pPr>
            <w:r>
              <w:rPr>
                <w:sz w:val="22"/>
              </w:rPr>
              <w:t>Provide</w:t>
            </w:r>
            <w:r>
              <w:rPr>
                <w:spacing w:val="-4"/>
                <w:sz w:val="22"/>
              </w:rPr>
              <w:t> </w:t>
            </w:r>
            <w:r>
              <w:rPr>
                <w:sz w:val="22"/>
              </w:rPr>
              <w:t>feedback</w:t>
            </w:r>
            <w:r>
              <w:rPr>
                <w:spacing w:val="-6"/>
                <w:sz w:val="22"/>
              </w:rPr>
              <w:t> </w:t>
            </w:r>
            <w:r>
              <w:rPr>
                <w:sz w:val="22"/>
              </w:rPr>
              <w:t>to</w:t>
            </w:r>
            <w:r>
              <w:rPr>
                <w:spacing w:val="-6"/>
                <w:sz w:val="22"/>
              </w:rPr>
              <w:t> </w:t>
            </w:r>
            <w:r>
              <w:rPr>
                <w:sz w:val="22"/>
              </w:rPr>
              <w:t>the</w:t>
            </w:r>
            <w:r>
              <w:rPr>
                <w:spacing w:val="-6"/>
                <w:sz w:val="22"/>
              </w:rPr>
              <w:t> </w:t>
            </w:r>
            <w:r>
              <w:rPr>
                <w:sz w:val="22"/>
              </w:rPr>
              <w:t>teacher</w:t>
            </w:r>
            <w:r>
              <w:rPr>
                <w:spacing w:val="-2"/>
                <w:sz w:val="22"/>
              </w:rPr>
              <w:t> </w:t>
            </w:r>
            <w:r>
              <w:rPr>
                <w:spacing w:val="-5"/>
                <w:sz w:val="22"/>
              </w:rPr>
              <w:t>on:</w:t>
            </w:r>
          </w:p>
          <w:p>
            <w:pPr>
              <w:pStyle w:val="TableParagraph"/>
              <w:numPr>
                <w:ilvl w:val="0"/>
                <w:numId w:val="29"/>
              </w:numPr>
              <w:tabs>
                <w:tab w:pos="469" w:val="left" w:leader="none"/>
                <w:tab w:pos="470" w:val="left" w:leader="none"/>
              </w:tabs>
              <w:spacing w:line="240" w:lineRule="auto" w:before="59" w:after="0"/>
              <w:ind w:left="469" w:right="311" w:hanging="360"/>
              <w:jc w:val="left"/>
              <w:rPr>
                <w:sz w:val="22"/>
              </w:rPr>
            </w:pPr>
            <w:r>
              <w:rPr>
                <w:sz w:val="22"/>
              </w:rPr>
              <w:t>participation</w:t>
            </w:r>
            <w:r>
              <w:rPr>
                <w:spacing w:val="-6"/>
                <w:sz w:val="22"/>
              </w:rPr>
              <w:t> </w:t>
            </w:r>
            <w:r>
              <w:rPr>
                <w:sz w:val="22"/>
              </w:rPr>
              <w:t>and</w:t>
            </w:r>
            <w:r>
              <w:rPr>
                <w:spacing w:val="-7"/>
                <w:sz w:val="22"/>
              </w:rPr>
              <w:t> </w:t>
            </w:r>
            <w:r>
              <w:rPr>
                <w:sz w:val="22"/>
              </w:rPr>
              <w:t>progress</w:t>
            </w:r>
            <w:r>
              <w:rPr>
                <w:spacing w:val="-5"/>
                <w:sz w:val="22"/>
              </w:rPr>
              <w:t> </w:t>
            </w:r>
            <w:r>
              <w:rPr>
                <w:sz w:val="22"/>
              </w:rPr>
              <w:t>in</w:t>
            </w:r>
            <w:r>
              <w:rPr>
                <w:spacing w:val="-6"/>
                <w:sz w:val="22"/>
              </w:rPr>
              <w:t> </w:t>
            </w:r>
            <w:r>
              <w:rPr>
                <w:sz w:val="22"/>
              </w:rPr>
              <w:t>the</w:t>
            </w:r>
            <w:r>
              <w:rPr>
                <w:spacing w:val="-7"/>
                <w:sz w:val="22"/>
              </w:rPr>
              <w:t> </w:t>
            </w:r>
            <w:r>
              <w:rPr>
                <w:sz w:val="22"/>
              </w:rPr>
              <w:t>learning </w:t>
            </w:r>
            <w:r>
              <w:rPr>
                <w:spacing w:val="-2"/>
                <w:sz w:val="22"/>
              </w:rPr>
              <w:t>activities</w:t>
            </w:r>
          </w:p>
          <w:p>
            <w:pPr>
              <w:pStyle w:val="TableParagraph"/>
              <w:numPr>
                <w:ilvl w:val="0"/>
                <w:numId w:val="29"/>
              </w:numPr>
              <w:tabs>
                <w:tab w:pos="469" w:val="left" w:leader="none"/>
                <w:tab w:pos="470" w:val="left" w:leader="none"/>
              </w:tabs>
              <w:spacing w:line="240" w:lineRule="auto" w:before="0" w:after="0"/>
              <w:ind w:left="469" w:right="198" w:hanging="360"/>
              <w:jc w:val="left"/>
              <w:rPr>
                <w:sz w:val="22"/>
              </w:rPr>
            </w:pPr>
            <w:r>
              <w:rPr>
                <w:sz w:val="22"/>
              </w:rPr>
              <w:t>participants’</w:t>
            </w:r>
            <w:r>
              <w:rPr>
                <w:spacing w:val="-7"/>
                <w:sz w:val="22"/>
              </w:rPr>
              <w:t> </w:t>
            </w:r>
            <w:r>
              <w:rPr>
                <w:sz w:val="22"/>
              </w:rPr>
              <w:t>engagement</w:t>
            </w:r>
            <w:r>
              <w:rPr>
                <w:spacing w:val="-5"/>
                <w:sz w:val="22"/>
              </w:rPr>
              <w:t> </w:t>
            </w:r>
            <w:r>
              <w:rPr>
                <w:sz w:val="22"/>
              </w:rPr>
              <w:t>in</w:t>
            </w:r>
            <w:r>
              <w:rPr>
                <w:spacing w:val="-7"/>
                <w:sz w:val="22"/>
              </w:rPr>
              <w:t> </w:t>
            </w:r>
            <w:r>
              <w:rPr>
                <w:sz w:val="22"/>
              </w:rPr>
              <w:t>and</w:t>
            </w:r>
            <w:r>
              <w:rPr>
                <w:spacing w:val="-9"/>
                <w:sz w:val="22"/>
              </w:rPr>
              <w:t> </w:t>
            </w:r>
            <w:r>
              <w:rPr>
                <w:sz w:val="22"/>
              </w:rPr>
              <w:t>response to assessment for learning</w:t>
            </w:r>
          </w:p>
          <w:p>
            <w:pPr>
              <w:pStyle w:val="TableParagraph"/>
              <w:numPr>
                <w:ilvl w:val="0"/>
                <w:numId w:val="29"/>
              </w:numPr>
              <w:tabs>
                <w:tab w:pos="469" w:val="left" w:leader="none"/>
                <w:tab w:pos="470" w:val="left" w:leader="none"/>
              </w:tabs>
              <w:spacing w:line="240" w:lineRule="auto" w:before="1" w:after="0"/>
              <w:ind w:left="469" w:right="897" w:hanging="360"/>
              <w:jc w:val="left"/>
              <w:rPr>
                <w:sz w:val="22"/>
              </w:rPr>
            </w:pPr>
            <w:r>
              <w:rPr>
                <w:sz w:val="22"/>
              </w:rPr>
              <w:t>participants’ progress in taking responsibility</w:t>
            </w:r>
            <w:r>
              <w:rPr>
                <w:spacing w:val="-8"/>
                <w:sz w:val="22"/>
              </w:rPr>
              <w:t> </w:t>
            </w:r>
            <w:r>
              <w:rPr>
                <w:sz w:val="22"/>
              </w:rPr>
              <w:t>for</w:t>
            </w:r>
            <w:r>
              <w:rPr>
                <w:spacing w:val="-8"/>
                <w:sz w:val="22"/>
              </w:rPr>
              <w:t> </w:t>
            </w:r>
            <w:r>
              <w:rPr>
                <w:sz w:val="22"/>
              </w:rPr>
              <w:t>their</w:t>
            </w:r>
            <w:r>
              <w:rPr>
                <w:spacing w:val="-6"/>
                <w:sz w:val="22"/>
              </w:rPr>
              <w:t> </w:t>
            </w:r>
            <w:r>
              <w:rPr>
                <w:sz w:val="22"/>
              </w:rPr>
              <w:t>own</w:t>
            </w:r>
            <w:r>
              <w:rPr>
                <w:spacing w:val="-7"/>
                <w:sz w:val="22"/>
              </w:rPr>
              <w:t> </w:t>
            </w:r>
            <w:r>
              <w:rPr>
                <w:sz w:val="22"/>
              </w:rPr>
              <w:t>learning</w:t>
            </w:r>
          </w:p>
        </w:tc>
        <w:tc>
          <w:tcPr>
            <w:tcW w:w="9402" w:type="dxa"/>
            <w:gridSpan w:val="3"/>
            <w:vMerge w:val="restart"/>
            <w:tcBorders>
              <w:right w:val="single" w:sz="12" w:space="0" w:color="000000"/>
            </w:tcBorders>
          </w:tcPr>
          <w:p>
            <w:pPr>
              <w:pStyle w:val="TableParagraph"/>
              <w:rPr>
                <w:rFonts w:ascii="Times New Roman"/>
                <w:sz w:val="20"/>
              </w:rPr>
            </w:pPr>
          </w:p>
        </w:tc>
      </w:tr>
      <w:tr>
        <w:trPr>
          <w:trHeight w:val="4963" w:hRule="atLeast"/>
        </w:trPr>
        <w:tc>
          <w:tcPr>
            <w:tcW w:w="4787" w:type="dxa"/>
            <w:gridSpan w:val="2"/>
            <w:tcBorders>
              <w:left w:val="single" w:sz="12" w:space="0" w:color="000000"/>
            </w:tcBorders>
            <w:shd w:val="clear" w:color="auto" w:fill="D9D9D9"/>
          </w:tcPr>
          <w:p>
            <w:pPr>
              <w:pStyle w:val="TableParagraph"/>
              <w:spacing w:before="3"/>
              <w:rPr>
                <w:sz w:val="32"/>
              </w:rPr>
            </w:pPr>
          </w:p>
          <w:p>
            <w:pPr>
              <w:pStyle w:val="TableParagraph"/>
              <w:spacing w:before="1"/>
              <w:ind w:left="109" w:right="190"/>
              <w:rPr>
                <w:sz w:val="22"/>
              </w:rPr>
            </w:pPr>
            <w:r>
              <w:rPr>
                <w:sz w:val="22"/>
              </w:rPr>
              <w:t>Use</w:t>
            </w:r>
            <w:r>
              <w:rPr>
                <w:spacing w:val="-4"/>
                <w:sz w:val="22"/>
              </w:rPr>
              <w:t> </w:t>
            </w:r>
            <w:r>
              <w:rPr>
                <w:sz w:val="22"/>
              </w:rPr>
              <w:t>the</w:t>
            </w:r>
            <w:r>
              <w:rPr>
                <w:spacing w:val="-6"/>
                <w:sz w:val="22"/>
              </w:rPr>
              <w:t> </w:t>
            </w:r>
            <w:r>
              <w:rPr>
                <w:sz w:val="22"/>
              </w:rPr>
              <w:t>outcomes</w:t>
            </w:r>
            <w:r>
              <w:rPr>
                <w:spacing w:val="-6"/>
                <w:sz w:val="22"/>
              </w:rPr>
              <w:t> </w:t>
            </w:r>
            <w:r>
              <w:rPr>
                <w:sz w:val="22"/>
              </w:rPr>
              <w:t>of</w:t>
            </w:r>
            <w:r>
              <w:rPr>
                <w:spacing w:val="-2"/>
                <w:sz w:val="22"/>
              </w:rPr>
              <w:t> </w:t>
            </w:r>
            <w:r>
              <w:rPr>
                <w:sz w:val="22"/>
              </w:rPr>
              <w:t>assessment</w:t>
            </w:r>
            <w:r>
              <w:rPr>
                <w:spacing w:val="-5"/>
                <w:sz w:val="22"/>
              </w:rPr>
              <w:t> </w:t>
            </w:r>
            <w:r>
              <w:rPr>
                <w:sz w:val="22"/>
              </w:rPr>
              <w:t>for</w:t>
            </w:r>
            <w:r>
              <w:rPr>
                <w:spacing w:val="-5"/>
                <w:sz w:val="22"/>
              </w:rPr>
              <w:t> </w:t>
            </w:r>
            <w:r>
              <w:rPr>
                <w:sz w:val="22"/>
              </w:rPr>
              <w:t>learning to reflect on and improve own contribution to supporting learning</w:t>
            </w:r>
          </w:p>
        </w:tc>
        <w:tc>
          <w:tcPr>
            <w:tcW w:w="9402" w:type="dxa"/>
            <w:gridSpan w:val="3"/>
            <w:vMerge/>
            <w:tcBorders>
              <w:top w:val="nil"/>
              <w:right w:val="single" w:sz="12" w:space="0" w:color="000000"/>
            </w:tcBorders>
          </w:tcPr>
          <w:p>
            <w:pPr>
              <w:rPr>
                <w:sz w:val="2"/>
                <w:szCs w:val="2"/>
              </w:rPr>
            </w:pPr>
          </w:p>
        </w:tc>
      </w:tr>
      <w:tr>
        <w:trPr>
          <w:trHeight w:val="678" w:hRule="atLeast"/>
        </w:trPr>
        <w:tc>
          <w:tcPr>
            <w:tcW w:w="2367" w:type="dxa"/>
            <w:tcBorders>
              <w:left w:val="single" w:sz="12" w:space="0" w:color="000000"/>
            </w:tcBorders>
            <w:shd w:val="clear" w:color="auto" w:fill="BEBEBE"/>
          </w:tcPr>
          <w:p>
            <w:pPr>
              <w:pStyle w:val="TableParagraph"/>
              <w:spacing w:before="211"/>
              <w:ind w:right="73"/>
              <w:jc w:val="right"/>
              <w:rPr>
                <w:sz w:val="22"/>
              </w:rPr>
            </w:pPr>
            <w:r>
              <w:rPr>
                <w:sz w:val="22"/>
              </w:rPr>
              <w:t>Assessor’s</w:t>
            </w:r>
            <w:r>
              <w:rPr>
                <w:spacing w:val="-3"/>
                <w:sz w:val="22"/>
              </w:rPr>
              <w:t> </w:t>
            </w:r>
            <w:r>
              <w:rPr>
                <w:spacing w:val="-2"/>
                <w:sz w:val="22"/>
              </w:rPr>
              <w:t>signature:</w:t>
            </w:r>
          </w:p>
        </w:tc>
        <w:tc>
          <w:tcPr>
            <w:tcW w:w="8677" w:type="dxa"/>
            <w:gridSpan w:val="2"/>
          </w:tcPr>
          <w:p>
            <w:pPr>
              <w:pStyle w:val="TableParagraph"/>
              <w:rPr>
                <w:rFonts w:ascii="Times New Roman"/>
                <w:sz w:val="20"/>
              </w:rPr>
            </w:pPr>
          </w:p>
        </w:tc>
        <w:tc>
          <w:tcPr>
            <w:tcW w:w="1419" w:type="dxa"/>
            <w:shd w:val="clear" w:color="auto" w:fill="BEBEBE"/>
          </w:tcPr>
          <w:p>
            <w:pPr>
              <w:pStyle w:val="TableParagraph"/>
              <w:spacing w:before="211"/>
              <w:ind w:right="88"/>
              <w:jc w:val="right"/>
              <w:rPr>
                <w:sz w:val="22"/>
              </w:rPr>
            </w:pPr>
            <w:r>
              <w:rPr>
                <w:spacing w:val="-2"/>
                <w:sz w:val="22"/>
              </w:rPr>
              <w:t>Date:</w:t>
            </w:r>
          </w:p>
        </w:tc>
        <w:tc>
          <w:tcPr>
            <w:tcW w:w="1726" w:type="dxa"/>
            <w:tcBorders>
              <w:right w:val="single" w:sz="12" w:space="0" w:color="000000"/>
            </w:tcBorders>
          </w:tcPr>
          <w:p>
            <w:pPr>
              <w:pStyle w:val="TableParagraph"/>
              <w:rPr>
                <w:rFonts w:ascii="Times New Roman"/>
                <w:sz w:val="20"/>
              </w:rPr>
            </w:pPr>
          </w:p>
        </w:tc>
      </w:tr>
      <w:tr>
        <w:trPr>
          <w:trHeight w:val="678" w:hRule="atLeast"/>
        </w:trPr>
        <w:tc>
          <w:tcPr>
            <w:tcW w:w="2367" w:type="dxa"/>
            <w:tcBorders>
              <w:left w:val="single" w:sz="12" w:space="0" w:color="000000"/>
              <w:bottom w:val="single" w:sz="12" w:space="0" w:color="000000"/>
            </w:tcBorders>
            <w:shd w:val="clear" w:color="auto" w:fill="BEBEBE"/>
          </w:tcPr>
          <w:p>
            <w:pPr>
              <w:pStyle w:val="TableParagraph"/>
              <w:spacing w:before="211"/>
              <w:ind w:right="74"/>
              <w:jc w:val="right"/>
              <w:rPr>
                <w:sz w:val="22"/>
              </w:rPr>
            </w:pPr>
            <w:r>
              <w:rPr>
                <w:sz w:val="22"/>
              </w:rPr>
              <w:t>Learner’s</w:t>
            </w:r>
            <w:r>
              <w:rPr>
                <w:spacing w:val="-10"/>
                <w:sz w:val="22"/>
              </w:rPr>
              <w:t> </w:t>
            </w:r>
            <w:r>
              <w:rPr>
                <w:spacing w:val="-2"/>
                <w:sz w:val="22"/>
              </w:rPr>
              <w:t>signature:</w:t>
            </w:r>
          </w:p>
        </w:tc>
        <w:tc>
          <w:tcPr>
            <w:tcW w:w="8677" w:type="dxa"/>
            <w:gridSpan w:val="2"/>
            <w:tcBorders>
              <w:bottom w:val="single" w:sz="12" w:space="0" w:color="000000"/>
            </w:tcBorders>
          </w:tcPr>
          <w:p>
            <w:pPr>
              <w:pStyle w:val="TableParagraph"/>
              <w:rPr>
                <w:rFonts w:ascii="Times New Roman"/>
                <w:sz w:val="20"/>
              </w:rPr>
            </w:pPr>
          </w:p>
        </w:tc>
        <w:tc>
          <w:tcPr>
            <w:tcW w:w="1419" w:type="dxa"/>
            <w:tcBorders>
              <w:bottom w:val="single" w:sz="12" w:space="0" w:color="000000"/>
            </w:tcBorders>
            <w:shd w:val="clear" w:color="auto" w:fill="BEBEBE"/>
          </w:tcPr>
          <w:p>
            <w:pPr>
              <w:pStyle w:val="TableParagraph"/>
              <w:spacing w:before="211"/>
              <w:ind w:right="88"/>
              <w:jc w:val="right"/>
              <w:rPr>
                <w:sz w:val="22"/>
              </w:rPr>
            </w:pPr>
            <w:r>
              <w:rPr>
                <w:spacing w:val="-2"/>
                <w:sz w:val="22"/>
              </w:rPr>
              <w:t>Date:</w:t>
            </w:r>
          </w:p>
        </w:tc>
        <w:tc>
          <w:tcPr>
            <w:tcW w:w="1726" w:type="dxa"/>
            <w:tcBorders>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type w:val="continuous"/>
          <w:pgSz w:w="16840" w:h="11910" w:orient="landscape"/>
          <w:pgMar w:header="0" w:footer="946" w:top="1100" w:bottom="1140" w:left="900" w:right="1100"/>
        </w:sectPr>
      </w:pPr>
    </w:p>
    <w:p>
      <w:pPr>
        <w:pStyle w:val="BodyText"/>
        <w:rPr>
          <w:sz w:val="20"/>
        </w:rPr>
      </w:pPr>
    </w:p>
    <w:p>
      <w:pPr>
        <w:pStyle w:val="BodyText"/>
      </w:pPr>
    </w:p>
    <w:p>
      <w:pPr>
        <w:pStyle w:val="Heading2"/>
      </w:pPr>
      <w:r>
        <w:rPr/>
        <w:t>This</w:t>
      </w:r>
      <w:r>
        <w:rPr>
          <w:spacing w:val="-3"/>
        </w:rPr>
        <w:t> </w:t>
      </w:r>
      <w:r>
        <w:rPr/>
        <w:t>page</w:t>
      </w:r>
      <w:r>
        <w:rPr>
          <w:spacing w:val="-3"/>
        </w:rPr>
        <w:t> </w:t>
      </w:r>
      <w:r>
        <w:rPr/>
        <w:t>is deliberately</w:t>
      </w:r>
      <w:r>
        <w:rPr>
          <w:spacing w:val="-7"/>
        </w:rPr>
        <w:t> </w:t>
      </w:r>
      <w:r>
        <w:rPr>
          <w:spacing w:val="-4"/>
        </w:rPr>
        <w:t>blank</w:t>
      </w:r>
    </w:p>
    <w:p>
      <w:pPr>
        <w:spacing w:after="0"/>
        <w:sectPr>
          <w:pgSz w:w="16840" w:h="11910" w:orient="landscape"/>
          <w:pgMar w:header="0" w:footer="946" w:top="1100" w:bottom="1140" w:left="900" w:right="1100"/>
        </w:sectPr>
      </w:pPr>
    </w:p>
    <w:p>
      <w:pPr>
        <w:spacing w:before="63"/>
        <w:ind w:left="403" w:right="0" w:firstLine="0"/>
        <w:jc w:val="left"/>
        <w:rPr>
          <w:sz w:val="28"/>
        </w:rPr>
      </w:pPr>
      <w:r>
        <w:rPr>
          <w:sz w:val="28"/>
        </w:rPr>
        <w:t>Support</w:t>
      </w:r>
      <w:r>
        <w:rPr>
          <w:spacing w:val="-9"/>
          <w:sz w:val="28"/>
        </w:rPr>
        <w:t> </w:t>
      </w:r>
      <w:r>
        <w:rPr>
          <w:sz w:val="28"/>
        </w:rPr>
        <w:t>Assessment</w:t>
      </w:r>
      <w:r>
        <w:rPr>
          <w:spacing w:val="-7"/>
          <w:sz w:val="28"/>
        </w:rPr>
        <w:t> </w:t>
      </w:r>
      <w:r>
        <w:rPr>
          <w:sz w:val="28"/>
        </w:rPr>
        <w:t>for</w:t>
      </w:r>
      <w:r>
        <w:rPr>
          <w:spacing w:val="-8"/>
          <w:sz w:val="28"/>
        </w:rPr>
        <w:t> </w:t>
      </w:r>
      <w:r>
        <w:rPr>
          <w:sz w:val="28"/>
        </w:rPr>
        <w:t>Learning</w:t>
      </w:r>
      <w:r>
        <w:rPr>
          <w:spacing w:val="-5"/>
          <w:sz w:val="28"/>
        </w:rPr>
        <w:t> </w:t>
      </w:r>
      <w:r>
        <w:rPr>
          <w:sz w:val="28"/>
        </w:rPr>
        <w:t>Assessor</w:t>
      </w:r>
      <w:r>
        <w:rPr>
          <w:spacing w:val="-7"/>
          <w:sz w:val="28"/>
        </w:rPr>
        <w:t> </w:t>
      </w:r>
      <w:r>
        <w:rPr>
          <w:spacing w:val="-2"/>
          <w:sz w:val="28"/>
        </w:rPr>
        <w:t>Observation</w:t>
      </w:r>
    </w:p>
    <w:p>
      <w:pPr>
        <w:pStyle w:val="Heading3"/>
        <w:spacing w:before="1"/>
      </w:pPr>
      <w:r>
        <w:rPr/>
        <w:t>Checklist</w:t>
      </w:r>
      <w:r>
        <w:rPr>
          <w:spacing w:val="-11"/>
        </w:rPr>
        <w:t> </w:t>
      </w:r>
      <w:r>
        <w:rPr>
          <w:spacing w:val="-10"/>
        </w:rPr>
        <w:t>2</w:t>
      </w:r>
    </w:p>
    <w:p>
      <w:pPr>
        <w:pStyle w:val="BodyText"/>
        <w:spacing w:before="3"/>
      </w:pPr>
    </w:p>
    <w:p>
      <w:pPr>
        <w:pStyle w:val="BodyText"/>
        <w:spacing w:line="237" w:lineRule="auto"/>
        <w:ind w:left="403"/>
      </w:pPr>
      <w:r>
        <w:rPr/>
        <w:t>Your</w:t>
      </w:r>
      <w:r>
        <w:rPr>
          <w:spacing w:val="-1"/>
        </w:rPr>
        <w:t> </w:t>
      </w:r>
      <w:r>
        <w:rPr/>
        <w:t>assessor</w:t>
      </w:r>
      <w:r>
        <w:rPr>
          <w:spacing w:val="-3"/>
        </w:rPr>
        <w:t> </w:t>
      </w:r>
      <w:r>
        <w:rPr/>
        <w:t>will</w:t>
      </w:r>
      <w:r>
        <w:rPr>
          <w:spacing w:val="-2"/>
        </w:rPr>
        <w:t> </w:t>
      </w:r>
      <w:r>
        <w:rPr/>
        <w:t>complete</w:t>
      </w:r>
      <w:r>
        <w:rPr>
          <w:spacing w:val="-1"/>
        </w:rPr>
        <w:t> </w:t>
      </w:r>
      <w:r>
        <w:rPr/>
        <w:t>a</w:t>
      </w:r>
      <w:r>
        <w:rPr>
          <w:spacing w:val="-4"/>
        </w:rPr>
        <w:t> </w:t>
      </w:r>
      <w:r>
        <w:rPr/>
        <w:t>checklist</w:t>
      </w:r>
      <w:r>
        <w:rPr>
          <w:spacing w:val="-3"/>
        </w:rPr>
        <w:t> </w:t>
      </w:r>
      <w:r>
        <w:rPr/>
        <w:t>on</w:t>
      </w:r>
      <w:r>
        <w:rPr>
          <w:spacing w:val="-2"/>
        </w:rPr>
        <w:t> </w:t>
      </w:r>
      <w:r>
        <w:rPr/>
        <w:t>your</w:t>
      </w:r>
      <w:r>
        <w:rPr>
          <w:spacing w:val="-1"/>
        </w:rPr>
        <w:t> </w:t>
      </w:r>
      <w:r>
        <w:rPr/>
        <w:t>assessment</w:t>
      </w:r>
      <w:r>
        <w:rPr>
          <w:spacing w:val="-3"/>
        </w:rPr>
        <w:t> </w:t>
      </w:r>
      <w:r>
        <w:rPr/>
        <w:t>for</w:t>
      </w:r>
      <w:r>
        <w:rPr>
          <w:spacing w:val="-3"/>
        </w:rPr>
        <w:t> </w:t>
      </w:r>
      <w:r>
        <w:rPr/>
        <w:t>learning on</w:t>
      </w:r>
      <w:r>
        <w:rPr>
          <w:spacing w:val="-2"/>
        </w:rPr>
        <w:t> </w:t>
      </w:r>
      <w:r>
        <w:rPr/>
        <w:t>a</w:t>
      </w:r>
      <w:r>
        <w:rPr>
          <w:spacing w:val="-3"/>
        </w:rPr>
        <w:t> </w:t>
      </w:r>
      <w:r>
        <w:rPr/>
        <w:t>minimum</w:t>
      </w:r>
      <w:r>
        <w:rPr>
          <w:spacing w:val="-3"/>
        </w:rPr>
        <w:t> </w:t>
      </w:r>
      <w:r>
        <w:rPr/>
        <w:t>of two occasions</w:t>
      </w:r>
      <w:r>
        <w:rPr>
          <w:spacing w:val="-1"/>
        </w:rPr>
        <w:t> </w:t>
      </w:r>
      <w:r>
        <w:rPr/>
        <w:t>(in</w:t>
      </w:r>
      <w:r>
        <w:rPr>
          <w:spacing w:val="-4"/>
        </w:rPr>
        <w:t> </w:t>
      </w:r>
      <w:r>
        <w:rPr/>
        <w:t>the</w:t>
      </w:r>
      <w:r>
        <w:rPr>
          <w:spacing w:val="-2"/>
        </w:rPr>
        <w:t> </w:t>
      </w:r>
      <w:r>
        <w:rPr/>
        <w:t>workplace).</w:t>
      </w:r>
      <w:r>
        <w:rPr>
          <w:spacing w:val="-3"/>
        </w:rPr>
        <w:t> </w:t>
      </w:r>
      <w:r>
        <w:rPr/>
        <w:t>You</w:t>
      </w:r>
      <w:r>
        <w:rPr>
          <w:spacing w:val="-2"/>
        </w:rPr>
        <w:t> </w:t>
      </w:r>
      <w:r>
        <w:rPr/>
        <w:t>will</w:t>
      </w:r>
      <w:r>
        <w:rPr>
          <w:spacing w:val="-2"/>
        </w:rPr>
        <w:t> </w:t>
      </w:r>
      <w:r>
        <w:rPr/>
        <w:t>need</w:t>
      </w:r>
      <w:r>
        <w:rPr>
          <w:spacing w:val="-2"/>
        </w:rPr>
        <w:t> </w:t>
      </w:r>
      <w:r>
        <w:rPr/>
        <w:t>to</w:t>
      </w:r>
      <w:r>
        <w:rPr>
          <w:spacing w:val="-2"/>
        </w:rPr>
        <w:t> </w:t>
      </w:r>
      <w:r>
        <w:rPr/>
        <w:t>show that you can meet </w:t>
      </w:r>
      <w:r>
        <w:rPr>
          <w:b/>
        </w:rPr>
        <w:t>all </w:t>
      </w:r>
      <w:r>
        <w:rPr/>
        <w:t>the criteria on the checklist through your delivery and questions from your assessor.</w:t>
      </w:r>
    </w:p>
    <w:p>
      <w:pPr>
        <w:pStyle w:val="BodyText"/>
        <w:spacing w:before="3"/>
      </w:pPr>
    </w:p>
    <w:p>
      <w:pPr>
        <w:pStyle w:val="BodyText"/>
        <w:ind w:left="403" w:right="199"/>
        <w:jc w:val="both"/>
      </w:pPr>
      <w:r>
        <w:rPr/>
        <w:t>This</w:t>
      </w:r>
      <w:r>
        <w:rPr>
          <w:spacing w:val="-4"/>
        </w:rPr>
        <w:t> </w:t>
      </w:r>
      <w:r>
        <w:rPr/>
        <w:t>checklist</w:t>
      </w:r>
      <w:r>
        <w:rPr>
          <w:spacing w:val="-2"/>
        </w:rPr>
        <w:t> </w:t>
      </w:r>
      <w:r>
        <w:rPr/>
        <w:t>supports</w:t>
      </w:r>
      <w:r>
        <w:rPr>
          <w:spacing w:val="-6"/>
        </w:rPr>
        <w:t> </w:t>
      </w:r>
      <w:r>
        <w:rPr/>
        <w:t>the</w:t>
      </w:r>
      <w:r>
        <w:rPr>
          <w:spacing w:val="-2"/>
        </w:rPr>
        <w:t> </w:t>
      </w:r>
      <w:r>
        <w:rPr/>
        <w:t>assessment</w:t>
      </w:r>
      <w:r>
        <w:rPr>
          <w:spacing w:val="-3"/>
        </w:rPr>
        <w:t> </w:t>
      </w:r>
      <w:r>
        <w:rPr/>
        <w:t>of Component 5</w:t>
      </w:r>
      <w:r>
        <w:rPr>
          <w:spacing w:val="-4"/>
        </w:rPr>
        <w:t> </w:t>
      </w:r>
      <w:r>
        <w:rPr/>
        <w:t>and</w:t>
      </w:r>
      <w:r>
        <w:rPr>
          <w:spacing w:val="-4"/>
        </w:rPr>
        <w:t> </w:t>
      </w:r>
      <w:r>
        <w:rPr/>
        <w:t>provides</w:t>
      </w:r>
      <w:r>
        <w:rPr>
          <w:spacing w:val="-1"/>
        </w:rPr>
        <w:t> </w:t>
      </w:r>
      <w:r>
        <w:rPr/>
        <w:t>assessors</w:t>
      </w:r>
      <w:r>
        <w:rPr>
          <w:spacing w:val="-4"/>
        </w:rPr>
        <w:t> </w:t>
      </w:r>
      <w:r>
        <w:rPr/>
        <w:t>with</w:t>
      </w:r>
      <w:r>
        <w:rPr>
          <w:spacing w:val="-2"/>
        </w:rPr>
        <w:t> </w:t>
      </w:r>
      <w:r>
        <w:rPr/>
        <w:t>a</w:t>
      </w:r>
      <w:r>
        <w:rPr>
          <w:spacing w:val="-4"/>
        </w:rPr>
        <w:t> </w:t>
      </w:r>
      <w:r>
        <w:rPr/>
        <w:t>means</w:t>
      </w:r>
      <w:r>
        <w:rPr>
          <w:spacing w:val="-4"/>
        </w:rPr>
        <w:t> </w:t>
      </w:r>
      <w:r>
        <w:rPr/>
        <w:t>of</w:t>
      </w:r>
      <w:r>
        <w:rPr>
          <w:spacing w:val="-3"/>
        </w:rPr>
        <w:t> </w:t>
      </w:r>
      <w:r>
        <w:rPr/>
        <w:t>recording</w:t>
      </w:r>
      <w:r>
        <w:rPr>
          <w:spacing w:val="-2"/>
        </w:rPr>
        <w:t> </w:t>
      </w:r>
      <w:r>
        <w:rPr/>
        <w:t>a</w:t>
      </w:r>
      <w:r>
        <w:rPr>
          <w:spacing w:val="-4"/>
        </w:rPr>
        <w:t> </w:t>
      </w:r>
      <w:r>
        <w:rPr/>
        <w:t>learner’s</w:t>
      </w:r>
      <w:r>
        <w:rPr>
          <w:spacing w:val="-1"/>
        </w:rPr>
        <w:t> </w:t>
      </w:r>
      <w:r>
        <w:rPr/>
        <w:t>performance</w:t>
      </w:r>
      <w:r>
        <w:rPr>
          <w:spacing w:val="-4"/>
        </w:rPr>
        <w:t> </w:t>
      </w:r>
      <w:r>
        <w:rPr/>
        <w:t>when</w:t>
      </w:r>
      <w:r>
        <w:rPr>
          <w:spacing w:val="-2"/>
        </w:rPr>
        <w:t> </w:t>
      </w:r>
      <w:r>
        <w:rPr/>
        <w:t>involved in</w:t>
      </w:r>
      <w:r>
        <w:rPr>
          <w:spacing w:val="-2"/>
        </w:rPr>
        <w:t> </w:t>
      </w:r>
      <w:r>
        <w:rPr/>
        <w:t>supporting</w:t>
      </w:r>
      <w:r>
        <w:rPr>
          <w:spacing w:val="-2"/>
        </w:rPr>
        <w:t> </w:t>
      </w:r>
      <w:r>
        <w:rPr/>
        <w:t>assessment</w:t>
      </w:r>
      <w:r>
        <w:rPr>
          <w:spacing w:val="-3"/>
        </w:rPr>
        <w:t> </w:t>
      </w:r>
      <w:r>
        <w:rPr/>
        <w:t>for</w:t>
      </w:r>
      <w:r>
        <w:rPr>
          <w:spacing w:val="-3"/>
        </w:rPr>
        <w:t> </w:t>
      </w:r>
      <w:r>
        <w:rPr/>
        <w:t>learning. Your</w:t>
      </w:r>
      <w:r>
        <w:rPr>
          <w:spacing w:val="-3"/>
        </w:rPr>
        <w:t> </w:t>
      </w:r>
      <w:r>
        <w:rPr/>
        <w:t>comment</w:t>
      </w:r>
      <w:r>
        <w:rPr>
          <w:spacing w:val="-2"/>
        </w:rPr>
        <w:t> </w:t>
      </w:r>
      <w:r>
        <w:rPr/>
        <w:t>should</w:t>
      </w:r>
      <w:r>
        <w:rPr>
          <w:spacing w:val="-4"/>
        </w:rPr>
        <w:t> </w:t>
      </w:r>
      <w:r>
        <w:rPr/>
        <w:t>include</w:t>
      </w:r>
      <w:r>
        <w:rPr>
          <w:spacing w:val="-2"/>
        </w:rPr>
        <w:t> </w:t>
      </w:r>
      <w:r>
        <w:rPr/>
        <w:t>either</w:t>
      </w:r>
      <w:r>
        <w:rPr>
          <w:spacing w:val="-1"/>
        </w:rPr>
        <w:t> </w:t>
      </w:r>
      <w:r>
        <w:rPr/>
        <w:t>a</w:t>
      </w:r>
      <w:r>
        <w:rPr>
          <w:spacing w:val="-4"/>
        </w:rPr>
        <w:t> </w:t>
      </w:r>
      <w:r>
        <w:rPr>
          <w:rFonts w:ascii="Wingdings" w:hAnsi="Wingdings"/>
        </w:rPr>
        <w:t></w:t>
      </w:r>
      <w:r>
        <w:rPr>
          <w:rFonts w:ascii="Times New Roman" w:hAnsi="Times New Roman"/>
        </w:rPr>
        <w:t> </w:t>
      </w:r>
      <w:r>
        <w:rPr/>
        <w:t>or</w:t>
      </w:r>
      <w:r>
        <w:rPr>
          <w:spacing w:val="-1"/>
        </w:rPr>
        <w:t> </w:t>
      </w:r>
      <w:r>
        <w:rPr/>
        <w:t>AP,</w:t>
      </w:r>
      <w:r>
        <w:rPr>
          <w:spacing w:val="-3"/>
        </w:rPr>
        <w:t> </w:t>
      </w:r>
      <w:r>
        <w:rPr/>
        <w:t>the</w:t>
      </w:r>
      <w:r>
        <w:rPr>
          <w:spacing w:val="-4"/>
        </w:rPr>
        <w:t> </w:t>
      </w:r>
      <w:r>
        <w:rPr/>
        <w:t>latter</w:t>
      </w:r>
      <w:r>
        <w:rPr>
          <w:spacing w:val="-3"/>
        </w:rPr>
        <w:t> </w:t>
      </w:r>
      <w:r>
        <w:rPr/>
        <w:t>suggesting</w:t>
      </w:r>
      <w:r>
        <w:rPr>
          <w:spacing w:val="-2"/>
        </w:rPr>
        <w:t> </w:t>
      </w:r>
      <w:r>
        <w:rPr/>
        <w:t>an</w:t>
      </w:r>
      <w:r>
        <w:rPr>
          <w:spacing w:val="-4"/>
        </w:rPr>
        <w:t> </w:t>
      </w:r>
      <w:r>
        <w:rPr/>
        <w:t>action</w:t>
      </w:r>
      <w:r>
        <w:rPr>
          <w:spacing w:val="-2"/>
        </w:rPr>
        <w:t> </w:t>
      </w:r>
      <w:r>
        <w:rPr/>
        <w:t>plan</w:t>
      </w:r>
      <w:r>
        <w:rPr>
          <w:spacing w:val="-7"/>
        </w:rPr>
        <w:t> </w:t>
      </w:r>
      <w:r>
        <w:rPr/>
        <w:t>point</w:t>
      </w:r>
      <w:r>
        <w:rPr>
          <w:spacing w:val="-1"/>
        </w:rPr>
        <w:t> </w:t>
      </w:r>
      <w:r>
        <w:rPr/>
        <w:t>against</w:t>
      </w:r>
      <w:r>
        <w:rPr>
          <w:spacing w:val="-5"/>
        </w:rPr>
        <w:t> </w:t>
      </w:r>
      <w:r>
        <w:rPr/>
        <w:t>the</w:t>
      </w:r>
      <w:r>
        <w:rPr>
          <w:spacing w:val="-4"/>
        </w:rPr>
        <w:t> </w:t>
      </w:r>
      <w:r>
        <w:rPr/>
        <w:t>criteria on which the learner needs to work.</w:t>
      </w:r>
    </w:p>
    <w:p>
      <w:pPr>
        <w:pStyle w:val="BodyText"/>
        <w:rPr>
          <w:sz w:val="21"/>
        </w:r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9402"/>
      </w:tblGrid>
      <w:tr>
        <w:trPr>
          <w:trHeight w:val="408" w:hRule="atLeast"/>
        </w:trPr>
        <w:tc>
          <w:tcPr>
            <w:tcW w:w="14189" w:type="dxa"/>
            <w:gridSpan w:val="2"/>
            <w:tcBorders>
              <w:top w:val="nil"/>
              <w:left w:val="nil"/>
              <w:bottom w:val="nil"/>
              <w:right w:val="nil"/>
            </w:tcBorders>
            <w:shd w:val="clear" w:color="auto" w:fill="000000"/>
          </w:tcPr>
          <w:p>
            <w:pPr>
              <w:pStyle w:val="TableParagraph"/>
              <w:spacing w:before="84"/>
              <w:ind w:left="124"/>
              <w:rPr>
                <w:b/>
                <w:sz w:val="22"/>
              </w:rPr>
            </w:pPr>
            <w:r>
              <w:rPr>
                <w:b/>
                <w:color w:val="FFFFFF"/>
                <w:sz w:val="22"/>
              </w:rPr>
              <w:t>Be</w:t>
            </w:r>
            <w:r>
              <w:rPr>
                <w:b/>
                <w:color w:val="FFFFFF"/>
                <w:spacing w:val="-2"/>
                <w:sz w:val="22"/>
              </w:rPr>
              <w:t> </w:t>
            </w:r>
            <w:r>
              <w:rPr>
                <w:b/>
                <w:color w:val="FFFFFF"/>
                <w:sz w:val="22"/>
              </w:rPr>
              <w:t>Able</w:t>
            </w:r>
            <w:r>
              <w:rPr>
                <w:b/>
                <w:color w:val="FFFFFF"/>
                <w:spacing w:val="-4"/>
                <w:sz w:val="22"/>
              </w:rPr>
              <w:t> </w:t>
            </w:r>
            <w:r>
              <w:rPr>
                <w:b/>
                <w:color w:val="FFFFFF"/>
                <w:sz w:val="22"/>
              </w:rPr>
              <w:t>to</w:t>
            </w:r>
            <w:r>
              <w:rPr>
                <w:b/>
                <w:color w:val="FFFFFF"/>
                <w:spacing w:val="-4"/>
                <w:sz w:val="22"/>
              </w:rPr>
              <w:t> </w:t>
            </w:r>
            <w:r>
              <w:rPr>
                <w:b/>
                <w:color w:val="FFFFFF"/>
                <w:sz w:val="22"/>
              </w:rPr>
              <w:t>Use</w:t>
            </w:r>
            <w:r>
              <w:rPr>
                <w:b/>
                <w:color w:val="FFFFFF"/>
                <w:spacing w:val="-5"/>
                <w:sz w:val="22"/>
              </w:rPr>
              <w:t> </w:t>
            </w:r>
            <w:r>
              <w:rPr>
                <w:b/>
                <w:color w:val="FFFFFF"/>
                <w:sz w:val="22"/>
              </w:rPr>
              <w:t>Assessment</w:t>
            </w:r>
            <w:r>
              <w:rPr>
                <w:b/>
                <w:color w:val="FFFFFF"/>
                <w:spacing w:val="-6"/>
                <w:sz w:val="22"/>
              </w:rPr>
              <w:t> </w:t>
            </w:r>
            <w:r>
              <w:rPr>
                <w:b/>
                <w:color w:val="FFFFFF"/>
                <w:sz w:val="22"/>
              </w:rPr>
              <w:t>Strategies</w:t>
            </w:r>
            <w:r>
              <w:rPr>
                <w:b/>
                <w:color w:val="FFFFFF"/>
                <w:spacing w:val="-6"/>
                <w:sz w:val="22"/>
              </w:rPr>
              <w:t> </w:t>
            </w:r>
            <w:r>
              <w:rPr>
                <w:b/>
                <w:color w:val="FFFFFF"/>
                <w:sz w:val="22"/>
              </w:rPr>
              <w:t>to</w:t>
            </w:r>
            <w:r>
              <w:rPr>
                <w:b/>
                <w:color w:val="FFFFFF"/>
                <w:spacing w:val="-6"/>
                <w:sz w:val="22"/>
              </w:rPr>
              <w:t> </w:t>
            </w:r>
            <w:r>
              <w:rPr>
                <w:b/>
                <w:color w:val="FFFFFF"/>
                <w:sz w:val="22"/>
              </w:rPr>
              <w:t>Promote</w:t>
            </w:r>
            <w:r>
              <w:rPr>
                <w:b/>
                <w:color w:val="FFFFFF"/>
                <w:spacing w:val="-6"/>
                <w:sz w:val="22"/>
              </w:rPr>
              <w:t> </w:t>
            </w:r>
            <w:r>
              <w:rPr>
                <w:b/>
                <w:color w:val="FFFFFF"/>
                <w:spacing w:val="-2"/>
                <w:sz w:val="22"/>
              </w:rPr>
              <w:t>Learning</w:t>
            </w:r>
          </w:p>
        </w:tc>
      </w:tr>
      <w:tr>
        <w:trPr>
          <w:trHeight w:val="366" w:hRule="atLeast"/>
        </w:trPr>
        <w:tc>
          <w:tcPr>
            <w:tcW w:w="4787" w:type="dxa"/>
            <w:tcBorders>
              <w:left w:val="single" w:sz="12" w:space="0" w:color="000000"/>
            </w:tcBorders>
            <w:shd w:val="clear" w:color="auto" w:fill="BEBEBE"/>
          </w:tcPr>
          <w:p>
            <w:pPr>
              <w:pStyle w:val="TableParagraph"/>
              <w:spacing w:before="52"/>
              <w:ind w:left="109"/>
              <w:rPr>
                <w:sz w:val="22"/>
              </w:rPr>
            </w:pPr>
            <w:r>
              <w:rPr>
                <w:spacing w:val="-2"/>
                <w:sz w:val="22"/>
              </w:rPr>
              <w:t>Criteria</w:t>
            </w:r>
          </w:p>
        </w:tc>
        <w:tc>
          <w:tcPr>
            <w:tcW w:w="9402" w:type="dxa"/>
            <w:tcBorders>
              <w:right w:val="single" w:sz="12" w:space="0" w:color="000000"/>
            </w:tcBorders>
            <w:shd w:val="clear" w:color="auto" w:fill="BEBEBE"/>
          </w:tcPr>
          <w:p>
            <w:pPr>
              <w:pStyle w:val="TableParagraph"/>
              <w:spacing w:before="52"/>
              <w:ind w:left="109"/>
              <w:rPr>
                <w:sz w:val="22"/>
              </w:rPr>
            </w:pPr>
            <w:r>
              <w:rPr>
                <w:spacing w:val="-2"/>
                <w:sz w:val="22"/>
              </w:rPr>
              <w:t>Comment</w:t>
            </w:r>
          </w:p>
        </w:tc>
      </w:tr>
      <w:tr>
        <w:trPr>
          <w:trHeight w:val="987" w:hRule="atLeast"/>
        </w:trPr>
        <w:tc>
          <w:tcPr>
            <w:tcW w:w="4787" w:type="dxa"/>
            <w:tcBorders>
              <w:left w:val="single" w:sz="12" w:space="0" w:color="000000"/>
            </w:tcBorders>
            <w:shd w:val="clear" w:color="auto" w:fill="D9D9D9"/>
          </w:tcPr>
          <w:p>
            <w:pPr>
              <w:pStyle w:val="TableParagraph"/>
              <w:spacing w:before="3"/>
              <w:rPr>
                <w:sz w:val="32"/>
              </w:rPr>
            </w:pPr>
          </w:p>
          <w:p>
            <w:pPr>
              <w:pStyle w:val="TableParagraph"/>
              <w:spacing w:before="1"/>
              <w:ind w:left="109"/>
              <w:rPr>
                <w:sz w:val="22"/>
              </w:rPr>
            </w:pPr>
            <w:r>
              <w:rPr>
                <w:sz w:val="22"/>
              </w:rPr>
              <w:t>Obtain</w:t>
            </w:r>
            <w:r>
              <w:rPr>
                <w:spacing w:val="-6"/>
                <w:sz w:val="22"/>
              </w:rPr>
              <w:t> </w:t>
            </w:r>
            <w:r>
              <w:rPr>
                <w:sz w:val="22"/>
              </w:rPr>
              <w:t>the</w:t>
            </w:r>
            <w:r>
              <w:rPr>
                <w:spacing w:val="-6"/>
                <w:sz w:val="22"/>
              </w:rPr>
              <w:t> </w:t>
            </w:r>
            <w:r>
              <w:rPr>
                <w:sz w:val="22"/>
              </w:rPr>
              <w:t>information</w:t>
            </w:r>
            <w:r>
              <w:rPr>
                <w:spacing w:val="-6"/>
                <w:sz w:val="22"/>
              </w:rPr>
              <w:t> </w:t>
            </w:r>
            <w:r>
              <w:rPr>
                <w:sz w:val="22"/>
              </w:rPr>
              <w:t>required</w:t>
            </w:r>
            <w:r>
              <w:rPr>
                <w:spacing w:val="-6"/>
                <w:sz w:val="22"/>
              </w:rPr>
              <w:t> </w:t>
            </w:r>
            <w:r>
              <w:rPr>
                <w:sz w:val="22"/>
              </w:rPr>
              <w:t>to</w:t>
            </w:r>
            <w:r>
              <w:rPr>
                <w:spacing w:val="-6"/>
                <w:sz w:val="22"/>
              </w:rPr>
              <w:t> </w:t>
            </w:r>
            <w:r>
              <w:rPr>
                <w:sz w:val="22"/>
              </w:rPr>
              <w:t>support assessment for learning</w:t>
            </w:r>
          </w:p>
        </w:tc>
        <w:tc>
          <w:tcPr>
            <w:tcW w:w="9402" w:type="dxa"/>
            <w:vMerge w:val="restart"/>
            <w:tcBorders>
              <w:bottom w:val="single" w:sz="12" w:space="0" w:color="000000"/>
              <w:right w:val="single" w:sz="12" w:space="0" w:color="000000"/>
            </w:tcBorders>
          </w:tcPr>
          <w:p>
            <w:pPr>
              <w:pStyle w:val="TableParagraph"/>
              <w:rPr>
                <w:rFonts w:ascii="Times New Roman"/>
                <w:sz w:val="22"/>
              </w:rPr>
            </w:pPr>
          </w:p>
        </w:tc>
      </w:tr>
      <w:tr>
        <w:trPr>
          <w:trHeight w:val="1424" w:hRule="atLeast"/>
        </w:trPr>
        <w:tc>
          <w:tcPr>
            <w:tcW w:w="4787" w:type="dxa"/>
            <w:tcBorders>
              <w:left w:val="single" w:sz="12" w:space="0" w:color="000000"/>
            </w:tcBorders>
            <w:shd w:val="clear" w:color="auto" w:fill="D9D9D9"/>
          </w:tcPr>
          <w:p>
            <w:pPr>
              <w:pStyle w:val="TableParagraph"/>
              <w:spacing w:before="2"/>
              <w:rPr>
                <w:sz w:val="31"/>
              </w:rPr>
            </w:pPr>
          </w:p>
          <w:p>
            <w:pPr>
              <w:pStyle w:val="TableParagraph"/>
              <w:spacing w:before="1"/>
              <w:ind w:left="109" w:right="190"/>
              <w:rPr>
                <w:sz w:val="22"/>
              </w:rPr>
            </w:pPr>
            <w:r>
              <w:rPr>
                <w:sz w:val="22"/>
              </w:rPr>
              <w:t>Use</w:t>
            </w:r>
            <w:r>
              <w:rPr>
                <w:spacing w:val="-4"/>
                <w:sz w:val="22"/>
              </w:rPr>
              <w:t> </w:t>
            </w:r>
            <w:r>
              <w:rPr>
                <w:sz w:val="22"/>
              </w:rPr>
              <w:t>clear</w:t>
            </w:r>
            <w:r>
              <w:rPr>
                <w:spacing w:val="-3"/>
                <w:sz w:val="22"/>
              </w:rPr>
              <w:t> </w:t>
            </w:r>
            <w:r>
              <w:rPr>
                <w:sz w:val="22"/>
              </w:rPr>
              <w:t>language</w:t>
            </w:r>
            <w:r>
              <w:rPr>
                <w:spacing w:val="-6"/>
                <w:sz w:val="22"/>
              </w:rPr>
              <w:t> </w:t>
            </w:r>
            <w:r>
              <w:rPr>
                <w:sz w:val="22"/>
              </w:rPr>
              <w:t>and</w:t>
            </w:r>
            <w:r>
              <w:rPr>
                <w:spacing w:val="-6"/>
                <w:sz w:val="22"/>
              </w:rPr>
              <w:t> </w:t>
            </w:r>
            <w:r>
              <w:rPr>
                <w:sz w:val="22"/>
              </w:rPr>
              <w:t>examples</w:t>
            </w:r>
            <w:r>
              <w:rPr>
                <w:spacing w:val="-4"/>
                <w:sz w:val="22"/>
              </w:rPr>
              <w:t> </w:t>
            </w:r>
            <w:r>
              <w:rPr>
                <w:sz w:val="22"/>
              </w:rPr>
              <w:t>to</w:t>
            </w:r>
            <w:r>
              <w:rPr>
                <w:spacing w:val="-4"/>
                <w:sz w:val="22"/>
              </w:rPr>
              <w:t> </w:t>
            </w:r>
            <w:r>
              <w:rPr>
                <w:sz w:val="22"/>
              </w:rPr>
              <w:t>discuss and clarify personalised learning goals and criteria for assessing progress with </w:t>
            </w:r>
            <w:r>
              <w:rPr>
                <w:spacing w:val="-2"/>
                <w:sz w:val="22"/>
              </w:rPr>
              <w:t>participants</w:t>
            </w:r>
          </w:p>
        </w:tc>
        <w:tc>
          <w:tcPr>
            <w:tcW w:w="9402" w:type="dxa"/>
            <w:vMerge/>
            <w:tcBorders>
              <w:top w:val="nil"/>
              <w:bottom w:val="single" w:sz="12" w:space="0" w:color="000000"/>
              <w:right w:val="single" w:sz="12" w:space="0" w:color="000000"/>
            </w:tcBorders>
          </w:tcPr>
          <w:p>
            <w:pPr>
              <w:rPr>
                <w:sz w:val="2"/>
                <w:szCs w:val="2"/>
              </w:rPr>
            </w:pPr>
          </w:p>
        </w:tc>
      </w:tr>
      <w:tr>
        <w:trPr>
          <w:trHeight w:val="1623" w:hRule="atLeast"/>
        </w:trPr>
        <w:tc>
          <w:tcPr>
            <w:tcW w:w="4787" w:type="dxa"/>
            <w:tcBorders>
              <w:left w:val="single" w:sz="12" w:space="0" w:color="000000"/>
            </w:tcBorders>
            <w:shd w:val="clear" w:color="auto" w:fill="D9D9D9"/>
          </w:tcPr>
          <w:p>
            <w:pPr>
              <w:pStyle w:val="TableParagraph"/>
              <w:spacing w:before="2"/>
              <w:rPr>
                <w:sz w:val="31"/>
              </w:rPr>
            </w:pPr>
          </w:p>
          <w:p>
            <w:pPr>
              <w:pStyle w:val="TableParagraph"/>
              <w:spacing w:before="1"/>
              <w:ind w:left="109" w:right="128"/>
              <w:rPr>
                <w:sz w:val="22"/>
              </w:rPr>
            </w:pPr>
            <w:r>
              <w:rPr>
                <w:sz w:val="22"/>
              </w:rPr>
              <w:t>Use assessment opportunities and strategies to gain information and make judgements about</w:t>
            </w:r>
            <w:r>
              <w:rPr>
                <w:spacing w:val="-3"/>
                <w:sz w:val="22"/>
              </w:rPr>
              <w:t> </w:t>
            </w:r>
            <w:r>
              <w:rPr>
                <w:sz w:val="22"/>
              </w:rPr>
              <w:t>how</w:t>
            </w:r>
            <w:r>
              <w:rPr>
                <w:spacing w:val="-8"/>
                <w:sz w:val="22"/>
              </w:rPr>
              <w:t> </w:t>
            </w:r>
            <w:r>
              <w:rPr>
                <w:sz w:val="22"/>
              </w:rPr>
              <w:t>well</w:t>
            </w:r>
            <w:r>
              <w:rPr>
                <w:spacing w:val="-5"/>
                <w:sz w:val="22"/>
              </w:rPr>
              <w:t> </w:t>
            </w:r>
            <w:r>
              <w:rPr>
                <w:sz w:val="22"/>
              </w:rPr>
              <w:t>participants</w:t>
            </w:r>
            <w:r>
              <w:rPr>
                <w:spacing w:val="-3"/>
                <w:sz w:val="22"/>
              </w:rPr>
              <w:t> </w:t>
            </w:r>
            <w:r>
              <w:rPr>
                <w:sz w:val="22"/>
              </w:rPr>
              <w:t>are</w:t>
            </w:r>
            <w:r>
              <w:rPr>
                <w:spacing w:val="-5"/>
                <w:sz w:val="22"/>
              </w:rPr>
              <w:t> </w:t>
            </w:r>
            <w:r>
              <w:rPr>
                <w:sz w:val="22"/>
              </w:rPr>
              <w:t>participating</w:t>
            </w:r>
            <w:r>
              <w:rPr>
                <w:spacing w:val="-3"/>
                <w:sz w:val="22"/>
              </w:rPr>
              <w:t> </w:t>
            </w:r>
            <w:r>
              <w:rPr>
                <w:sz w:val="22"/>
              </w:rPr>
              <w:t>in activities and the progress they are making</w:t>
            </w:r>
          </w:p>
        </w:tc>
        <w:tc>
          <w:tcPr>
            <w:tcW w:w="9402" w:type="dxa"/>
            <w:vMerge/>
            <w:tcBorders>
              <w:top w:val="nil"/>
              <w:bottom w:val="single" w:sz="12" w:space="0" w:color="000000"/>
              <w:right w:val="single" w:sz="12" w:space="0" w:color="000000"/>
            </w:tcBorders>
          </w:tcPr>
          <w:p>
            <w:pPr>
              <w:rPr>
                <w:sz w:val="2"/>
                <w:szCs w:val="2"/>
              </w:rPr>
            </w:pPr>
          </w:p>
        </w:tc>
      </w:tr>
      <w:tr>
        <w:trPr>
          <w:trHeight w:val="1180" w:hRule="atLeast"/>
        </w:trPr>
        <w:tc>
          <w:tcPr>
            <w:tcW w:w="4787" w:type="dxa"/>
            <w:tcBorders>
              <w:left w:val="single" w:sz="12" w:space="0" w:color="000000"/>
              <w:bottom w:val="single" w:sz="12" w:space="0" w:color="000000"/>
            </w:tcBorders>
            <w:shd w:val="clear" w:color="auto" w:fill="D9D9D9"/>
          </w:tcPr>
          <w:p>
            <w:pPr>
              <w:pStyle w:val="TableParagraph"/>
              <w:spacing w:before="5"/>
              <w:rPr>
                <w:sz w:val="31"/>
              </w:rPr>
            </w:pPr>
          </w:p>
          <w:p>
            <w:pPr>
              <w:pStyle w:val="TableParagraph"/>
              <w:spacing w:before="1"/>
              <w:ind w:left="109" w:right="128"/>
              <w:rPr>
                <w:sz w:val="22"/>
              </w:rPr>
            </w:pPr>
            <w:r>
              <w:rPr>
                <w:sz w:val="22"/>
              </w:rPr>
              <w:t>Provide constructive feedback to participants to</w:t>
            </w:r>
            <w:r>
              <w:rPr>
                <w:spacing w:val="-3"/>
                <w:sz w:val="22"/>
              </w:rPr>
              <w:t> </w:t>
            </w:r>
            <w:r>
              <w:rPr>
                <w:sz w:val="22"/>
              </w:rPr>
              <w:t>help</w:t>
            </w:r>
            <w:r>
              <w:rPr>
                <w:spacing w:val="-5"/>
                <w:sz w:val="22"/>
              </w:rPr>
              <w:t> </w:t>
            </w:r>
            <w:r>
              <w:rPr>
                <w:sz w:val="22"/>
              </w:rPr>
              <w:t>them</w:t>
            </w:r>
            <w:r>
              <w:rPr>
                <w:spacing w:val="-4"/>
                <w:sz w:val="22"/>
              </w:rPr>
              <w:t> </w:t>
            </w:r>
            <w:r>
              <w:rPr>
                <w:sz w:val="22"/>
              </w:rPr>
              <w:t>understand</w:t>
            </w:r>
            <w:r>
              <w:rPr>
                <w:spacing w:val="-7"/>
                <w:sz w:val="22"/>
              </w:rPr>
              <w:t> </w:t>
            </w:r>
            <w:r>
              <w:rPr>
                <w:sz w:val="22"/>
              </w:rPr>
              <w:t>what</w:t>
            </w:r>
            <w:r>
              <w:rPr>
                <w:spacing w:val="-2"/>
                <w:sz w:val="22"/>
              </w:rPr>
              <w:t> </w:t>
            </w:r>
            <w:r>
              <w:rPr>
                <w:sz w:val="22"/>
              </w:rPr>
              <w:t>they</w:t>
            </w:r>
            <w:r>
              <w:rPr>
                <w:spacing w:val="-5"/>
                <w:sz w:val="22"/>
              </w:rPr>
              <w:t> </w:t>
            </w:r>
            <w:r>
              <w:rPr>
                <w:sz w:val="22"/>
              </w:rPr>
              <w:t>have</w:t>
            </w:r>
            <w:r>
              <w:rPr>
                <w:spacing w:val="-3"/>
                <w:sz w:val="22"/>
              </w:rPr>
              <w:t> </w:t>
            </w:r>
            <w:r>
              <w:rPr>
                <w:sz w:val="22"/>
              </w:rPr>
              <w:t>done well and what they need to develop</w:t>
            </w:r>
          </w:p>
        </w:tc>
        <w:tc>
          <w:tcPr>
            <w:tcW w:w="9402"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6840" w:h="11910" w:orient="landscape"/>
          <w:pgMar w:header="0" w:footer="946" w:top="1060" w:bottom="1841" w:left="900" w:right="1100"/>
        </w:sect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9402"/>
      </w:tblGrid>
      <w:tr>
        <w:trPr>
          <w:trHeight w:val="410" w:hRule="atLeast"/>
        </w:trPr>
        <w:tc>
          <w:tcPr>
            <w:tcW w:w="14189" w:type="dxa"/>
            <w:gridSpan w:val="2"/>
            <w:tcBorders>
              <w:top w:val="nil"/>
              <w:left w:val="nil"/>
              <w:bottom w:val="nil"/>
              <w:right w:val="nil"/>
            </w:tcBorders>
            <w:shd w:val="clear" w:color="auto" w:fill="000000"/>
          </w:tcPr>
          <w:p>
            <w:pPr>
              <w:pStyle w:val="TableParagraph"/>
              <w:spacing w:before="87"/>
              <w:ind w:left="124"/>
              <w:rPr>
                <w:b/>
                <w:sz w:val="22"/>
              </w:rPr>
            </w:pPr>
            <w:r>
              <w:rPr>
                <w:b/>
                <w:color w:val="FFFFFF"/>
                <w:sz w:val="22"/>
              </w:rPr>
              <w:t>Be</w:t>
            </w:r>
            <w:r>
              <w:rPr>
                <w:b/>
                <w:color w:val="FFFFFF"/>
                <w:spacing w:val="-5"/>
                <w:sz w:val="22"/>
              </w:rPr>
              <w:t> </w:t>
            </w:r>
            <w:r>
              <w:rPr>
                <w:b/>
                <w:color w:val="FFFFFF"/>
                <w:sz w:val="22"/>
              </w:rPr>
              <w:t>Able</w:t>
            </w:r>
            <w:r>
              <w:rPr>
                <w:b/>
                <w:color w:val="FFFFFF"/>
                <w:spacing w:val="-4"/>
                <w:sz w:val="22"/>
              </w:rPr>
              <w:t> </w:t>
            </w:r>
            <w:r>
              <w:rPr>
                <w:b/>
                <w:color w:val="FFFFFF"/>
                <w:sz w:val="22"/>
              </w:rPr>
              <w:t>to</w:t>
            </w:r>
            <w:r>
              <w:rPr>
                <w:b/>
                <w:color w:val="FFFFFF"/>
                <w:spacing w:val="-5"/>
                <w:sz w:val="22"/>
              </w:rPr>
              <w:t> </w:t>
            </w:r>
            <w:r>
              <w:rPr>
                <w:b/>
                <w:color w:val="FFFFFF"/>
                <w:sz w:val="22"/>
              </w:rPr>
              <w:t>Support</w:t>
            </w:r>
            <w:r>
              <w:rPr>
                <w:b/>
                <w:color w:val="FFFFFF"/>
                <w:spacing w:val="-3"/>
                <w:sz w:val="22"/>
              </w:rPr>
              <w:t> </w:t>
            </w:r>
            <w:r>
              <w:rPr>
                <w:b/>
                <w:color w:val="FFFFFF"/>
                <w:sz w:val="22"/>
              </w:rPr>
              <w:t>Participants</w:t>
            </w:r>
            <w:r>
              <w:rPr>
                <w:b/>
                <w:color w:val="FFFFFF"/>
                <w:spacing w:val="-6"/>
                <w:sz w:val="22"/>
              </w:rPr>
              <w:t> </w:t>
            </w:r>
            <w:r>
              <w:rPr>
                <w:b/>
                <w:color w:val="FFFFFF"/>
                <w:sz w:val="22"/>
              </w:rPr>
              <w:t>in</w:t>
            </w:r>
            <w:r>
              <w:rPr>
                <w:b/>
                <w:color w:val="FFFFFF"/>
                <w:spacing w:val="-7"/>
                <w:sz w:val="22"/>
              </w:rPr>
              <w:t> </w:t>
            </w:r>
            <w:r>
              <w:rPr>
                <w:b/>
                <w:color w:val="FFFFFF"/>
                <w:sz w:val="22"/>
              </w:rPr>
              <w:t>Reviewing</w:t>
            </w:r>
            <w:r>
              <w:rPr>
                <w:b/>
                <w:color w:val="FFFFFF"/>
                <w:spacing w:val="-9"/>
                <w:sz w:val="22"/>
              </w:rPr>
              <w:t> </w:t>
            </w:r>
            <w:r>
              <w:rPr>
                <w:b/>
                <w:color w:val="FFFFFF"/>
                <w:sz w:val="22"/>
              </w:rPr>
              <w:t>Their</w:t>
            </w:r>
            <w:r>
              <w:rPr>
                <w:b/>
                <w:color w:val="FFFFFF"/>
                <w:spacing w:val="-5"/>
                <w:sz w:val="22"/>
              </w:rPr>
              <w:t> </w:t>
            </w:r>
            <w:r>
              <w:rPr>
                <w:b/>
                <w:color w:val="FFFFFF"/>
                <w:sz w:val="22"/>
              </w:rPr>
              <w:t>Learning</w:t>
            </w:r>
            <w:r>
              <w:rPr>
                <w:b/>
                <w:color w:val="FFFFFF"/>
                <w:spacing w:val="-7"/>
                <w:sz w:val="22"/>
              </w:rPr>
              <w:t> </w:t>
            </w:r>
            <w:r>
              <w:rPr>
                <w:b/>
                <w:color w:val="FFFFFF"/>
                <w:sz w:val="22"/>
              </w:rPr>
              <w:t>Strategies</w:t>
            </w:r>
            <w:r>
              <w:rPr>
                <w:b/>
                <w:color w:val="FFFFFF"/>
                <w:spacing w:val="-5"/>
                <w:sz w:val="22"/>
              </w:rPr>
              <w:t> </w:t>
            </w:r>
            <w:r>
              <w:rPr>
                <w:b/>
                <w:color w:val="FFFFFF"/>
                <w:sz w:val="22"/>
              </w:rPr>
              <w:t>and</w:t>
            </w:r>
            <w:r>
              <w:rPr>
                <w:b/>
                <w:color w:val="FFFFFF"/>
                <w:spacing w:val="-2"/>
                <w:sz w:val="22"/>
              </w:rPr>
              <w:t> Achievements</w:t>
            </w:r>
          </w:p>
        </w:tc>
      </w:tr>
      <w:tr>
        <w:trPr>
          <w:trHeight w:val="2359" w:hRule="atLeast"/>
        </w:trPr>
        <w:tc>
          <w:tcPr>
            <w:tcW w:w="4787" w:type="dxa"/>
            <w:tcBorders>
              <w:left w:val="single" w:sz="12" w:space="0" w:color="000000"/>
            </w:tcBorders>
            <w:shd w:val="clear" w:color="auto" w:fill="D9D9D9"/>
          </w:tcPr>
          <w:p>
            <w:pPr>
              <w:pStyle w:val="TableParagraph"/>
              <w:spacing w:before="7"/>
              <w:rPr>
                <w:sz w:val="31"/>
              </w:rPr>
            </w:pPr>
          </w:p>
          <w:p>
            <w:pPr>
              <w:pStyle w:val="TableParagraph"/>
              <w:spacing w:before="1"/>
              <w:ind w:left="109" w:right="190"/>
              <w:rPr>
                <w:sz w:val="22"/>
              </w:rPr>
            </w:pPr>
            <w:r>
              <w:rPr>
                <w:sz w:val="22"/>
              </w:rPr>
              <w:t>Use information gained from monitoring participation</w:t>
            </w:r>
            <w:r>
              <w:rPr>
                <w:spacing w:val="-5"/>
                <w:sz w:val="22"/>
              </w:rPr>
              <w:t> </w:t>
            </w:r>
            <w:r>
              <w:rPr>
                <w:sz w:val="22"/>
              </w:rPr>
              <w:t>and</w:t>
            </w:r>
            <w:r>
              <w:rPr>
                <w:spacing w:val="-7"/>
                <w:sz w:val="22"/>
              </w:rPr>
              <w:t> </w:t>
            </w:r>
            <w:r>
              <w:rPr>
                <w:sz w:val="22"/>
              </w:rPr>
              <w:t>progress</w:t>
            </w:r>
            <w:r>
              <w:rPr>
                <w:spacing w:val="-4"/>
                <w:sz w:val="22"/>
              </w:rPr>
              <w:t> </w:t>
            </w:r>
            <w:r>
              <w:rPr>
                <w:sz w:val="22"/>
              </w:rPr>
              <w:t>to</w:t>
            </w:r>
            <w:r>
              <w:rPr>
                <w:spacing w:val="-7"/>
                <w:sz w:val="22"/>
              </w:rPr>
              <w:t> </w:t>
            </w:r>
            <w:r>
              <w:rPr>
                <w:sz w:val="22"/>
              </w:rPr>
              <w:t>help</w:t>
            </w:r>
            <w:r>
              <w:rPr>
                <w:spacing w:val="-3"/>
                <w:sz w:val="22"/>
              </w:rPr>
              <w:t> </w:t>
            </w:r>
            <w:r>
              <w:rPr>
                <w:sz w:val="22"/>
              </w:rPr>
              <w:t>participants to review their learning strategies, achievements and future learning needs</w:t>
            </w:r>
          </w:p>
        </w:tc>
        <w:tc>
          <w:tcPr>
            <w:tcW w:w="9402" w:type="dxa"/>
            <w:vMerge w:val="restart"/>
            <w:tcBorders>
              <w:right w:val="single" w:sz="12" w:space="0" w:color="000000"/>
            </w:tcBorders>
          </w:tcPr>
          <w:p>
            <w:pPr>
              <w:pStyle w:val="TableParagraph"/>
              <w:rPr>
                <w:rFonts w:ascii="Times New Roman"/>
                <w:sz w:val="20"/>
              </w:rPr>
            </w:pPr>
          </w:p>
        </w:tc>
      </w:tr>
      <w:tr>
        <w:trPr>
          <w:trHeight w:val="1766" w:hRule="atLeast"/>
        </w:trPr>
        <w:tc>
          <w:tcPr>
            <w:tcW w:w="4787" w:type="dxa"/>
            <w:tcBorders>
              <w:left w:val="single" w:sz="12" w:space="0" w:color="000000"/>
            </w:tcBorders>
            <w:shd w:val="clear" w:color="auto" w:fill="D9D9D9"/>
          </w:tcPr>
          <w:p>
            <w:pPr>
              <w:pStyle w:val="TableParagraph"/>
              <w:spacing w:before="3"/>
              <w:rPr>
                <w:sz w:val="32"/>
              </w:rPr>
            </w:pPr>
          </w:p>
          <w:p>
            <w:pPr>
              <w:pStyle w:val="TableParagraph"/>
              <w:spacing w:before="1"/>
              <w:ind w:left="109"/>
              <w:rPr>
                <w:sz w:val="22"/>
              </w:rPr>
            </w:pPr>
            <w:r>
              <w:rPr>
                <w:sz w:val="22"/>
              </w:rPr>
              <w:t>Listen carefully to participants and positively encourage</w:t>
            </w:r>
            <w:r>
              <w:rPr>
                <w:spacing w:val="-6"/>
                <w:sz w:val="22"/>
              </w:rPr>
              <w:t> </w:t>
            </w:r>
            <w:r>
              <w:rPr>
                <w:sz w:val="22"/>
              </w:rPr>
              <w:t>them</w:t>
            </w:r>
            <w:r>
              <w:rPr>
                <w:spacing w:val="-7"/>
                <w:sz w:val="22"/>
              </w:rPr>
              <w:t> </w:t>
            </w:r>
            <w:r>
              <w:rPr>
                <w:sz w:val="22"/>
              </w:rPr>
              <w:t>to</w:t>
            </w:r>
            <w:r>
              <w:rPr>
                <w:spacing w:val="-4"/>
                <w:sz w:val="22"/>
              </w:rPr>
              <w:t> </w:t>
            </w:r>
            <w:r>
              <w:rPr>
                <w:sz w:val="22"/>
              </w:rPr>
              <w:t>communicate</w:t>
            </w:r>
            <w:r>
              <w:rPr>
                <w:spacing w:val="-6"/>
                <w:sz w:val="22"/>
              </w:rPr>
              <w:t> </w:t>
            </w:r>
            <w:r>
              <w:rPr>
                <w:sz w:val="22"/>
              </w:rPr>
              <w:t>their</w:t>
            </w:r>
            <w:r>
              <w:rPr>
                <w:spacing w:val="-5"/>
                <w:sz w:val="22"/>
              </w:rPr>
              <w:t> </w:t>
            </w:r>
            <w:r>
              <w:rPr>
                <w:sz w:val="22"/>
              </w:rPr>
              <w:t>needs and ideas for future learning</w:t>
            </w:r>
          </w:p>
        </w:tc>
        <w:tc>
          <w:tcPr>
            <w:tcW w:w="9402" w:type="dxa"/>
            <w:vMerge/>
            <w:tcBorders>
              <w:top w:val="nil"/>
              <w:right w:val="single" w:sz="12" w:space="0" w:color="000000"/>
            </w:tcBorders>
          </w:tcPr>
          <w:p>
            <w:pPr>
              <w:rPr>
                <w:sz w:val="2"/>
                <w:szCs w:val="2"/>
              </w:rPr>
            </w:pPr>
          </w:p>
        </w:tc>
      </w:tr>
      <w:tr>
        <w:trPr>
          <w:trHeight w:val="1768" w:hRule="atLeast"/>
        </w:trPr>
        <w:tc>
          <w:tcPr>
            <w:tcW w:w="4787" w:type="dxa"/>
            <w:tcBorders>
              <w:left w:val="single" w:sz="12" w:space="0" w:color="000000"/>
            </w:tcBorders>
            <w:shd w:val="clear" w:color="auto" w:fill="D9D9D9"/>
          </w:tcPr>
          <w:p>
            <w:pPr>
              <w:pStyle w:val="TableParagraph"/>
              <w:spacing w:before="3"/>
              <w:rPr>
                <w:sz w:val="32"/>
              </w:rPr>
            </w:pPr>
          </w:p>
          <w:p>
            <w:pPr>
              <w:pStyle w:val="TableParagraph"/>
              <w:spacing w:before="1"/>
              <w:ind w:left="109" w:right="130"/>
              <w:jc w:val="both"/>
              <w:rPr>
                <w:sz w:val="22"/>
              </w:rPr>
            </w:pPr>
            <w:r>
              <w:rPr>
                <w:sz w:val="22"/>
              </w:rPr>
              <w:t>Support</w:t>
            </w:r>
            <w:r>
              <w:rPr>
                <w:spacing w:val="-5"/>
                <w:sz w:val="22"/>
              </w:rPr>
              <w:t> </w:t>
            </w:r>
            <w:r>
              <w:rPr>
                <w:sz w:val="22"/>
              </w:rPr>
              <w:t>participants</w:t>
            </w:r>
            <w:r>
              <w:rPr>
                <w:spacing w:val="-5"/>
                <w:sz w:val="22"/>
              </w:rPr>
              <w:t> </w:t>
            </w:r>
            <w:r>
              <w:rPr>
                <w:sz w:val="22"/>
              </w:rPr>
              <w:t>in</w:t>
            </w:r>
            <w:r>
              <w:rPr>
                <w:spacing w:val="-7"/>
                <w:sz w:val="22"/>
              </w:rPr>
              <w:t> </w:t>
            </w:r>
            <w:r>
              <w:rPr>
                <w:sz w:val="22"/>
              </w:rPr>
              <w:t>using</w:t>
            </w:r>
            <w:r>
              <w:rPr>
                <w:spacing w:val="-5"/>
                <w:sz w:val="22"/>
              </w:rPr>
              <w:t> </w:t>
            </w:r>
            <w:r>
              <w:rPr>
                <w:sz w:val="22"/>
              </w:rPr>
              <w:t>peer</w:t>
            </w:r>
            <w:r>
              <w:rPr>
                <w:spacing w:val="-6"/>
                <w:sz w:val="22"/>
              </w:rPr>
              <w:t> </w:t>
            </w:r>
            <w:r>
              <w:rPr>
                <w:sz w:val="22"/>
              </w:rPr>
              <w:t>assessment and self-assessment</w:t>
            </w:r>
            <w:r>
              <w:rPr>
                <w:spacing w:val="-1"/>
                <w:sz w:val="22"/>
              </w:rPr>
              <w:t> </w:t>
            </w:r>
            <w:r>
              <w:rPr>
                <w:sz w:val="22"/>
              </w:rPr>
              <w:t>to</w:t>
            </w:r>
            <w:r>
              <w:rPr>
                <w:spacing w:val="-2"/>
                <w:sz w:val="22"/>
              </w:rPr>
              <w:t> </w:t>
            </w:r>
            <w:r>
              <w:rPr>
                <w:sz w:val="22"/>
              </w:rPr>
              <w:t>evaluate their learning </w:t>
            </w:r>
            <w:r>
              <w:rPr>
                <w:spacing w:val="-2"/>
                <w:sz w:val="22"/>
              </w:rPr>
              <w:t>achievements</w:t>
            </w:r>
          </w:p>
        </w:tc>
        <w:tc>
          <w:tcPr>
            <w:tcW w:w="9402" w:type="dxa"/>
            <w:tcBorders>
              <w:right w:val="single" w:sz="12" w:space="0" w:color="000000"/>
            </w:tcBorders>
          </w:tcPr>
          <w:p>
            <w:pPr>
              <w:pStyle w:val="TableParagraph"/>
              <w:rPr>
                <w:rFonts w:ascii="Times New Roman"/>
                <w:sz w:val="20"/>
              </w:rPr>
            </w:pPr>
          </w:p>
        </w:tc>
      </w:tr>
      <w:tr>
        <w:trPr>
          <w:trHeight w:val="2574" w:hRule="atLeast"/>
        </w:trPr>
        <w:tc>
          <w:tcPr>
            <w:tcW w:w="4787" w:type="dxa"/>
            <w:tcBorders>
              <w:left w:val="single" w:sz="12" w:space="0" w:color="000000"/>
              <w:bottom w:val="single" w:sz="12" w:space="0" w:color="000000"/>
            </w:tcBorders>
            <w:shd w:val="clear" w:color="auto" w:fill="D9D9D9"/>
          </w:tcPr>
          <w:p>
            <w:pPr>
              <w:pStyle w:val="TableParagraph"/>
              <w:spacing w:before="1"/>
              <w:rPr>
                <w:sz w:val="32"/>
              </w:rPr>
            </w:pPr>
          </w:p>
          <w:p>
            <w:pPr>
              <w:pStyle w:val="TableParagraph"/>
              <w:ind w:left="109"/>
              <w:rPr>
                <w:sz w:val="22"/>
              </w:rPr>
            </w:pPr>
            <w:r>
              <w:rPr>
                <w:sz w:val="22"/>
              </w:rPr>
              <w:t>Support</w:t>
            </w:r>
            <w:r>
              <w:rPr>
                <w:spacing w:val="-8"/>
                <w:sz w:val="22"/>
              </w:rPr>
              <w:t> </w:t>
            </w:r>
            <w:r>
              <w:rPr>
                <w:sz w:val="22"/>
              </w:rPr>
              <w:t>participants</w:t>
            </w:r>
            <w:r>
              <w:rPr>
                <w:spacing w:val="-9"/>
                <w:sz w:val="22"/>
              </w:rPr>
              <w:t> </w:t>
            </w:r>
            <w:r>
              <w:rPr>
                <w:spacing w:val="-5"/>
                <w:sz w:val="22"/>
              </w:rPr>
              <w:t>to:</w:t>
            </w:r>
          </w:p>
          <w:p>
            <w:pPr>
              <w:pStyle w:val="TableParagraph"/>
              <w:numPr>
                <w:ilvl w:val="0"/>
                <w:numId w:val="30"/>
              </w:numPr>
              <w:tabs>
                <w:tab w:pos="467" w:val="left" w:leader="none"/>
                <w:tab w:pos="468" w:val="left" w:leader="none"/>
              </w:tabs>
              <w:spacing w:line="252" w:lineRule="exact" w:before="62" w:after="0"/>
              <w:ind w:left="467" w:right="0" w:hanging="359"/>
              <w:jc w:val="left"/>
              <w:rPr>
                <w:sz w:val="22"/>
              </w:rPr>
            </w:pPr>
            <w:r>
              <w:rPr>
                <w:sz w:val="22"/>
              </w:rPr>
              <w:t>reflect</w:t>
            </w:r>
            <w:r>
              <w:rPr>
                <w:spacing w:val="-5"/>
                <w:sz w:val="22"/>
              </w:rPr>
              <w:t> </w:t>
            </w:r>
            <w:r>
              <w:rPr>
                <w:sz w:val="22"/>
              </w:rPr>
              <w:t>on</w:t>
            </w:r>
            <w:r>
              <w:rPr>
                <w:spacing w:val="-4"/>
                <w:sz w:val="22"/>
              </w:rPr>
              <w:t> </w:t>
            </w:r>
            <w:r>
              <w:rPr>
                <w:sz w:val="22"/>
              </w:rPr>
              <w:t>their</w:t>
            </w:r>
            <w:r>
              <w:rPr>
                <w:spacing w:val="-4"/>
                <w:sz w:val="22"/>
              </w:rPr>
              <w:t> </w:t>
            </w:r>
            <w:r>
              <w:rPr>
                <w:spacing w:val="-2"/>
                <w:sz w:val="22"/>
              </w:rPr>
              <w:t>learning</w:t>
            </w:r>
          </w:p>
          <w:p>
            <w:pPr>
              <w:pStyle w:val="TableParagraph"/>
              <w:numPr>
                <w:ilvl w:val="0"/>
                <w:numId w:val="30"/>
              </w:numPr>
              <w:tabs>
                <w:tab w:pos="467" w:val="left" w:leader="none"/>
                <w:tab w:pos="468" w:val="left" w:leader="none"/>
              </w:tabs>
              <w:spacing w:line="242" w:lineRule="auto" w:before="0" w:after="0"/>
              <w:ind w:left="109" w:right="617" w:firstLine="0"/>
              <w:jc w:val="left"/>
              <w:rPr>
                <w:sz w:val="22"/>
              </w:rPr>
            </w:pPr>
            <w:r>
              <w:rPr>
                <w:sz w:val="22"/>
              </w:rPr>
              <w:t>identify the progress they have made </w:t>
            </w:r>
            <w:r>
              <w:rPr>
                <w:spacing w:val="-10"/>
                <w:sz w:val="22"/>
              </w:rPr>
              <w:t>g</w:t>
            </w:r>
            <w:r>
              <w:rPr>
                <w:sz w:val="22"/>
              </w:rPr>
              <w:tab/>
              <w:t>identify</w:t>
            </w:r>
            <w:r>
              <w:rPr>
                <w:spacing w:val="-10"/>
                <w:sz w:val="22"/>
              </w:rPr>
              <w:t> </w:t>
            </w:r>
            <w:r>
              <w:rPr>
                <w:sz w:val="22"/>
              </w:rPr>
              <w:t>their</w:t>
            </w:r>
            <w:r>
              <w:rPr>
                <w:spacing w:val="-5"/>
                <w:sz w:val="22"/>
              </w:rPr>
              <w:t> </w:t>
            </w:r>
            <w:r>
              <w:rPr>
                <w:sz w:val="22"/>
              </w:rPr>
              <w:t>emerging</w:t>
            </w:r>
            <w:r>
              <w:rPr>
                <w:spacing w:val="-6"/>
                <w:sz w:val="22"/>
              </w:rPr>
              <w:t> </w:t>
            </w:r>
            <w:r>
              <w:rPr>
                <w:sz w:val="22"/>
              </w:rPr>
              <w:t>learning</w:t>
            </w:r>
            <w:r>
              <w:rPr>
                <w:spacing w:val="-6"/>
                <w:sz w:val="22"/>
              </w:rPr>
              <w:t> </w:t>
            </w:r>
            <w:r>
              <w:rPr>
                <w:sz w:val="22"/>
              </w:rPr>
              <w:t>needs</w:t>
            </w:r>
          </w:p>
          <w:p>
            <w:pPr>
              <w:pStyle w:val="TableParagraph"/>
              <w:tabs>
                <w:tab w:pos="467" w:val="left" w:leader="none"/>
              </w:tabs>
              <w:ind w:left="467" w:right="315" w:hanging="358"/>
              <w:rPr>
                <w:sz w:val="22"/>
              </w:rPr>
            </w:pPr>
            <w:r>
              <w:rPr>
                <w:spacing w:val="-10"/>
                <w:sz w:val="22"/>
              </w:rPr>
              <w:t>h</w:t>
            </w:r>
            <w:r>
              <w:rPr>
                <w:sz w:val="22"/>
              </w:rPr>
              <w:tab/>
              <w:t>identify</w:t>
            </w:r>
            <w:r>
              <w:rPr>
                <w:spacing w:val="-9"/>
                <w:sz w:val="22"/>
              </w:rPr>
              <w:t> </w:t>
            </w:r>
            <w:r>
              <w:rPr>
                <w:sz w:val="22"/>
              </w:rPr>
              <w:t>the</w:t>
            </w:r>
            <w:r>
              <w:rPr>
                <w:spacing w:val="-5"/>
                <w:sz w:val="22"/>
              </w:rPr>
              <w:t> </w:t>
            </w:r>
            <w:r>
              <w:rPr>
                <w:sz w:val="22"/>
              </w:rPr>
              <w:t>strengths</w:t>
            </w:r>
            <w:r>
              <w:rPr>
                <w:spacing w:val="-7"/>
                <w:sz w:val="22"/>
              </w:rPr>
              <w:t> </w:t>
            </w:r>
            <w:r>
              <w:rPr>
                <w:sz w:val="22"/>
              </w:rPr>
              <w:t>and</w:t>
            </w:r>
            <w:r>
              <w:rPr>
                <w:spacing w:val="-5"/>
                <w:sz w:val="22"/>
              </w:rPr>
              <w:t> </w:t>
            </w:r>
            <w:r>
              <w:rPr>
                <w:sz w:val="22"/>
              </w:rPr>
              <w:t>weaknesses</w:t>
            </w:r>
            <w:r>
              <w:rPr>
                <w:spacing w:val="-7"/>
                <w:sz w:val="22"/>
              </w:rPr>
              <w:t> </w:t>
            </w:r>
            <w:r>
              <w:rPr>
                <w:sz w:val="22"/>
              </w:rPr>
              <w:t>of their learning strategies and plan how to improve them</w:t>
            </w:r>
          </w:p>
        </w:tc>
        <w:tc>
          <w:tcPr>
            <w:tcW w:w="9402" w:type="dxa"/>
            <w:tcBorders>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type w:val="continuous"/>
          <w:pgSz w:w="16840" w:h="11910" w:orient="landscape"/>
          <w:pgMar w:header="0" w:footer="946" w:top="1100" w:bottom="1657" w:left="900" w:right="1100"/>
        </w:sectPr>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7"/>
        <w:gridCol w:w="2420"/>
        <w:gridCol w:w="6257"/>
        <w:gridCol w:w="1419"/>
        <w:gridCol w:w="1726"/>
      </w:tblGrid>
      <w:tr>
        <w:trPr>
          <w:trHeight w:val="410" w:hRule="atLeast"/>
        </w:trPr>
        <w:tc>
          <w:tcPr>
            <w:tcW w:w="14189" w:type="dxa"/>
            <w:gridSpan w:val="5"/>
            <w:tcBorders>
              <w:top w:val="nil"/>
              <w:left w:val="nil"/>
              <w:bottom w:val="nil"/>
              <w:right w:val="nil"/>
            </w:tcBorders>
            <w:shd w:val="clear" w:color="auto" w:fill="000000"/>
          </w:tcPr>
          <w:p>
            <w:pPr>
              <w:pStyle w:val="TableParagraph"/>
              <w:spacing w:before="87"/>
              <w:ind w:left="124"/>
              <w:rPr>
                <w:b/>
                <w:sz w:val="22"/>
              </w:rPr>
            </w:pPr>
            <w:r>
              <w:rPr>
                <w:b/>
                <w:color w:val="FFFFFF"/>
                <w:sz w:val="22"/>
              </w:rPr>
              <w:t>Be</w:t>
            </w:r>
            <w:r>
              <w:rPr>
                <w:b/>
                <w:color w:val="FFFFFF"/>
                <w:spacing w:val="-3"/>
                <w:sz w:val="22"/>
              </w:rPr>
              <w:t> </w:t>
            </w:r>
            <w:r>
              <w:rPr>
                <w:b/>
                <w:color w:val="FFFFFF"/>
                <w:sz w:val="22"/>
              </w:rPr>
              <w:t>Able</w:t>
            </w:r>
            <w:r>
              <w:rPr>
                <w:b/>
                <w:color w:val="FFFFFF"/>
                <w:spacing w:val="-5"/>
                <w:sz w:val="22"/>
              </w:rPr>
              <w:t> </w:t>
            </w:r>
            <w:r>
              <w:rPr>
                <w:b/>
                <w:color w:val="FFFFFF"/>
                <w:sz w:val="22"/>
              </w:rPr>
              <w:t>to</w:t>
            </w:r>
            <w:r>
              <w:rPr>
                <w:b/>
                <w:color w:val="FFFFFF"/>
                <w:spacing w:val="-4"/>
                <w:sz w:val="22"/>
              </w:rPr>
              <w:t> </w:t>
            </w:r>
            <w:r>
              <w:rPr>
                <w:b/>
                <w:color w:val="FFFFFF"/>
                <w:sz w:val="22"/>
              </w:rPr>
              <w:t>Contribute</w:t>
            </w:r>
            <w:r>
              <w:rPr>
                <w:b/>
                <w:color w:val="FFFFFF"/>
                <w:spacing w:val="-7"/>
                <w:sz w:val="22"/>
              </w:rPr>
              <w:t> </w:t>
            </w:r>
            <w:r>
              <w:rPr>
                <w:b/>
                <w:color w:val="FFFFFF"/>
                <w:sz w:val="22"/>
              </w:rPr>
              <w:t>to</w:t>
            </w:r>
            <w:r>
              <w:rPr>
                <w:b/>
                <w:color w:val="FFFFFF"/>
                <w:spacing w:val="-5"/>
                <w:sz w:val="22"/>
              </w:rPr>
              <w:t> </w:t>
            </w:r>
            <w:r>
              <w:rPr>
                <w:b/>
                <w:color w:val="FFFFFF"/>
                <w:sz w:val="22"/>
              </w:rPr>
              <w:t>Reviewing</w:t>
            </w:r>
            <w:r>
              <w:rPr>
                <w:b/>
                <w:color w:val="FFFFFF"/>
                <w:spacing w:val="-5"/>
                <w:sz w:val="22"/>
              </w:rPr>
              <w:t> </w:t>
            </w:r>
            <w:r>
              <w:rPr>
                <w:b/>
                <w:color w:val="FFFFFF"/>
                <w:sz w:val="22"/>
              </w:rPr>
              <w:t>Assessment</w:t>
            </w:r>
            <w:r>
              <w:rPr>
                <w:b/>
                <w:color w:val="FFFFFF"/>
                <w:spacing w:val="-5"/>
                <w:sz w:val="22"/>
              </w:rPr>
              <w:t> </w:t>
            </w:r>
            <w:r>
              <w:rPr>
                <w:b/>
                <w:color w:val="FFFFFF"/>
                <w:sz w:val="22"/>
              </w:rPr>
              <w:t>for</w:t>
            </w:r>
            <w:r>
              <w:rPr>
                <w:b/>
                <w:color w:val="FFFFFF"/>
                <w:spacing w:val="-3"/>
                <w:sz w:val="22"/>
              </w:rPr>
              <w:t> </w:t>
            </w:r>
            <w:r>
              <w:rPr>
                <w:b/>
                <w:color w:val="FFFFFF"/>
                <w:spacing w:val="-2"/>
                <w:sz w:val="22"/>
              </w:rPr>
              <w:t>Learning</w:t>
            </w:r>
          </w:p>
        </w:tc>
      </w:tr>
      <w:tr>
        <w:trPr>
          <w:trHeight w:val="2544" w:hRule="atLeast"/>
        </w:trPr>
        <w:tc>
          <w:tcPr>
            <w:tcW w:w="4787" w:type="dxa"/>
            <w:gridSpan w:val="2"/>
            <w:tcBorders>
              <w:left w:val="single" w:sz="12" w:space="0" w:color="000000"/>
            </w:tcBorders>
            <w:shd w:val="clear" w:color="auto" w:fill="D9D9D9"/>
          </w:tcPr>
          <w:p>
            <w:pPr>
              <w:pStyle w:val="TableParagraph"/>
              <w:spacing w:before="7"/>
              <w:rPr>
                <w:sz w:val="31"/>
              </w:rPr>
            </w:pPr>
          </w:p>
          <w:p>
            <w:pPr>
              <w:pStyle w:val="TableParagraph"/>
              <w:spacing w:before="1"/>
              <w:ind w:left="109"/>
              <w:rPr>
                <w:sz w:val="22"/>
              </w:rPr>
            </w:pPr>
            <w:r>
              <w:rPr>
                <w:sz w:val="22"/>
              </w:rPr>
              <w:t>Provide</w:t>
            </w:r>
            <w:r>
              <w:rPr>
                <w:spacing w:val="-4"/>
                <w:sz w:val="22"/>
              </w:rPr>
              <w:t> </w:t>
            </w:r>
            <w:r>
              <w:rPr>
                <w:sz w:val="22"/>
              </w:rPr>
              <w:t>feedback</w:t>
            </w:r>
            <w:r>
              <w:rPr>
                <w:spacing w:val="-6"/>
                <w:sz w:val="22"/>
              </w:rPr>
              <w:t> </w:t>
            </w:r>
            <w:r>
              <w:rPr>
                <w:sz w:val="22"/>
              </w:rPr>
              <w:t>to</w:t>
            </w:r>
            <w:r>
              <w:rPr>
                <w:spacing w:val="-6"/>
                <w:sz w:val="22"/>
              </w:rPr>
              <w:t> </w:t>
            </w:r>
            <w:r>
              <w:rPr>
                <w:sz w:val="22"/>
              </w:rPr>
              <w:t>the</w:t>
            </w:r>
            <w:r>
              <w:rPr>
                <w:spacing w:val="-6"/>
                <w:sz w:val="22"/>
              </w:rPr>
              <w:t> </w:t>
            </w:r>
            <w:r>
              <w:rPr>
                <w:sz w:val="22"/>
              </w:rPr>
              <w:t>teacher</w:t>
            </w:r>
            <w:r>
              <w:rPr>
                <w:spacing w:val="-2"/>
                <w:sz w:val="22"/>
              </w:rPr>
              <w:t> </w:t>
            </w:r>
            <w:r>
              <w:rPr>
                <w:spacing w:val="-5"/>
                <w:sz w:val="22"/>
              </w:rPr>
              <w:t>on:</w:t>
            </w:r>
          </w:p>
          <w:p>
            <w:pPr>
              <w:pStyle w:val="TableParagraph"/>
              <w:numPr>
                <w:ilvl w:val="0"/>
                <w:numId w:val="31"/>
              </w:numPr>
              <w:tabs>
                <w:tab w:pos="467" w:val="left" w:leader="none"/>
                <w:tab w:pos="468" w:val="left" w:leader="none"/>
              </w:tabs>
              <w:spacing w:line="240" w:lineRule="auto" w:before="59" w:after="0"/>
              <w:ind w:left="467" w:right="314" w:hanging="358"/>
              <w:jc w:val="left"/>
              <w:rPr>
                <w:sz w:val="22"/>
              </w:rPr>
            </w:pPr>
            <w:r>
              <w:rPr>
                <w:sz w:val="22"/>
              </w:rPr>
              <w:t>participation</w:t>
            </w:r>
            <w:r>
              <w:rPr>
                <w:spacing w:val="-6"/>
                <w:sz w:val="22"/>
              </w:rPr>
              <w:t> </w:t>
            </w:r>
            <w:r>
              <w:rPr>
                <w:sz w:val="22"/>
              </w:rPr>
              <w:t>and</w:t>
            </w:r>
            <w:r>
              <w:rPr>
                <w:spacing w:val="-8"/>
                <w:sz w:val="22"/>
              </w:rPr>
              <w:t> </w:t>
            </w:r>
            <w:r>
              <w:rPr>
                <w:sz w:val="22"/>
              </w:rPr>
              <w:t>progress</w:t>
            </w:r>
            <w:r>
              <w:rPr>
                <w:spacing w:val="-5"/>
                <w:sz w:val="22"/>
              </w:rPr>
              <w:t> </w:t>
            </w:r>
            <w:r>
              <w:rPr>
                <w:sz w:val="22"/>
              </w:rPr>
              <w:t>in</w:t>
            </w:r>
            <w:r>
              <w:rPr>
                <w:spacing w:val="-6"/>
                <w:sz w:val="22"/>
              </w:rPr>
              <w:t> </w:t>
            </w:r>
            <w:r>
              <w:rPr>
                <w:sz w:val="22"/>
              </w:rPr>
              <w:t>the</w:t>
            </w:r>
            <w:r>
              <w:rPr>
                <w:spacing w:val="-8"/>
                <w:sz w:val="22"/>
              </w:rPr>
              <w:t> </w:t>
            </w:r>
            <w:r>
              <w:rPr>
                <w:sz w:val="22"/>
              </w:rPr>
              <w:t>learning </w:t>
            </w:r>
            <w:r>
              <w:rPr>
                <w:spacing w:val="-2"/>
                <w:sz w:val="22"/>
              </w:rPr>
              <w:t>activities</w:t>
            </w:r>
          </w:p>
          <w:p>
            <w:pPr>
              <w:pStyle w:val="TableParagraph"/>
              <w:numPr>
                <w:ilvl w:val="0"/>
                <w:numId w:val="31"/>
              </w:numPr>
              <w:tabs>
                <w:tab w:pos="467" w:val="left" w:leader="none"/>
                <w:tab w:pos="468" w:val="left" w:leader="none"/>
              </w:tabs>
              <w:spacing w:line="240" w:lineRule="auto" w:before="0" w:after="0"/>
              <w:ind w:left="467" w:right="201" w:hanging="358"/>
              <w:jc w:val="left"/>
              <w:rPr>
                <w:sz w:val="22"/>
              </w:rPr>
            </w:pPr>
            <w:r>
              <w:rPr>
                <w:sz w:val="22"/>
              </w:rPr>
              <w:t>participants’</w:t>
            </w:r>
            <w:r>
              <w:rPr>
                <w:spacing w:val="-7"/>
                <w:sz w:val="22"/>
              </w:rPr>
              <w:t> </w:t>
            </w:r>
            <w:r>
              <w:rPr>
                <w:sz w:val="22"/>
              </w:rPr>
              <w:t>engagement</w:t>
            </w:r>
            <w:r>
              <w:rPr>
                <w:spacing w:val="-5"/>
                <w:sz w:val="22"/>
              </w:rPr>
              <w:t> </w:t>
            </w:r>
            <w:r>
              <w:rPr>
                <w:sz w:val="22"/>
              </w:rPr>
              <w:t>in</w:t>
            </w:r>
            <w:r>
              <w:rPr>
                <w:spacing w:val="-7"/>
                <w:sz w:val="22"/>
              </w:rPr>
              <w:t> </w:t>
            </w:r>
            <w:r>
              <w:rPr>
                <w:sz w:val="22"/>
              </w:rPr>
              <w:t>and</w:t>
            </w:r>
            <w:r>
              <w:rPr>
                <w:spacing w:val="-9"/>
                <w:sz w:val="22"/>
              </w:rPr>
              <w:t> </w:t>
            </w:r>
            <w:r>
              <w:rPr>
                <w:sz w:val="22"/>
              </w:rPr>
              <w:t>response to assessment for learning</w:t>
            </w:r>
          </w:p>
          <w:p>
            <w:pPr>
              <w:pStyle w:val="TableParagraph"/>
              <w:numPr>
                <w:ilvl w:val="0"/>
                <w:numId w:val="31"/>
              </w:numPr>
              <w:tabs>
                <w:tab w:pos="467" w:val="left" w:leader="none"/>
                <w:tab w:pos="468" w:val="left" w:leader="none"/>
              </w:tabs>
              <w:spacing w:line="240" w:lineRule="auto" w:before="1" w:after="0"/>
              <w:ind w:left="467" w:right="899" w:hanging="358"/>
              <w:jc w:val="left"/>
              <w:rPr>
                <w:sz w:val="22"/>
              </w:rPr>
            </w:pPr>
            <w:r>
              <w:rPr>
                <w:sz w:val="22"/>
              </w:rPr>
              <w:t>participants’ progress in taking responsibility</w:t>
            </w:r>
            <w:r>
              <w:rPr>
                <w:spacing w:val="-8"/>
                <w:sz w:val="22"/>
              </w:rPr>
              <w:t> </w:t>
            </w:r>
            <w:r>
              <w:rPr>
                <w:sz w:val="22"/>
              </w:rPr>
              <w:t>for</w:t>
            </w:r>
            <w:r>
              <w:rPr>
                <w:spacing w:val="-8"/>
                <w:sz w:val="22"/>
              </w:rPr>
              <w:t> </w:t>
            </w:r>
            <w:r>
              <w:rPr>
                <w:sz w:val="22"/>
              </w:rPr>
              <w:t>their</w:t>
            </w:r>
            <w:r>
              <w:rPr>
                <w:spacing w:val="-6"/>
                <w:sz w:val="22"/>
              </w:rPr>
              <w:t> </w:t>
            </w:r>
            <w:r>
              <w:rPr>
                <w:sz w:val="22"/>
              </w:rPr>
              <w:t>own</w:t>
            </w:r>
            <w:r>
              <w:rPr>
                <w:spacing w:val="-7"/>
                <w:sz w:val="22"/>
              </w:rPr>
              <w:t> </w:t>
            </w:r>
            <w:r>
              <w:rPr>
                <w:sz w:val="22"/>
              </w:rPr>
              <w:t>learning</w:t>
            </w:r>
          </w:p>
        </w:tc>
        <w:tc>
          <w:tcPr>
            <w:tcW w:w="9402" w:type="dxa"/>
            <w:gridSpan w:val="3"/>
            <w:vMerge w:val="restart"/>
            <w:tcBorders>
              <w:right w:val="single" w:sz="12" w:space="0" w:color="000000"/>
            </w:tcBorders>
          </w:tcPr>
          <w:p>
            <w:pPr>
              <w:pStyle w:val="TableParagraph"/>
              <w:rPr>
                <w:rFonts w:ascii="Times New Roman"/>
                <w:sz w:val="20"/>
              </w:rPr>
            </w:pPr>
          </w:p>
        </w:tc>
      </w:tr>
      <w:tr>
        <w:trPr>
          <w:trHeight w:val="4963" w:hRule="atLeast"/>
        </w:trPr>
        <w:tc>
          <w:tcPr>
            <w:tcW w:w="4787" w:type="dxa"/>
            <w:gridSpan w:val="2"/>
            <w:tcBorders>
              <w:left w:val="single" w:sz="12" w:space="0" w:color="000000"/>
            </w:tcBorders>
            <w:shd w:val="clear" w:color="auto" w:fill="D9D9D9"/>
          </w:tcPr>
          <w:p>
            <w:pPr>
              <w:pStyle w:val="TableParagraph"/>
              <w:spacing w:before="3"/>
              <w:rPr>
                <w:sz w:val="32"/>
              </w:rPr>
            </w:pPr>
          </w:p>
          <w:p>
            <w:pPr>
              <w:pStyle w:val="TableParagraph"/>
              <w:spacing w:before="1"/>
              <w:ind w:left="109" w:right="190"/>
              <w:rPr>
                <w:sz w:val="22"/>
              </w:rPr>
            </w:pPr>
            <w:r>
              <w:rPr>
                <w:sz w:val="22"/>
              </w:rPr>
              <w:t>Use</w:t>
            </w:r>
            <w:r>
              <w:rPr>
                <w:spacing w:val="-4"/>
                <w:sz w:val="22"/>
              </w:rPr>
              <w:t> </w:t>
            </w:r>
            <w:r>
              <w:rPr>
                <w:sz w:val="22"/>
              </w:rPr>
              <w:t>the</w:t>
            </w:r>
            <w:r>
              <w:rPr>
                <w:spacing w:val="-6"/>
                <w:sz w:val="22"/>
              </w:rPr>
              <w:t> </w:t>
            </w:r>
            <w:r>
              <w:rPr>
                <w:sz w:val="22"/>
              </w:rPr>
              <w:t>outcomes</w:t>
            </w:r>
            <w:r>
              <w:rPr>
                <w:spacing w:val="-6"/>
                <w:sz w:val="22"/>
              </w:rPr>
              <w:t> </w:t>
            </w:r>
            <w:r>
              <w:rPr>
                <w:sz w:val="22"/>
              </w:rPr>
              <w:t>of</w:t>
            </w:r>
            <w:r>
              <w:rPr>
                <w:spacing w:val="-2"/>
                <w:sz w:val="22"/>
              </w:rPr>
              <w:t> </w:t>
            </w:r>
            <w:r>
              <w:rPr>
                <w:sz w:val="22"/>
              </w:rPr>
              <w:t>assessment</w:t>
            </w:r>
            <w:r>
              <w:rPr>
                <w:spacing w:val="-5"/>
                <w:sz w:val="22"/>
              </w:rPr>
              <w:t> </w:t>
            </w:r>
            <w:r>
              <w:rPr>
                <w:sz w:val="22"/>
              </w:rPr>
              <w:t>for</w:t>
            </w:r>
            <w:r>
              <w:rPr>
                <w:spacing w:val="-5"/>
                <w:sz w:val="22"/>
              </w:rPr>
              <w:t> </w:t>
            </w:r>
            <w:r>
              <w:rPr>
                <w:sz w:val="22"/>
              </w:rPr>
              <w:t>learning to reflect on and improve own contribution to supporting learning</w:t>
            </w:r>
          </w:p>
        </w:tc>
        <w:tc>
          <w:tcPr>
            <w:tcW w:w="9402" w:type="dxa"/>
            <w:gridSpan w:val="3"/>
            <w:vMerge/>
            <w:tcBorders>
              <w:top w:val="nil"/>
              <w:right w:val="single" w:sz="12" w:space="0" w:color="000000"/>
            </w:tcBorders>
          </w:tcPr>
          <w:p>
            <w:pPr>
              <w:rPr>
                <w:sz w:val="2"/>
                <w:szCs w:val="2"/>
              </w:rPr>
            </w:pPr>
          </w:p>
        </w:tc>
      </w:tr>
      <w:tr>
        <w:trPr>
          <w:trHeight w:val="678" w:hRule="atLeast"/>
        </w:trPr>
        <w:tc>
          <w:tcPr>
            <w:tcW w:w="2367" w:type="dxa"/>
            <w:tcBorders>
              <w:left w:val="single" w:sz="12" w:space="0" w:color="000000"/>
            </w:tcBorders>
            <w:shd w:val="clear" w:color="auto" w:fill="BEBEBE"/>
          </w:tcPr>
          <w:p>
            <w:pPr>
              <w:pStyle w:val="TableParagraph"/>
              <w:spacing w:before="211"/>
              <w:ind w:right="73"/>
              <w:jc w:val="right"/>
              <w:rPr>
                <w:sz w:val="22"/>
              </w:rPr>
            </w:pPr>
            <w:r>
              <w:rPr>
                <w:sz w:val="22"/>
              </w:rPr>
              <w:t>Assessor’s</w:t>
            </w:r>
            <w:r>
              <w:rPr>
                <w:spacing w:val="-3"/>
                <w:sz w:val="22"/>
              </w:rPr>
              <w:t> </w:t>
            </w:r>
            <w:r>
              <w:rPr>
                <w:spacing w:val="-2"/>
                <w:sz w:val="22"/>
              </w:rPr>
              <w:t>signature:</w:t>
            </w:r>
          </w:p>
        </w:tc>
        <w:tc>
          <w:tcPr>
            <w:tcW w:w="8677" w:type="dxa"/>
            <w:gridSpan w:val="2"/>
          </w:tcPr>
          <w:p>
            <w:pPr>
              <w:pStyle w:val="TableParagraph"/>
              <w:rPr>
                <w:rFonts w:ascii="Times New Roman"/>
                <w:sz w:val="20"/>
              </w:rPr>
            </w:pPr>
          </w:p>
        </w:tc>
        <w:tc>
          <w:tcPr>
            <w:tcW w:w="1419" w:type="dxa"/>
            <w:shd w:val="clear" w:color="auto" w:fill="BEBEBE"/>
          </w:tcPr>
          <w:p>
            <w:pPr>
              <w:pStyle w:val="TableParagraph"/>
              <w:spacing w:before="211"/>
              <w:ind w:right="88"/>
              <w:jc w:val="right"/>
              <w:rPr>
                <w:sz w:val="22"/>
              </w:rPr>
            </w:pPr>
            <w:r>
              <w:rPr>
                <w:spacing w:val="-2"/>
                <w:sz w:val="22"/>
              </w:rPr>
              <w:t>Date:</w:t>
            </w:r>
          </w:p>
        </w:tc>
        <w:tc>
          <w:tcPr>
            <w:tcW w:w="1726" w:type="dxa"/>
            <w:tcBorders>
              <w:right w:val="single" w:sz="12" w:space="0" w:color="000000"/>
            </w:tcBorders>
          </w:tcPr>
          <w:p>
            <w:pPr>
              <w:pStyle w:val="TableParagraph"/>
              <w:rPr>
                <w:rFonts w:ascii="Times New Roman"/>
                <w:sz w:val="20"/>
              </w:rPr>
            </w:pPr>
          </w:p>
        </w:tc>
      </w:tr>
      <w:tr>
        <w:trPr>
          <w:trHeight w:val="678" w:hRule="atLeast"/>
        </w:trPr>
        <w:tc>
          <w:tcPr>
            <w:tcW w:w="2367" w:type="dxa"/>
            <w:tcBorders>
              <w:left w:val="single" w:sz="12" w:space="0" w:color="000000"/>
              <w:bottom w:val="single" w:sz="12" w:space="0" w:color="000000"/>
            </w:tcBorders>
            <w:shd w:val="clear" w:color="auto" w:fill="BEBEBE"/>
          </w:tcPr>
          <w:p>
            <w:pPr>
              <w:pStyle w:val="TableParagraph"/>
              <w:spacing w:before="211"/>
              <w:ind w:right="74"/>
              <w:jc w:val="right"/>
              <w:rPr>
                <w:sz w:val="22"/>
              </w:rPr>
            </w:pPr>
            <w:r>
              <w:rPr>
                <w:sz w:val="22"/>
              </w:rPr>
              <w:t>Learner’s</w:t>
            </w:r>
            <w:r>
              <w:rPr>
                <w:spacing w:val="-10"/>
                <w:sz w:val="22"/>
              </w:rPr>
              <w:t> </w:t>
            </w:r>
            <w:r>
              <w:rPr>
                <w:spacing w:val="-2"/>
                <w:sz w:val="22"/>
              </w:rPr>
              <w:t>signature:</w:t>
            </w:r>
          </w:p>
        </w:tc>
        <w:tc>
          <w:tcPr>
            <w:tcW w:w="8677" w:type="dxa"/>
            <w:gridSpan w:val="2"/>
            <w:tcBorders>
              <w:bottom w:val="single" w:sz="12" w:space="0" w:color="000000"/>
            </w:tcBorders>
          </w:tcPr>
          <w:p>
            <w:pPr>
              <w:pStyle w:val="TableParagraph"/>
              <w:rPr>
                <w:rFonts w:ascii="Times New Roman"/>
                <w:sz w:val="20"/>
              </w:rPr>
            </w:pPr>
          </w:p>
        </w:tc>
        <w:tc>
          <w:tcPr>
            <w:tcW w:w="1419" w:type="dxa"/>
            <w:tcBorders>
              <w:bottom w:val="single" w:sz="12" w:space="0" w:color="000000"/>
            </w:tcBorders>
            <w:shd w:val="clear" w:color="auto" w:fill="BEBEBE"/>
          </w:tcPr>
          <w:p>
            <w:pPr>
              <w:pStyle w:val="TableParagraph"/>
              <w:spacing w:before="211"/>
              <w:ind w:right="88"/>
              <w:jc w:val="right"/>
              <w:rPr>
                <w:sz w:val="22"/>
              </w:rPr>
            </w:pPr>
            <w:r>
              <w:rPr>
                <w:spacing w:val="-2"/>
                <w:sz w:val="22"/>
              </w:rPr>
              <w:t>Date:</w:t>
            </w:r>
          </w:p>
        </w:tc>
        <w:tc>
          <w:tcPr>
            <w:tcW w:w="1726" w:type="dxa"/>
            <w:tcBorders>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type w:val="continuous"/>
          <w:pgSz w:w="16840" w:h="11910" w:orient="landscape"/>
          <w:pgMar w:header="0" w:footer="946" w:top="1100" w:bottom="1140" w:left="900" w:right="1100"/>
        </w:sectPr>
      </w:pPr>
    </w:p>
    <w:p>
      <w:pPr>
        <w:pStyle w:val="BodyText"/>
        <w:spacing w:before="1"/>
        <w:rPr>
          <w:sz w:val="14"/>
        </w:rPr>
      </w:pPr>
    </w:p>
    <w:p>
      <w:pPr>
        <w:spacing w:before="91"/>
        <w:ind w:left="5492" w:right="5293" w:firstLine="0"/>
        <w:jc w:val="center"/>
        <w:rPr>
          <w:b/>
          <w:sz w:val="28"/>
        </w:rPr>
      </w:pPr>
      <w:r>
        <w:rPr>
          <w:b/>
          <w:sz w:val="28"/>
        </w:rPr>
        <w:t>This</w:t>
      </w:r>
      <w:r>
        <w:rPr>
          <w:b/>
          <w:spacing w:val="-5"/>
          <w:sz w:val="28"/>
        </w:rPr>
        <w:t> </w:t>
      </w:r>
      <w:r>
        <w:rPr>
          <w:b/>
          <w:sz w:val="28"/>
        </w:rPr>
        <w:t>page</w:t>
      </w:r>
      <w:r>
        <w:rPr>
          <w:b/>
          <w:spacing w:val="-7"/>
          <w:sz w:val="28"/>
        </w:rPr>
        <w:t> </w:t>
      </w:r>
      <w:r>
        <w:rPr>
          <w:b/>
          <w:sz w:val="28"/>
        </w:rPr>
        <w:t>is</w:t>
      </w:r>
      <w:r>
        <w:rPr>
          <w:b/>
          <w:spacing w:val="-5"/>
          <w:sz w:val="28"/>
        </w:rPr>
        <w:t> </w:t>
      </w:r>
      <w:r>
        <w:rPr>
          <w:b/>
          <w:sz w:val="28"/>
        </w:rPr>
        <w:t>deliberately</w:t>
      </w:r>
      <w:r>
        <w:rPr>
          <w:b/>
          <w:spacing w:val="-11"/>
          <w:sz w:val="28"/>
        </w:rPr>
        <w:t> </w:t>
      </w:r>
      <w:r>
        <w:rPr>
          <w:b/>
          <w:spacing w:val="-4"/>
          <w:sz w:val="28"/>
        </w:rPr>
        <w:t>blank</w:t>
      </w:r>
    </w:p>
    <w:p>
      <w:pPr>
        <w:spacing w:after="0"/>
        <w:jc w:val="center"/>
        <w:rPr>
          <w:sz w:val="28"/>
        </w:rPr>
        <w:sectPr>
          <w:pgSz w:w="16840" w:h="11910" w:orient="landscape"/>
          <w:pgMar w:header="0" w:footer="946" w:top="1100" w:bottom="1140" w:left="900" w:right="1100"/>
        </w:sectPr>
      </w:pPr>
    </w:p>
    <w:p>
      <w:pPr>
        <w:pStyle w:val="Heading1"/>
      </w:pPr>
      <w:bookmarkStart w:name="_TOC_250002" w:id="11"/>
      <w:r>
        <w:rPr/>
        <w:t>Appendix</w:t>
      </w:r>
      <w:r>
        <w:rPr>
          <w:spacing w:val="-9"/>
        </w:rPr>
        <w:t> </w:t>
      </w:r>
      <w:r>
        <w:rPr/>
        <w:t>C:</w:t>
      </w:r>
      <w:r>
        <w:rPr>
          <w:spacing w:val="-1"/>
        </w:rPr>
        <w:t> </w:t>
      </w:r>
      <w:r>
        <w:rPr/>
        <w:t>Technical</w:t>
      </w:r>
      <w:r>
        <w:rPr>
          <w:spacing w:val="-6"/>
        </w:rPr>
        <w:t> </w:t>
      </w:r>
      <w:bookmarkEnd w:id="11"/>
      <w:r>
        <w:rPr>
          <w:spacing w:val="-2"/>
        </w:rPr>
        <w:t>Syllabus</w:t>
      </w:r>
    </w:p>
    <w:p>
      <w:pPr>
        <w:pStyle w:val="BodyText"/>
        <w:spacing w:before="186"/>
        <w:ind w:left="403"/>
      </w:pPr>
      <w:r>
        <w:rPr/>
        <w:t>All</w:t>
      </w:r>
      <w:r>
        <w:rPr>
          <w:spacing w:val="-2"/>
        </w:rPr>
        <w:t> </w:t>
      </w:r>
      <w:r>
        <w:rPr/>
        <w:t>sessions</w:t>
      </w:r>
      <w:r>
        <w:rPr>
          <w:spacing w:val="-1"/>
        </w:rPr>
        <w:t> </w:t>
      </w:r>
      <w:r>
        <w:rPr/>
        <w:t>planned</w:t>
      </w:r>
      <w:r>
        <w:rPr>
          <w:spacing w:val="-2"/>
        </w:rPr>
        <w:t> </w:t>
      </w:r>
      <w:r>
        <w:rPr/>
        <w:t>and</w:t>
      </w:r>
      <w:r>
        <w:rPr>
          <w:spacing w:val="-4"/>
        </w:rPr>
        <w:t> </w:t>
      </w:r>
      <w:r>
        <w:rPr/>
        <w:t>delivered</w:t>
      </w:r>
      <w:r>
        <w:rPr>
          <w:spacing w:val="-2"/>
        </w:rPr>
        <w:t> </w:t>
      </w:r>
      <w:r>
        <w:rPr/>
        <w:t>must</w:t>
      </w:r>
      <w:r>
        <w:rPr>
          <w:spacing w:val="-3"/>
        </w:rPr>
        <w:t> </w:t>
      </w:r>
      <w:r>
        <w:rPr/>
        <w:t>be</w:t>
      </w:r>
      <w:r>
        <w:rPr>
          <w:spacing w:val="-2"/>
        </w:rPr>
        <w:t> </w:t>
      </w:r>
      <w:r>
        <w:rPr/>
        <w:t>drawn</w:t>
      </w:r>
      <w:r>
        <w:rPr>
          <w:spacing w:val="-4"/>
        </w:rPr>
        <w:t> </w:t>
      </w:r>
      <w:r>
        <w:rPr/>
        <w:t>from</w:t>
      </w:r>
      <w:r>
        <w:rPr>
          <w:spacing w:val="-3"/>
        </w:rPr>
        <w:t> </w:t>
      </w:r>
      <w:r>
        <w:rPr/>
        <w:t>the</w:t>
      </w:r>
      <w:r>
        <w:rPr>
          <w:spacing w:val="-4"/>
        </w:rPr>
        <w:t> </w:t>
      </w:r>
      <w:r>
        <w:rPr/>
        <w:t>Level</w:t>
      </w:r>
      <w:r>
        <w:rPr>
          <w:spacing w:val="-3"/>
        </w:rPr>
        <w:t> </w:t>
      </w:r>
      <w:r>
        <w:rPr/>
        <w:t>3</w:t>
      </w:r>
      <w:r>
        <w:rPr>
          <w:spacing w:val="-4"/>
        </w:rPr>
        <w:t> </w:t>
      </w:r>
      <w:r>
        <w:rPr/>
        <w:t>Technical</w:t>
      </w:r>
      <w:r>
        <w:rPr>
          <w:spacing w:val="-3"/>
        </w:rPr>
        <w:t> </w:t>
      </w:r>
      <w:r>
        <w:rPr/>
        <w:t>Syllabus</w:t>
      </w:r>
      <w:r>
        <w:rPr>
          <w:spacing w:val="-2"/>
        </w:rPr>
        <w:t> </w:t>
      </w:r>
      <w:r>
        <w:rPr/>
        <w:t>developed</w:t>
      </w:r>
      <w:r>
        <w:rPr>
          <w:spacing w:val="-2"/>
        </w:rPr>
        <w:t> </w:t>
      </w:r>
      <w:r>
        <w:rPr/>
        <w:t>for physical</w:t>
      </w:r>
      <w:r>
        <w:rPr>
          <w:spacing w:val="-2"/>
        </w:rPr>
        <w:t> </w:t>
      </w:r>
      <w:r>
        <w:rPr/>
        <w:t>education</w:t>
      </w:r>
      <w:r>
        <w:rPr>
          <w:spacing w:val="-2"/>
        </w:rPr>
        <w:t> </w:t>
      </w:r>
      <w:r>
        <w:rPr/>
        <w:t>and</w:t>
      </w:r>
      <w:r>
        <w:rPr>
          <w:spacing w:val="-1"/>
        </w:rPr>
        <w:t> </w:t>
      </w:r>
      <w:r>
        <w:rPr/>
        <w:t>school</w:t>
      </w:r>
      <w:r>
        <w:rPr>
          <w:spacing w:val="-3"/>
        </w:rPr>
        <w:t> </w:t>
      </w:r>
      <w:r>
        <w:rPr/>
        <w:t>sport, and</w:t>
      </w:r>
      <w:r>
        <w:rPr>
          <w:spacing w:val="-4"/>
        </w:rPr>
        <w:t> </w:t>
      </w:r>
      <w:r>
        <w:rPr/>
        <w:t>be mapped to the National Curriculum Programme of Study for Physical Education.</w:t>
      </w:r>
    </w:p>
    <w:p>
      <w:pPr>
        <w:pStyle w:val="BodyText"/>
        <w:spacing w:before="4"/>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6365"/>
        <w:gridCol w:w="6121"/>
      </w:tblGrid>
      <w:tr>
        <w:trPr>
          <w:trHeight w:val="395" w:hRule="atLeast"/>
        </w:trPr>
        <w:tc>
          <w:tcPr>
            <w:tcW w:w="1702" w:type="dxa"/>
            <w:tcBorders>
              <w:bottom w:val="single" w:sz="6" w:space="0" w:color="000000"/>
              <w:right w:val="single" w:sz="6" w:space="0" w:color="000000"/>
            </w:tcBorders>
            <w:shd w:val="clear" w:color="auto" w:fill="BEBEBE"/>
          </w:tcPr>
          <w:p>
            <w:pPr>
              <w:pStyle w:val="TableParagraph"/>
              <w:spacing w:before="110"/>
              <w:ind w:left="109"/>
              <w:rPr>
                <w:sz w:val="22"/>
              </w:rPr>
            </w:pPr>
            <w:r>
              <w:rPr>
                <w:spacing w:val="-2"/>
                <w:sz w:val="22"/>
              </w:rPr>
              <w:t>Topics</w:t>
            </w:r>
          </w:p>
        </w:tc>
        <w:tc>
          <w:tcPr>
            <w:tcW w:w="6365" w:type="dxa"/>
            <w:tcBorders>
              <w:left w:val="single" w:sz="6" w:space="0" w:color="000000"/>
              <w:bottom w:val="single" w:sz="6" w:space="0" w:color="000000"/>
              <w:right w:val="single" w:sz="6" w:space="0" w:color="000000"/>
            </w:tcBorders>
            <w:shd w:val="clear" w:color="auto" w:fill="BEBEBE"/>
          </w:tcPr>
          <w:p>
            <w:pPr>
              <w:pStyle w:val="TableParagraph"/>
              <w:spacing w:before="110"/>
              <w:ind w:left="114"/>
              <w:rPr>
                <w:sz w:val="22"/>
              </w:rPr>
            </w:pPr>
            <w:r>
              <w:rPr>
                <w:spacing w:val="-2"/>
                <w:sz w:val="22"/>
              </w:rPr>
              <w:t>Components</w:t>
            </w:r>
          </w:p>
        </w:tc>
        <w:tc>
          <w:tcPr>
            <w:tcW w:w="6121" w:type="dxa"/>
            <w:tcBorders>
              <w:left w:val="single" w:sz="6" w:space="0" w:color="000000"/>
              <w:bottom w:val="single" w:sz="6" w:space="0" w:color="000000"/>
            </w:tcBorders>
            <w:shd w:val="clear" w:color="auto" w:fill="BEBEBE"/>
          </w:tcPr>
          <w:p>
            <w:pPr>
              <w:pStyle w:val="TableParagraph"/>
              <w:spacing w:before="110"/>
              <w:ind w:left="108"/>
              <w:rPr>
                <w:sz w:val="22"/>
              </w:rPr>
            </w:pPr>
            <w:r>
              <w:rPr>
                <w:sz w:val="22"/>
              </w:rPr>
              <w:t>Key</w:t>
            </w:r>
            <w:r>
              <w:rPr>
                <w:spacing w:val="-6"/>
                <w:sz w:val="22"/>
              </w:rPr>
              <w:t> </w:t>
            </w:r>
            <w:r>
              <w:rPr>
                <w:spacing w:val="-2"/>
                <w:sz w:val="22"/>
              </w:rPr>
              <w:t>Points</w:t>
            </w:r>
          </w:p>
        </w:tc>
      </w:tr>
      <w:tr>
        <w:trPr>
          <w:trHeight w:val="2548" w:hRule="atLeast"/>
        </w:trPr>
        <w:tc>
          <w:tcPr>
            <w:tcW w:w="1702" w:type="dxa"/>
            <w:tcBorders>
              <w:top w:val="single" w:sz="6" w:space="0" w:color="000000"/>
              <w:bottom w:val="single" w:sz="6" w:space="0" w:color="000000"/>
              <w:right w:val="single" w:sz="6" w:space="0" w:color="000000"/>
            </w:tcBorders>
          </w:tcPr>
          <w:p>
            <w:pPr>
              <w:pStyle w:val="TableParagraph"/>
              <w:spacing w:before="110"/>
              <w:ind w:left="109"/>
              <w:rPr>
                <w:sz w:val="22"/>
              </w:rPr>
            </w:pPr>
            <w:r>
              <w:rPr>
                <w:spacing w:val="-2"/>
                <w:sz w:val="22"/>
              </w:rPr>
              <w:t>Balance</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32"/>
              </w:numPr>
              <w:tabs>
                <w:tab w:pos="498" w:val="left" w:leader="none"/>
                <w:tab w:pos="499" w:val="left" w:leader="none"/>
              </w:tabs>
              <w:spacing w:line="245" w:lineRule="exact" w:before="110" w:after="0"/>
              <w:ind w:left="498" w:right="0" w:hanging="361"/>
              <w:jc w:val="left"/>
              <w:rPr>
                <w:sz w:val="20"/>
              </w:rPr>
            </w:pPr>
            <w:r>
              <w:rPr>
                <w:sz w:val="20"/>
              </w:rPr>
              <w:t>Static</w:t>
            </w:r>
            <w:r>
              <w:rPr>
                <w:spacing w:val="-9"/>
                <w:sz w:val="20"/>
              </w:rPr>
              <w:t> </w:t>
            </w:r>
            <w:r>
              <w:rPr>
                <w:spacing w:val="-2"/>
                <w:sz w:val="20"/>
              </w:rPr>
              <w:t>balance</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z w:val="20"/>
              </w:rPr>
              <w:t>Dynamic</w:t>
            </w:r>
            <w:r>
              <w:rPr>
                <w:spacing w:val="-9"/>
                <w:sz w:val="20"/>
              </w:rPr>
              <w:t> </w:t>
            </w:r>
            <w:r>
              <w:rPr>
                <w:spacing w:val="-2"/>
                <w:sz w:val="20"/>
              </w:rPr>
              <w:t>balance</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z w:val="20"/>
              </w:rPr>
              <w:t>Rotational</w:t>
            </w:r>
            <w:r>
              <w:rPr>
                <w:spacing w:val="-13"/>
                <w:sz w:val="20"/>
              </w:rPr>
              <w:t> </w:t>
            </w:r>
            <w:r>
              <w:rPr>
                <w:spacing w:val="-2"/>
                <w:sz w:val="20"/>
              </w:rPr>
              <w:t>balance</w:t>
            </w:r>
          </w:p>
          <w:p>
            <w:pPr>
              <w:pStyle w:val="TableParagraph"/>
              <w:numPr>
                <w:ilvl w:val="0"/>
                <w:numId w:val="32"/>
              </w:numPr>
              <w:tabs>
                <w:tab w:pos="498" w:val="left" w:leader="none"/>
                <w:tab w:pos="499" w:val="left" w:leader="none"/>
              </w:tabs>
              <w:spacing w:line="244" w:lineRule="exact" w:before="1" w:after="0"/>
              <w:ind w:left="498" w:right="0" w:hanging="361"/>
              <w:jc w:val="left"/>
              <w:rPr>
                <w:sz w:val="20"/>
              </w:rPr>
            </w:pPr>
            <w:r>
              <w:rPr>
                <w:spacing w:val="-4"/>
                <w:sz w:val="20"/>
              </w:rPr>
              <w:t>Head</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pacing w:val="-4"/>
                <w:sz w:val="20"/>
              </w:rPr>
              <w:t>Core</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pacing w:val="-4"/>
                <w:sz w:val="20"/>
              </w:rPr>
              <w:t>Base</w:t>
            </w:r>
          </w:p>
          <w:p>
            <w:pPr>
              <w:pStyle w:val="TableParagraph"/>
              <w:numPr>
                <w:ilvl w:val="0"/>
                <w:numId w:val="32"/>
              </w:numPr>
              <w:tabs>
                <w:tab w:pos="498" w:val="left" w:leader="none"/>
                <w:tab w:pos="499" w:val="left" w:leader="none"/>
              </w:tabs>
              <w:spacing w:line="242" w:lineRule="exact" w:before="0" w:after="0"/>
              <w:ind w:left="498" w:right="0" w:hanging="361"/>
              <w:jc w:val="left"/>
              <w:rPr>
                <w:sz w:val="20"/>
              </w:rPr>
            </w:pPr>
            <w:r>
              <w:rPr>
                <w:spacing w:val="-2"/>
                <w:sz w:val="20"/>
              </w:rPr>
              <w:t>Counterbalance</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z w:val="20"/>
              </w:rPr>
              <w:t>Balance</w:t>
            </w:r>
            <w:r>
              <w:rPr>
                <w:spacing w:val="-10"/>
                <w:sz w:val="20"/>
              </w:rPr>
              <w:t> </w:t>
            </w:r>
            <w:r>
              <w:rPr>
                <w:spacing w:val="-5"/>
                <w:sz w:val="20"/>
              </w:rPr>
              <w:t>on</w:t>
            </w:r>
          </w:p>
          <w:p>
            <w:pPr>
              <w:pStyle w:val="TableParagraph"/>
              <w:numPr>
                <w:ilvl w:val="0"/>
                <w:numId w:val="32"/>
              </w:numPr>
              <w:tabs>
                <w:tab w:pos="498" w:val="left" w:leader="none"/>
                <w:tab w:pos="499" w:val="left" w:leader="none"/>
              </w:tabs>
              <w:spacing w:line="244" w:lineRule="exact" w:before="0" w:after="0"/>
              <w:ind w:left="498" w:right="0" w:hanging="361"/>
              <w:jc w:val="left"/>
              <w:rPr>
                <w:sz w:val="20"/>
              </w:rPr>
            </w:pPr>
            <w:r>
              <w:rPr>
                <w:spacing w:val="-2"/>
                <w:sz w:val="20"/>
              </w:rPr>
              <w:t>Stability</w:t>
            </w:r>
          </w:p>
          <w:p>
            <w:pPr>
              <w:pStyle w:val="TableParagraph"/>
              <w:numPr>
                <w:ilvl w:val="0"/>
                <w:numId w:val="32"/>
              </w:numPr>
              <w:tabs>
                <w:tab w:pos="498" w:val="left" w:leader="none"/>
                <w:tab w:pos="499" w:val="left" w:leader="none"/>
              </w:tabs>
              <w:spacing w:line="225" w:lineRule="exact" w:before="0" w:after="0"/>
              <w:ind w:left="498" w:right="0" w:hanging="361"/>
              <w:jc w:val="left"/>
              <w:rPr>
                <w:sz w:val="20"/>
              </w:rPr>
            </w:pPr>
            <w:r>
              <w:rPr>
                <w:spacing w:val="-2"/>
                <w:sz w:val="20"/>
              </w:rPr>
              <w:t>Posture</w:t>
            </w:r>
          </w:p>
        </w:tc>
        <w:tc>
          <w:tcPr>
            <w:tcW w:w="6121" w:type="dxa"/>
            <w:tcBorders>
              <w:top w:val="single" w:sz="6" w:space="0" w:color="000000"/>
              <w:left w:val="single" w:sz="6" w:space="0" w:color="000000"/>
              <w:bottom w:val="single" w:sz="6" w:space="0" w:color="000000"/>
            </w:tcBorders>
          </w:tcPr>
          <w:p>
            <w:pPr>
              <w:pStyle w:val="TableParagraph"/>
              <w:numPr>
                <w:ilvl w:val="0"/>
                <w:numId w:val="33"/>
              </w:numPr>
              <w:tabs>
                <w:tab w:pos="492" w:val="left" w:leader="none"/>
                <w:tab w:pos="493" w:val="left" w:leader="none"/>
              </w:tabs>
              <w:spacing w:line="245" w:lineRule="exact" w:before="110" w:after="0"/>
              <w:ind w:left="492" w:right="0" w:hanging="361"/>
              <w:jc w:val="left"/>
              <w:rPr>
                <w:sz w:val="20"/>
              </w:rPr>
            </w:pPr>
            <w:r>
              <w:rPr>
                <w:sz w:val="20"/>
              </w:rPr>
              <w:t>Centre</w:t>
            </w:r>
            <w:r>
              <w:rPr>
                <w:spacing w:val="-6"/>
                <w:sz w:val="20"/>
              </w:rPr>
              <w:t> </w:t>
            </w:r>
            <w:r>
              <w:rPr>
                <w:sz w:val="20"/>
              </w:rPr>
              <w:t>of</w:t>
            </w:r>
            <w:r>
              <w:rPr>
                <w:spacing w:val="-5"/>
                <w:sz w:val="20"/>
              </w:rPr>
              <w:t> </w:t>
            </w:r>
            <w:r>
              <w:rPr>
                <w:sz w:val="20"/>
              </w:rPr>
              <w:t>gravity</w:t>
            </w:r>
            <w:r>
              <w:rPr>
                <w:spacing w:val="-10"/>
                <w:sz w:val="20"/>
              </w:rPr>
              <w:t> </w:t>
            </w:r>
            <w:r>
              <w:rPr>
                <w:spacing w:val="-2"/>
                <w:sz w:val="20"/>
              </w:rPr>
              <w:t>(CoG)</w:t>
            </w:r>
          </w:p>
          <w:p>
            <w:pPr>
              <w:pStyle w:val="TableParagraph"/>
              <w:numPr>
                <w:ilvl w:val="0"/>
                <w:numId w:val="33"/>
              </w:numPr>
              <w:tabs>
                <w:tab w:pos="492" w:val="left" w:leader="none"/>
                <w:tab w:pos="493" w:val="left" w:leader="none"/>
              </w:tabs>
              <w:spacing w:line="244" w:lineRule="exact" w:before="0" w:after="0"/>
              <w:ind w:left="492" w:right="0" w:hanging="361"/>
              <w:jc w:val="left"/>
              <w:rPr>
                <w:sz w:val="20"/>
              </w:rPr>
            </w:pPr>
            <w:r>
              <w:rPr>
                <w:sz w:val="20"/>
              </w:rPr>
              <w:t>Base</w:t>
            </w:r>
            <w:r>
              <w:rPr>
                <w:spacing w:val="-6"/>
                <w:sz w:val="20"/>
              </w:rPr>
              <w:t> </w:t>
            </w:r>
            <w:r>
              <w:rPr>
                <w:sz w:val="20"/>
              </w:rPr>
              <w:t>of</w:t>
            </w:r>
            <w:r>
              <w:rPr>
                <w:spacing w:val="-4"/>
                <w:sz w:val="20"/>
              </w:rPr>
              <w:t> </w:t>
            </w:r>
            <w:r>
              <w:rPr>
                <w:spacing w:val="-2"/>
                <w:sz w:val="20"/>
              </w:rPr>
              <w:t>support</w:t>
            </w:r>
          </w:p>
          <w:p>
            <w:pPr>
              <w:pStyle w:val="TableParagraph"/>
              <w:numPr>
                <w:ilvl w:val="0"/>
                <w:numId w:val="33"/>
              </w:numPr>
              <w:tabs>
                <w:tab w:pos="492" w:val="left" w:leader="none"/>
                <w:tab w:pos="493" w:val="left" w:leader="none"/>
              </w:tabs>
              <w:spacing w:line="244" w:lineRule="exact" w:before="0" w:after="0"/>
              <w:ind w:left="492" w:right="0" w:hanging="361"/>
              <w:jc w:val="left"/>
              <w:rPr>
                <w:sz w:val="20"/>
              </w:rPr>
            </w:pPr>
            <w:r>
              <w:rPr>
                <w:sz w:val="20"/>
              </w:rPr>
              <w:t>Where</w:t>
            </w:r>
            <w:r>
              <w:rPr>
                <w:spacing w:val="-7"/>
                <w:sz w:val="20"/>
              </w:rPr>
              <w:t> </w:t>
            </w:r>
            <w:r>
              <w:rPr>
                <w:sz w:val="20"/>
              </w:rPr>
              <w:t>is</w:t>
            </w:r>
            <w:r>
              <w:rPr>
                <w:spacing w:val="-5"/>
                <w:sz w:val="20"/>
              </w:rPr>
              <w:t> </w:t>
            </w:r>
            <w:r>
              <w:rPr>
                <w:sz w:val="20"/>
              </w:rPr>
              <w:t>your</w:t>
            </w:r>
            <w:r>
              <w:rPr>
                <w:spacing w:val="-4"/>
                <w:sz w:val="20"/>
              </w:rPr>
              <w:t> </w:t>
            </w:r>
            <w:r>
              <w:rPr>
                <w:spacing w:val="-2"/>
                <w:sz w:val="20"/>
              </w:rPr>
              <w:t>head?</w:t>
            </w:r>
          </w:p>
          <w:p>
            <w:pPr>
              <w:pStyle w:val="TableParagraph"/>
              <w:numPr>
                <w:ilvl w:val="0"/>
                <w:numId w:val="33"/>
              </w:numPr>
              <w:tabs>
                <w:tab w:pos="492" w:val="left" w:leader="none"/>
                <w:tab w:pos="493" w:val="left" w:leader="none"/>
              </w:tabs>
              <w:spacing w:line="244" w:lineRule="exact" w:before="1" w:after="0"/>
              <w:ind w:left="492" w:right="0" w:hanging="361"/>
              <w:jc w:val="left"/>
              <w:rPr>
                <w:sz w:val="20"/>
              </w:rPr>
            </w:pPr>
            <w:r>
              <w:rPr>
                <w:sz w:val="20"/>
              </w:rPr>
              <w:t>Use</w:t>
            </w:r>
            <w:r>
              <w:rPr>
                <w:spacing w:val="-6"/>
                <w:sz w:val="20"/>
              </w:rPr>
              <w:t> </w:t>
            </w:r>
            <w:r>
              <w:rPr>
                <w:sz w:val="20"/>
              </w:rPr>
              <w:t>all</w:t>
            </w:r>
            <w:r>
              <w:rPr>
                <w:spacing w:val="-2"/>
                <w:sz w:val="20"/>
              </w:rPr>
              <w:t> </w:t>
            </w:r>
            <w:r>
              <w:rPr>
                <w:sz w:val="20"/>
              </w:rPr>
              <w:t>your</w:t>
            </w:r>
            <w:r>
              <w:rPr>
                <w:spacing w:val="-5"/>
                <w:sz w:val="20"/>
              </w:rPr>
              <w:t> </w:t>
            </w:r>
            <w:r>
              <w:rPr>
                <w:spacing w:val="-2"/>
                <w:sz w:val="20"/>
              </w:rPr>
              <w:t>senses</w:t>
            </w:r>
          </w:p>
          <w:p>
            <w:pPr>
              <w:pStyle w:val="TableParagraph"/>
              <w:numPr>
                <w:ilvl w:val="0"/>
                <w:numId w:val="33"/>
              </w:numPr>
              <w:tabs>
                <w:tab w:pos="492" w:val="left" w:leader="none"/>
                <w:tab w:pos="493" w:val="left" w:leader="none"/>
              </w:tabs>
              <w:spacing w:line="244" w:lineRule="exact" w:before="0" w:after="0"/>
              <w:ind w:left="492" w:right="0" w:hanging="361"/>
              <w:jc w:val="left"/>
              <w:rPr>
                <w:sz w:val="20"/>
              </w:rPr>
            </w:pPr>
            <w:r>
              <w:rPr>
                <w:sz w:val="20"/>
              </w:rPr>
              <w:t>Core</w:t>
            </w:r>
            <w:r>
              <w:rPr>
                <w:spacing w:val="-6"/>
                <w:sz w:val="20"/>
              </w:rPr>
              <w:t> </w:t>
            </w:r>
            <w:r>
              <w:rPr>
                <w:spacing w:val="-2"/>
                <w:sz w:val="20"/>
              </w:rPr>
              <w:t>strength</w:t>
            </w:r>
          </w:p>
          <w:p>
            <w:pPr>
              <w:pStyle w:val="TableParagraph"/>
              <w:numPr>
                <w:ilvl w:val="0"/>
                <w:numId w:val="33"/>
              </w:numPr>
              <w:tabs>
                <w:tab w:pos="492" w:val="left" w:leader="none"/>
                <w:tab w:pos="493" w:val="left" w:leader="none"/>
              </w:tabs>
              <w:spacing w:line="240" w:lineRule="auto" w:before="0" w:after="0"/>
              <w:ind w:left="492" w:right="0" w:hanging="361"/>
              <w:jc w:val="left"/>
              <w:rPr>
                <w:sz w:val="20"/>
              </w:rPr>
            </w:pPr>
            <w:r>
              <w:rPr>
                <w:sz w:val="20"/>
              </w:rPr>
              <w:t>Moving</w:t>
            </w:r>
            <w:r>
              <w:rPr>
                <w:spacing w:val="-8"/>
                <w:sz w:val="20"/>
              </w:rPr>
              <w:t> </w:t>
            </w:r>
            <w:r>
              <w:rPr>
                <w:sz w:val="20"/>
              </w:rPr>
              <w:t>forces</w:t>
            </w:r>
            <w:r>
              <w:rPr>
                <w:spacing w:val="-6"/>
                <w:sz w:val="20"/>
              </w:rPr>
              <w:t> </w:t>
            </w:r>
            <w:r>
              <w:rPr>
                <w:sz w:val="20"/>
              </w:rPr>
              <w:t>(adapt</w:t>
            </w:r>
            <w:r>
              <w:rPr>
                <w:spacing w:val="-5"/>
                <w:sz w:val="20"/>
              </w:rPr>
              <w:t> </w:t>
            </w:r>
            <w:r>
              <w:rPr>
                <w:sz w:val="20"/>
              </w:rPr>
              <w:t>width</w:t>
            </w:r>
            <w:r>
              <w:rPr>
                <w:spacing w:val="-5"/>
                <w:sz w:val="20"/>
              </w:rPr>
              <w:t> </w:t>
            </w:r>
            <w:r>
              <w:rPr>
                <w:sz w:val="20"/>
              </w:rPr>
              <w:t>of</w:t>
            </w:r>
            <w:r>
              <w:rPr>
                <w:spacing w:val="-6"/>
                <w:sz w:val="20"/>
              </w:rPr>
              <w:t> </w:t>
            </w:r>
            <w:r>
              <w:rPr>
                <w:sz w:val="20"/>
              </w:rPr>
              <w:t>base</w:t>
            </w:r>
            <w:r>
              <w:rPr>
                <w:spacing w:val="-7"/>
                <w:sz w:val="20"/>
              </w:rPr>
              <w:t> </w:t>
            </w:r>
            <w:r>
              <w:rPr>
                <w:spacing w:val="-2"/>
                <w:sz w:val="20"/>
              </w:rPr>
              <w:t>appropriately)</w:t>
            </w:r>
          </w:p>
        </w:tc>
      </w:tr>
      <w:tr>
        <w:trPr>
          <w:trHeight w:val="1816" w:hRule="atLeast"/>
        </w:trPr>
        <w:tc>
          <w:tcPr>
            <w:tcW w:w="1702" w:type="dxa"/>
            <w:tcBorders>
              <w:top w:val="single" w:sz="6" w:space="0" w:color="000000"/>
              <w:bottom w:val="single" w:sz="6" w:space="0" w:color="000000"/>
              <w:right w:val="single" w:sz="6" w:space="0" w:color="000000"/>
            </w:tcBorders>
          </w:tcPr>
          <w:p>
            <w:pPr>
              <w:pStyle w:val="TableParagraph"/>
              <w:spacing w:before="110"/>
              <w:ind w:left="109"/>
              <w:rPr>
                <w:sz w:val="22"/>
              </w:rPr>
            </w:pPr>
            <w:r>
              <w:rPr>
                <w:spacing w:val="-2"/>
                <w:sz w:val="22"/>
              </w:rPr>
              <w:t>Agility</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34"/>
              </w:numPr>
              <w:tabs>
                <w:tab w:pos="498" w:val="left" w:leader="none"/>
                <w:tab w:pos="499" w:val="left" w:leader="none"/>
              </w:tabs>
              <w:spacing w:line="245" w:lineRule="exact" w:before="110" w:after="0"/>
              <w:ind w:left="498" w:right="0" w:hanging="361"/>
              <w:jc w:val="left"/>
              <w:rPr>
                <w:sz w:val="20"/>
              </w:rPr>
            </w:pPr>
            <w:r>
              <w:rPr>
                <w:sz w:val="20"/>
              </w:rPr>
              <w:t>Start</w:t>
            </w:r>
            <w:r>
              <w:rPr>
                <w:spacing w:val="-4"/>
                <w:sz w:val="20"/>
              </w:rPr>
              <w:t> </w:t>
            </w:r>
            <w:r>
              <w:rPr>
                <w:sz w:val="20"/>
              </w:rPr>
              <w:t>and</w:t>
            </w:r>
            <w:r>
              <w:rPr>
                <w:spacing w:val="-6"/>
                <w:sz w:val="20"/>
              </w:rPr>
              <w:t> </w:t>
            </w:r>
            <w:r>
              <w:rPr>
                <w:spacing w:val="-4"/>
                <w:sz w:val="20"/>
              </w:rPr>
              <w:t>stop</w:t>
            </w:r>
          </w:p>
          <w:p>
            <w:pPr>
              <w:pStyle w:val="TableParagraph"/>
              <w:numPr>
                <w:ilvl w:val="0"/>
                <w:numId w:val="34"/>
              </w:numPr>
              <w:tabs>
                <w:tab w:pos="498" w:val="left" w:leader="none"/>
                <w:tab w:pos="499" w:val="left" w:leader="none"/>
              </w:tabs>
              <w:spacing w:line="244" w:lineRule="exact" w:before="0" w:after="0"/>
              <w:ind w:left="498" w:right="0" w:hanging="361"/>
              <w:jc w:val="left"/>
              <w:rPr>
                <w:sz w:val="20"/>
              </w:rPr>
            </w:pPr>
            <w:r>
              <w:rPr>
                <w:sz w:val="20"/>
              </w:rPr>
              <w:t>Change</w:t>
            </w:r>
            <w:r>
              <w:rPr>
                <w:spacing w:val="-11"/>
                <w:sz w:val="20"/>
              </w:rPr>
              <w:t> </w:t>
            </w:r>
            <w:r>
              <w:rPr>
                <w:spacing w:val="-2"/>
                <w:sz w:val="20"/>
              </w:rPr>
              <w:t>direction</w:t>
            </w:r>
          </w:p>
          <w:p>
            <w:pPr>
              <w:pStyle w:val="TableParagraph"/>
              <w:numPr>
                <w:ilvl w:val="0"/>
                <w:numId w:val="34"/>
              </w:numPr>
              <w:tabs>
                <w:tab w:pos="498" w:val="left" w:leader="none"/>
                <w:tab w:pos="499" w:val="left" w:leader="none"/>
              </w:tabs>
              <w:spacing w:line="243" w:lineRule="exact" w:before="0" w:after="0"/>
              <w:ind w:left="498" w:right="0" w:hanging="361"/>
              <w:jc w:val="left"/>
              <w:rPr>
                <w:sz w:val="20"/>
              </w:rPr>
            </w:pPr>
            <w:r>
              <w:rPr>
                <w:sz w:val="20"/>
              </w:rPr>
              <w:t>High</w:t>
            </w:r>
            <w:r>
              <w:rPr>
                <w:spacing w:val="-4"/>
                <w:sz w:val="20"/>
              </w:rPr>
              <w:t> </w:t>
            </w:r>
            <w:r>
              <w:rPr>
                <w:sz w:val="20"/>
              </w:rPr>
              <w:t>and</w:t>
            </w:r>
            <w:r>
              <w:rPr>
                <w:spacing w:val="-6"/>
                <w:sz w:val="20"/>
              </w:rPr>
              <w:t> </w:t>
            </w:r>
            <w:r>
              <w:rPr>
                <w:spacing w:val="-5"/>
                <w:sz w:val="20"/>
              </w:rPr>
              <w:t>low</w:t>
            </w:r>
          </w:p>
          <w:p>
            <w:pPr>
              <w:pStyle w:val="TableParagraph"/>
              <w:numPr>
                <w:ilvl w:val="0"/>
                <w:numId w:val="34"/>
              </w:numPr>
              <w:tabs>
                <w:tab w:pos="498" w:val="left" w:leader="none"/>
                <w:tab w:pos="499" w:val="left" w:leader="none"/>
              </w:tabs>
              <w:spacing w:line="244" w:lineRule="exact" w:before="0" w:after="0"/>
              <w:ind w:left="498" w:right="0" w:hanging="361"/>
              <w:jc w:val="left"/>
              <w:rPr>
                <w:sz w:val="20"/>
              </w:rPr>
            </w:pPr>
            <w:r>
              <w:rPr>
                <w:spacing w:val="-2"/>
                <w:sz w:val="20"/>
              </w:rPr>
              <w:t>Reactions</w:t>
            </w:r>
          </w:p>
          <w:p>
            <w:pPr>
              <w:pStyle w:val="TableParagraph"/>
              <w:numPr>
                <w:ilvl w:val="0"/>
                <w:numId w:val="34"/>
              </w:numPr>
              <w:tabs>
                <w:tab w:pos="498" w:val="left" w:leader="none"/>
                <w:tab w:pos="499" w:val="left" w:leader="none"/>
              </w:tabs>
              <w:spacing w:line="244" w:lineRule="exact" w:before="0" w:after="0"/>
              <w:ind w:left="498" w:right="0" w:hanging="361"/>
              <w:jc w:val="left"/>
              <w:rPr>
                <w:sz w:val="20"/>
              </w:rPr>
            </w:pPr>
            <w:r>
              <w:rPr>
                <w:spacing w:val="-2"/>
                <w:sz w:val="20"/>
              </w:rPr>
              <w:t>Programmed/sequenced</w:t>
            </w:r>
          </w:p>
          <w:p>
            <w:pPr>
              <w:pStyle w:val="TableParagraph"/>
              <w:numPr>
                <w:ilvl w:val="0"/>
                <w:numId w:val="34"/>
              </w:numPr>
              <w:tabs>
                <w:tab w:pos="498" w:val="left" w:leader="none"/>
                <w:tab w:pos="499" w:val="left" w:leader="none"/>
              </w:tabs>
              <w:spacing w:line="244" w:lineRule="exact" w:before="0" w:after="0"/>
              <w:ind w:left="498" w:right="0" w:hanging="361"/>
              <w:jc w:val="left"/>
              <w:rPr>
                <w:sz w:val="20"/>
              </w:rPr>
            </w:pPr>
            <w:r>
              <w:rPr>
                <w:spacing w:val="-2"/>
                <w:sz w:val="20"/>
              </w:rPr>
              <w:t>Random</w:t>
            </w:r>
          </w:p>
          <w:p>
            <w:pPr>
              <w:pStyle w:val="TableParagraph"/>
              <w:numPr>
                <w:ilvl w:val="0"/>
                <w:numId w:val="34"/>
              </w:numPr>
              <w:tabs>
                <w:tab w:pos="498" w:val="left" w:leader="none"/>
                <w:tab w:pos="499" w:val="left" w:leader="none"/>
              </w:tabs>
              <w:spacing w:line="224" w:lineRule="exact" w:before="0" w:after="0"/>
              <w:ind w:left="498" w:right="0" w:hanging="361"/>
              <w:jc w:val="left"/>
              <w:rPr>
                <w:sz w:val="20"/>
              </w:rPr>
            </w:pPr>
            <w:r>
              <w:rPr>
                <w:sz w:val="20"/>
              </w:rPr>
              <w:t>Change</w:t>
            </w:r>
            <w:r>
              <w:rPr>
                <w:spacing w:val="-7"/>
                <w:sz w:val="20"/>
              </w:rPr>
              <w:t> </w:t>
            </w:r>
            <w:r>
              <w:rPr>
                <w:sz w:val="20"/>
              </w:rPr>
              <w:t>of</w:t>
            </w:r>
            <w:r>
              <w:rPr>
                <w:spacing w:val="-4"/>
                <w:sz w:val="20"/>
              </w:rPr>
              <w:t> speed</w:t>
            </w:r>
          </w:p>
        </w:tc>
        <w:tc>
          <w:tcPr>
            <w:tcW w:w="6121" w:type="dxa"/>
            <w:tcBorders>
              <w:top w:val="single" w:sz="6" w:space="0" w:color="000000"/>
              <w:left w:val="single" w:sz="6" w:space="0" w:color="000000"/>
              <w:bottom w:val="single" w:sz="6" w:space="0" w:color="000000"/>
            </w:tcBorders>
          </w:tcPr>
          <w:p>
            <w:pPr>
              <w:pStyle w:val="TableParagraph"/>
              <w:numPr>
                <w:ilvl w:val="0"/>
                <w:numId w:val="35"/>
              </w:numPr>
              <w:tabs>
                <w:tab w:pos="492" w:val="left" w:leader="none"/>
                <w:tab w:pos="493" w:val="left" w:leader="none"/>
              </w:tabs>
              <w:spacing w:line="245" w:lineRule="exact" w:before="110" w:after="0"/>
              <w:ind w:left="492" w:right="0" w:hanging="361"/>
              <w:jc w:val="left"/>
              <w:rPr>
                <w:sz w:val="20"/>
              </w:rPr>
            </w:pPr>
            <w:r>
              <w:rPr>
                <w:sz w:val="20"/>
              </w:rPr>
              <w:t>Equal</w:t>
            </w:r>
            <w:r>
              <w:rPr>
                <w:spacing w:val="-7"/>
                <w:sz w:val="20"/>
              </w:rPr>
              <w:t> </w:t>
            </w:r>
            <w:r>
              <w:rPr>
                <w:sz w:val="20"/>
              </w:rPr>
              <w:t>and</w:t>
            </w:r>
            <w:r>
              <w:rPr>
                <w:spacing w:val="-7"/>
                <w:sz w:val="20"/>
              </w:rPr>
              <w:t> </w:t>
            </w:r>
            <w:r>
              <w:rPr>
                <w:sz w:val="20"/>
              </w:rPr>
              <w:t>opposite</w:t>
            </w:r>
            <w:r>
              <w:rPr>
                <w:spacing w:val="-8"/>
                <w:sz w:val="20"/>
              </w:rPr>
              <w:t> </w:t>
            </w:r>
            <w:r>
              <w:rPr>
                <w:spacing w:val="-2"/>
                <w:sz w:val="20"/>
              </w:rPr>
              <w:t>forces</w:t>
            </w:r>
          </w:p>
          <w:p>
            <w:pPr>
              <w:pStyle w:val="TableParagraph"/>
              <w:numPr>
                <w:ilvl w:val="0"/>
                <w:numId w:val="35"/>
              </w:numPr>
              <w:tabs>
                <w:tab w:pos="492" w:val="left" w:leader="none"/>
                <w:tab w:pos="493" w:val="left" w:leader="none"/>
              </w:tabs>
              <w:spacing w:line="244" w:lineRule="exact" w:before="0" w:after="0"/>
              <w:ind w:left="492" w:right="0" w:hanging="361"/>
              <w:jc w:val="left"/>
              <w:rPr>
                <w:sz w:val="20"/>
              </w:rPr>
            </w:pPr>
            <w:r>
              <w:rPr>
                <w:spacing w:val="-2"/>
                <w:sz w:val="20"/>
              </w:rPr>
              <w:t>Overcoming</w:t>
            </w:r>
            <w:r>
              <w:rPr>
                <w:spacing w:val="3"/>
                <w:sz w:val="20"/>
              </w:rPr>
              <w:t> </w:t>
            </w:r>
            <w:r>
              <w:rPr>
                <w:spacing w:val="-2"/>
                <w:sz w:val="20"/>
              </w:rPr>
              <w:t>inertia</w:t>
            </w:r>
          </w:p>
          <w:p>
            <w:pPr>
              <w:pStyle w:val="TableParagraph"/>
              <w:numPr>
                <w:ilvl w:val="0"/>
                <w:numId w:val="35"/>
              </w:numPr>
              <w:tabs>
                <w:tab w:pos="492" w:val="left" w:leader="none"/>
                <w:tab w:pos="493" w:val="left" w:leader="none"/>
              </w:tabs>
              <w:spacing w:line="243" w:lineRule="exact" w:before="0" w:after="0"/>
              <w:ind w:left="492" w:right="0" w:hanging="361"/>
              <w:jc w:val="left"/>
              <w:rPr>
                <w:sz w:val="20"/>
              </w:rPr>
            </w:pPr>
            <w:r>
              <w:rPr>
                <w:sz w:val="20"/>
              </w:rPr>
              <w:t>Coordinate</w:t>
            </w:r>
            <w:r>
              <w:rPr>
                <w:spacing w:val="-7"/>
                <w:sz w:val="20"/>
              </w:rPr>
              <w:t> </w:t>
            </w:r>
            <w:r>
              <w:rPr>
                <w:sz w:val="20"/>
              </w:rPr>
              <w:t>body</w:t>
            </w:r>
            <w:r>
              <w:rPr>
                <w:spacing w:val="-10"/>
                <w:sz w:val="20"/>
              </w:rPr>
              <w:t> </w:t>
            </w:r>
            <w:r>
              <w:rPr>
                <w:spacing w:val="-4"/>
                <w:sz w:val="20"/>
              </w:rPr>
              <w:t>limbs</w:t>
            </w:r>
          </w:p>
          <w:p>
            <w:pPr>
              <w:pStyle w:val="TableParagraph"/>
              <w:numPr>
                <w:ilvl w:val="0"/>
                <w:numId w:val="35"/>
              </w:numPr>
              <w:tabs>
                <w:tab w:pos="492" w:val="left" w:leader="none"/>
                <w:tab w:pos="493" w:val="left" w:leader="none"/>
              </w:tabs>
              <w:spacing w:line="244" w:lineRule="exact" w:before="0" w:after="0"/>
              <w:ind w:left="492" w:right="0" w:hanging="361"/>
              <w:jc w:val="left"/>
              <w:rPr>
                <w:sz w:val="20"/>
              </w:rPr>
            </w:pPr>
            <w:r>
              <w:rPr>
                <w:sz w:val="20"/>
              </w:rPr>
              <w:t>Where</w:t>
            </w:r>
            <w:r>
              <w:rPr>
                <w:spacing w:val="-6"/>
                <w:sz w:val="20"/>
              </w:rPr>
              <w:t> </w:t>
            </w:r>
            <w:r>
              <w:rPr>
                <w:sz w:val="20"/>
              </w:rPr>
              <w:t>do</w:t>
            </w:r>
            <w:r>
              <w:rPr>
                <w:spacing w:val="-5"/>
                <w:sz w:val="20"/>
              </w:rPr>
              <w:t> </w:t>
            </w:r>
            <w:r>
              <w:rPr>
                <w:sz w:val="20"/>
              </w:rPr>
              <w:t>we</w:t>
            </w:r>
            <w:r>
              <w:rPr>
                <w:spacing w:val="-4"/>
                <w:sz w:val="20"/>
              </w:rPr>
              <w:t> </w:t>
            </w:r>
            <w:r>
              <w:rPr>
                <w:sz w:val="20"/>
              </w:rPr>
              <w:t>apply</w:t>
            </w:r>
            <w:r>
              <w:rPr>
                <w:spacing w:val="-8"/>
                <w:sz w:val="20"/>
              </w:rPr>
              <w:t> </w:t>
            </w:r>
            <w:r>
              <w:rPr>
                <w:spacing w:val="-2"/>
                <w:sz w:val="20"/>
              </w:rPr>
              <w:t>force?</w:t>
            </w:r>
          </w:p>
          <w:p>
            <w:pPr>
              <w:pStyle w:val="TableParagraph"/>
              <w:numPr>
                <w:ilvl w:val="0"/>
                <w:numId w:val="35"/>
              </w:numPr>
              <w:tabs>
                <w:tab w:pos="492" w:val="left" w:leader="none"/>
                <w:tab w:pos="493" w:val="left" w:leader="none"/>
              </w:tabs>
              <w:spacing w:line="244" w:lineRule="exact" w:before="0" w:after="0"/>
              <w:ind w:left="492" w:right="0" w:hanging="361"/>
              <w:jc w:val="left"/>
              <w:rPr>
                <w:sz w:val="20"/>
              </w:rPr>
            </w:pPr>
            <w:r>
              <w:rPr>
                <w:sz w:val="20"/>
              </w:rPr>
              <w:t>Maintain</w:t>
            </w:r>
            <w:r>
              <w:rPr>
                <w:spacing w:val="-12"/>
                <w:sz w:val="20"/>
              </w:rPr>
              <w:t> </w:t>
            </w:r>
            <w:r>
              <w:rPr>
                <w:spacing w:val="-2"/>
                <w:sz w:val="20"/>
              </w:rPr>
              <w:t>stability</w:t>
            </w:r>
          </w:p>
          <w:p>
            <w:pPr>
              <w:pStyle w:val="TableParagraph"/>
              <w:numPr>
                <w:ilvl w:val="0"/>
                <w:numId w:val="35"/>
              </w:numPr>
              <w:tabs>
                <w:tab w:pos="492" w:val="left" w:leader="none"/>
                <w:tab w:pos="493" w:val="left" w:leader="none"/>
              </w:tabs>
              <w:spacing w:line="244" w:lineRule="exact" w:before="0" w:after="0"/>
              <w:ind w:left="492" w:right="0" w:hanging="361"/>
              <w:jc w:val="left"/>
              <w:rPr>
                <w:sz w:val="20"/>
              </w:rPr>
            </w:pPr>
            <w:r>
              <w:rPr>
                <w:sz w:val="20"/>
              </w:rPr>
              <w:t>Brain</w:t>
            </w:r>
            <w:r>
              <w:rPr>
                <w:spacing w:val="-8"/>
                <w:sz w:val="20"/>
              </w:rPr>
              <w:t> </w:t>
            </w:r>
            <w:r>
              <w:rPr>
                <w:sz w:val="20"/>
              </w:rPr>
              <w:t>to</w:t>
            </w:r>
            <w:r>
              <w:rPr>
                <w:spacing w:val="-3"/>
                <w:sz w:val="20"/>
              </w:rPr>
              <w:t> </w:t>
            </w:r>
            <w:r>
              <w:rPr>
                <w:sz w:val="20"/>
              </w:rPr>
              <w:t>limb</w:t>
            </w:r>
            <w:r>
              <w:rPr>
                <w:spacing w:val="-5"/>
                <w:sz w:val="20"/>
              </w:rPr>
              <w:t> </w:t>
            </w:r>
            <w:r>
              <w:rPr>
                <w:spacing w:val="-2"/>
                <w:sz w:val="20"/>
              </w:rPr>
              <w:t>training</w:t>
            </w:r>
          </w:p>
          <w:p>
            <w:pPr>
              <w:pStyle w:val="TableParagraph"/>
              <w:numPr>
                <w:ilvl w:val="0"/>
                <w:numId w:val="35"/>
              </w:numPr>
              <w:tabs>
                <w:tab w:pos="492" w:val="left" w:leader="none"/>
                <w:tab w:pos="493" w:val="left" w:leader="none"/>
              </w:tabs>
              <w:spacing w:line="224" w:lineRule="exact" w:before="0" w:after="0"/>
              <w:ind w:left="492" w:right="0" w:hanging="361"/>
              <w:jc w:val="left"/>
              <w:rPr>
                <w:sz w:val="20"/>
              </w:rPr>
            </w:pPr>
            <w:r>
              <w:rPr>
                <w:sz w:val="20"/>
              </w:rPr>
              <w:t>Limit</w:t>
            </w:r>
            <w:r>
              <w:rPr>
                <w:spacing w:val="-6"/>
                <w:sz w:val="20"/>
              </w:rPr>
              <w:t> </w:t>
            </w:r>
            <w:r>
              <w:rPr>
                <w:sz w:val="20"/>
              </w:rPr>
              <w:t>your</w:t>
            </w:r>
            <w:r>
              <w:rPr>
                <w:spacing w:val="-7"/>
                <w:sz w:val="20"/>
              </w:rPr>
              <w:t> </w:t>
            </w:r>
            <w:r>
              <w:rPr>
                <w:spacing w:val="-2"/>
                <w:sz w:val="20"/>
              </w:rPr>
              <w:t>choices</w:t>
            </w:r>
          </w:p>
        </w:tc>
      </w:tr>
      <w:tr>
        <w:trPr>
          <w:trHeight w:val="2793" w:hRule="atLeast"/>
        </w:trPr>
        <w:tc>
          <w:tcPr>
            <w:tcW w:w="1702" w:type="dxa"/>
            <w:tcBorders>
              <w:top w:val="single" w:sz="6" w:space="0" w:color="000000"/>
              <w:right w:val="single" w:sz="6" w:space="0" w:color="000000"/>
            </w:tcBorders>
          </w:tcPr>
          <w:p>
            <w:pPr>
              <w:pStyle w:val="TableParagraph"/>
              <w:spacing w:before="112"/>
              <w:ind w:left="109"/>
              <w:rPr>
                <w:sz w:val="22"/>
              </w:rPr>
            </w:pPr>
            <w:r>
              <w:rPr>
                <w:spacing w:val="-2"/>
                <w:sz w:val="22"/>
              </w:rPr>
              <w:t>Coordination</w:t>
            </w:r>
          </w:p>
        </w:tc>
        <w:tc>
          <w:tcPr>
            <w:tcW w:w="6365" w:type="dxa"/>
            <w:tcBorders>
              <w:top w:val="single" w:sz="6" w:space="0" w:color="000000"/>
              <w:left w:val="single" w:sz="6" w:space="0" w:color="000000"/>
              <w:right w:val="single" w:sz="6" w:space="0" w:color="000000"/>
            </w:tcBorders>
          </w:tcPr>
          <w:p>
            <w:pPr>
              <w:pStyle w:val="TableParagraph"/>
              <w:numPr>
                <w:ilvl w:val="0"/>
                <w:numId w:val="36"/>
              </w:numPr>
              <w:tabs>
                <w:tab w:pos="498" w:val="left" w:leader="none"/>
                <w:tab w:pos="499" w:val="left" w:leader="none"/>
              </w:tabs>
              <w:spacing w:line="244" w:lineRule="exact" w:before="113" w:after="0"/>
              <w:ind w:left="498" w:right="0" w:hanging="361"/>
              <w:jc w:val="left"/>
              <w:rPr>
                <w:sz w:val="20"/>
              </w:rPr>
            </w:pPr>
            <w:r>
              <w:rPr>
                <w:sz w:val="20"/>
              </w:rPr>
              <w:t>Own</w:t>
            </w:r>
            <w:r>
              <w:rPr>
                <w:spacing w:val="-4"/>
                <w:sz w:val="20"/>
              </w:rPr>
              <w:t> </w:t>
            </w:r>
            <w:r>
              <w:rPr>
                <w:sz w:val="20"/>
              </w:rPr>
              <w:t>body</w:t>
            </w:r>
            <w:r>
              <w:rPr>
                <w:spacing w:val="-8"/>
                <w:sz w:val="20"/>
              </w:rPr>
              <w:t> </w:t>
            </w:r>
            <w:r>
              <w:rPr>
                <w:sz w:val="20"/>
              </w:rPr>
              <w:t>(limb</w:t>
            </w:r>
            <w:r>
              <w:rPr>
                <w:spacing w:val="-5"/>
                <w:sz w:val="20"/>
              </w:rPr>
              <w:t> </w:t>
            </w:r>
            <w:r>
              <w:rPr>
                <w:spacing w:val="-2"/>
                <w:sz w:val="20"/>
              </w:rPr>
              <w:t>control)</w:t>
            </w:r>
          </w:p>
          <w:p>
            <w:pPr>
              <w:pStyle w:val="TableParagraph"/>
              <w:numPr>
                <w:ilvl w:val="0"/>
                <w:numId w:val="36"/>
              </w:numPr>
              <w:tabs>
                <w:tab w:pos="498" w:val="left" w:leader="none"/>
                <w:tab w:pos="499" w:val="left" w:leader="none"/>
              </w:tabs>
              <w:spacing w:line="242" w:lineRule="exact" w:before="0" w:after="0"/>
              <w:ind w:left="498" w:right="0" w:hanging="361"/>
              <w:jc w:val="left"/>
              <w:rPr>
                <w:sz w:val="20"/>
              </w:rPr>
            </w:pPr>
            <w:r>
              <w:rPr>
                <w:sz w:val="20"/>
              </w:rPr>
              <w:t>Unilateral</w:t>
            </w:r>
            <w:r>
              <w:rPr>
                <w:spacing w:val="-8"/>
                <w:sz w:val="20"/>
              </w:rPr>
              <w:t> </w:t>
            </w:r>
            <w:r>
              <w:rPr>
                <w:sz w:val="20"/>
              </w:rPr>
              <w:t>body</w:t>
            </w:r>
            <w:r>
              <w:rPr>
                <w:spacing w:val="-10"/>
                <w:sz w:val="20"/>
              </w:rPr>
              <w:t> </w:t>
            </w:r>
            <w:r>
              <w:rPr>
                <w:spacing w:val="-4"/>
                <w:sz w:val="20"/>
              </w:rPr>
              <w:t>moves</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z w:val="20"/>
              </w:rPr>
              <w:t>Bilateral</w:t>
            </w:r>
            <w:r>
              <w:rPr>
                <w:spacing w:val="-8"/>
                <w:sz w:val="20"/>
              </w:rPr>
              <w:t> </w:t>
            </w:r>
            <w:r>
              <w:rPr>
                <w:sz w:val="20"/>
              </w:rPr>
              <w:t>body</w:t>
            </w:r>
            <w:r>
              <w:rPr>
                <w:spacing w:val="-10"/>
                <w:sz w:val="20"/>
              </w:rPr>
              <w:t> </w:t>
            </w:r>
            <w:r>
              <w:rPr>
                <w:spacing w:val="-4"/>
                <w:sz w:val="20"/>
              </w:rPr>
              <w:t>moves</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z w:val="20"/>
              </w:rPr>
              <w:t>Cross-lateral</w:t>
            </w:r>
            <w:r>
              <w:rPr>
                <w:spacing w:val="-11"/>
                <w:sz w:val="20"/>
              </w:rPr>
              <w:t> </w:t>
            </w:r>
            <w:r>
              <w:rPr>
                <w:sz w:val="20"/>
              </w:rPr>
              <w:t>body</w:t>
            </w:r>
            <w:r>
              <w:rPr>
                <w:spacing w:val="-14"/>
                <w:sz w:val="20"/>
              </w:rPr>
              <w:t> </w:t>
            </w:r>
            <w:r>
              <w:rPr>
                <w:spacing w:val="-4"/>
                <w:sz w:val="20"/>
              </w:rPr>
              <w:t>moves</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pacing w:val="-2"/>
                <w:sz w:val="20"/>
              </w:rPr>
              <w:t>Hand–eye</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pacing w:val="-2"/>
                <w:sz w:val="20"/>
              </w:rPr>
              <w:t>Striking</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pacing w:val="-2"/>
                <w:sz w:val="20"/>
              </w:rPr>
              <w:t>Sending</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pacing w:val="-2"/>
                <w:sz w:val="20"/>
              </w:rPr>
              <w:t>Receiving</w:t>
            </w:r>
          </w:p>
          <w:p>
            <w:pPr>
              <w:pStyle w:val="TableParagraph"/>
              <w:numPr>
                <w:ilvl w:val="0"/>
                <w:numId w:val="36"/>
              </w:numPr>
              <w:tabs>
                <w:tab w:pos="498" w:val="left" w:leader="none"/>
                <w:tab w:pos="499" w:val="left" w:leader="none"/>
              </w:tabs>
              <w:spacing w:line="242" w:lineRule="exact" w:before="0" w:after="0"/>
              <w:ind w:left="498" w:right="0" w:hanging="361"/>
              <w:jc w:val="left"/>
              <w:rPr>
                <w:sz w:val="20"/>
              </w:rPr>
            </w:pPr>
            <w:r>
              <w:rPr>
                <w:spacing w:val="-2"/>
                <w:sz w:val="20"/>
              </w:rPr>
              <w:t>Interception</w:t>
            </w:r>
          </w:p>
          <w:p>
            <w:pPr>
              <w:pStyle w:val="TableParagraph"/>
              <w:numPr>
                <w:ilvl w:val="0"/>
                <w:numId w:val="36"/>
              </w:numPr>
              <w:tabs>
                <w:tab w:pos="498" w:val="left" w:leader="none"/>
                <w:tab w:pos="499" w:val="left" w:leader="none"/>
              </w:tabs>
              <w:spacing w:line="244" w:lineRule="exact" w:before="0" w:after="0"/>
              <w:ind w:left="498" w:right="0" w:hanging="361"/>
              <w:jc w:val="left"/>
              <w:rPr>
                <w:sz w:val="20"/>
              </w:rPr>
            </w:pPr>
            <w:r>
              <w:rPr>
                <w:sz w:val="20"/>
              </w:rPr>
              <w:t>Control</w:t>
            </w:r>
            <w:r>
              <w:rPr>
                <w:spacing w:val="-8"/>
                <w:sz w:val="20"/>
              </w:rPr>
              <w:t> </w:t>
            </w:r>
            <w:r>
              <w:rPr>
                <w:sz w:val="20"/>
              </w:rPr>
              <w:t>(speed,</w:t>
            </w:r>
            <w:r>
              <w:rPr>
                <w:spacing w:val="-8"/>
                <w:sz w:val="20"/>
              </w:rPr>
              <w:t> </w:t>
            </w:r>
            <w:r>
              <w:rPr>
                <w:spacing w:val="-2"/>
                <w:sz w:val="20"/>
              </w:rPr>
              <w:t>accuracy)</w:t>
            </w:r>
          </w:p>
          <w:p>
            <w:pPr>
              <w:pStyle w:val="TableParagraph"/>
              <w:numPr>
                <w:ilvl w:val="0"/>
                <w:numId w:val="36"/>
              </w:numPr>
              <w:tabs>
                <w:tab w:pos="498" w:val="left" w:leader="none"/>
                <w:tab w:pos="499" w:val="left" w:leader="none"/>
              </w:tabs>
              <w:spacing w:line="226" w:lineRule="exact" w:before="0" w:after="0"/>
              <w:ind w:left="498" w:right="0" w:hanging="361"/>
              <w:jc w:val="left"/>
              <w:rPr>
                <w:sz w:val="20"/>
              </w:rPr>
            </w:pPr>
            <w:r>
              <w:rPr>
                <w:spacing w:val="-2"/>
                <w:sz w:val="20"/>
              </w:rPr>
              <w:t>Internal</w:t>
            </w:r>
          </w:p>
        </w:tc>
        <w:tc>
          <w:tcPr>
            <w:tcW w:w="6121" w:type="dxa"/>
            <w:tcBorders>
              <w:top w:val="single" w:sz="6" w:space="0" w:color="000000"/>
              <w:left w:val="single" w:sz="6" w:space="0" w:color="000000"/>
            </w:tcBorders>
          </w:tcPr>
          <w:p>
            <w:pPr>
              <w:pStyle w:val="TableParagraph"/>
              <w:numPr>
                <w:ilvl w:val="0"/>
                <w:numId w:val="37"/>
              </w:numPr>
              <w:tabs>
                <w:tab w:pos="492" w:val="left" w:leader="none"/>
                <w:tab w:pos="493" w:val="left" w:leader="none"/>
              </w:tabs>
              <w:spacing w:line="244" w:lineRule="exact" w:before="113" w:after="0"/>
              <w:ind w:left="492" w:right="0" w:hanging="361"/>
              <w:jc w:val="left"/>
              <w:rPr>
                <w:sz w:val="20"/>
              </w:rPr>
            </w:pPr>
            <w:r>
              <w:rPr>
                <w:sz w:val="20"/>
              </w:rPr>
              <w:t>Brain</w:t>
            </w:r>
            <w:r>
              <w:rPr>
                <w:spacing w:val="-9"/>
                <w:sz w:val="20"/>
              </w:rPr>
              <w:t> </w:t>
            </w:r>
            <w:r>
              <w:rPr>
                <w:sz w:val="20"/>
              </w:rPr>
              <w:t>instruction</w:t>
            </w:r>
            <w:r>
              <w:rPr>
                <w:spacing w:val="-8"/>
                <w:sz w:val="20"/>
              </w:rPr>
              <w:t> </w:t>
            </w:r>
            <w:r>
              <w:rPr>
                <w:sz w:val="20"/>
              </w:rPr>
              <w:t>to</w:t>
            </w:r>
            <w:r>
              <w:rPr>
                <w:spacing w:val="-6"/>
                <w:sz w:val="20"/>
              </w:rPr>
              <w:t> </w:t>
            </w:r>
            <w:r>
              <w:rPr>
                <w:spacing w:val="-4"/>
                <w:sz w:val="20"/>
              </w:rPr>
              <w:t>limbs</w:t>
            </w:r>
          </w:p>
          <w:p>
            <w:pPr>
              <w:pStyle w:val="TableParagraph"/>
              <w:numPr>
                <w:ilvl w:val="0"/>
                <w:numId w:val="37"/>
              </w:numPr>
              <w:tabs>
                <w:tab w:pos="492" w:val="left" w:leader="none"/>
                <w:tab w:pos="493" w:val="left" w:leader="none"/>
              </w:tabs>
              <w:spacing w:line="242" w:lineRule="exact" w:before="0" w:after="0"/>
              <w:ind w:left="492" w:right="0" w:hanging="361"/>
              <w:jc w:val="left"/>
              <w:rPr>
                <w:sz w:val="20"/>
              </w:rPr>
            </w:pPr>
            <w:r>
              <w:rPr>
                <w:sz w:val="20"/>
              </w:rPr>
              <w:t>Simple</w:t>
            </w:r>
            <w:r>
              <w:rPr>
                <w:spacing w:val="-7"/>
                <w:sz w:val="20"/>
              </w:rPr>
              <w:t> </w:t>
            </w:r>
            <w:r>
              <w:rPr>
                <w:sz w:val="20"/>
              </w:rPr>
              <w:t>to</w:t>
            </w:r>
            <w:r>
              <w:rPr>
                <w:spacing w:val="-4"/>
                <w:sz w:val="20"/>
              </w:rPr>
              <w:t> </w:t>
            </w:r>
            <w:r>
              <w:rPr>
                <w:spacing w:val="-2"/>
                <w:sz w:val="20"/>
              </w:rPr>
              <w:t>complex</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Crossing</w:t>
            </w:r>
            <w:r>
              <w:rPr>
                <w:spacing w:val="-9"/>
                <w:sz w:val="20"/>
              </w:rPr>
              <w:t> </w:t>
            </w:r>
            <w:r>
              <w:rPr>
                <w:sz w:val="20"/>
              </w:rPr>
              <w:t>the</w:t>
            </w:r>
            <w:r>
              <w:rPr>
                <w:spacing w:val="-9"/>
                <w:sz w:val="20"/>
              </w:rPr>
              <w:t> </w:t>
            </w:r>
            <w:r>
              <w:rPr>
                <w:spacing w:val="-2"/>
                <w:sz w:val="20"/>
              </w:rPr>
              <w:t>midline</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Chain</w:t>
            </w:r>
            <w:r>
              <w:rPr>
                <w:spacing w:val="-7"/>
                <w:sz w:val="20"/>
              </w:rPr>
              <w:t> </w:t>
            </w:r>
            <w:r>
              <w:rPr>
                <w:spacing w:val="-2"/>
                <w:sz w:val="20"/>
              </w:rPr>
              <w:t>reaction</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Big</w:t>
            </w:r>
            <w:r>
              <w:rPr>
                <w:spacing w:val="-3"/>
                <w:sz w:val="20"/>
              </w:rPr>
              <w:t> </w:t>
            </w:r>
            <w:r>
              <w:rPr>
                <w:sz w:val="20"/>
              </w:rPr>
              <w:t>to</w:t>
            </w:r>
            <w:r>
              <w:rPr>
                <w:spacing w:val="-5"/>
                <w:sz w:val="20"/>
              </w:rPr>
              <w:t> </w:t>
            </w:r>
            <w:r>
              <w:rPr>
                <w:sz w:val="20"/>
              </w:rPr>
              <w:t>small</w:t>
            </w:r>
            <w:r>
              <w:rPr>
                <w:spacing w:val="-6"/>
                <w:sz w:val="20"/>
              </w:rPr>
              <w:t> </w:t>
            </w:r>
            <w:r>
              <w:rPr>
                <w:spacing w:val="-2"/>
                <w:sz w:val="20"/>
              </w:rPr>
              <w:t>limbs</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Long</w:t>
            </w:r>
            <w:r>
              <w:rPr>
                <w:spacing w:val="-9"/>
                <w:sz w:val="20"/>
              </w:rPr>
              <w:t> </w:t>
            </w:r>
            <w:r>
              <w:rPr>
                <w:sz w:val="20"/>
              </w:rPr>
              <w:t>levers</w:t>
            </w:r>
            <w:r>
              <w:rPr>
                <w:spacing w:val="-8"/>
                <w:sz w:val="20"/>
              </w:rPr>
              <w:t> </w:t>
            </w:r>
            <w:r>
              <w:rPr>
                <w:sz w:val="20"/>
              </w:rPr>
              <w:t>(generate</w:t>
            </w:r>
            <w:r>
              <w:rPr>
                <w:spacing w:val="-10"/>
                <w:sz w:val="20"/>
              </w:rPr>
              <w:t> </w:t>
            </w:r>
            <w:r>
              <w:rPr>
                <w:spacing w:val="-2"/>
                <w:sz w:val="20"/>
              </w:rPr>
              <w:t>force)</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Lever</w:t>
            </w:r>
            <w:r>
              <w:rPr>
                <w:spacing w:val="-6"/>
                <w:sz w:val="20"/>
              </w:rPr>
              <w:t> </w:t>
            </w:r>
            <w:r>
              <w:rPr>
                <w:sz w:val="20"/>
              </w:rPr>
              <w:t>speed</w:t>
            </w:r>
            <w:r>
              <w:rPr>
                <w:spacing w:val="-6"/>
                <w:sz w:val="20"/>
              </w:rPr>
              <w:t> </w:t>
            </w:r>
            <w:r>
              <w:rPr>
                <w:sz w:val="20"/>
              </w:rPr>
              <w:t>for</w:t>
            </w:r>
            <w:r>
              <w:rPr>
                <w:spacing w:val="-5"/>
                <w:sz w:val="20"/>
              </w:rPr>
              <w:t> </w:t>
            </w:r>
            <w:r>
              <w:rPr>
                <w:spacing w:val="-4"/>
                <w:sz w:val="20"/>
              </w:rPr>
              <w:t>force</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w w:val="95"/>
                <w:sz w:val="20"/>
              </w:rPr>
              <w:t>Differentiating</w:t>
            </w:r>
            <w:r>
              <w:rPr>
                <w:spacing w:val="40"/>
                <w:sz w:val="20"/>
              </w:rPr>
              <w:t> </w:t>
            </w:r>
            <w:r>
              <w:rPr>
                <w:spacing w:val="-2"/>
                <w:sz w:val="20"/>
              </w:rPr>
              <w:t>forces</w:t>
            </w:r>
          </w:p>
          <w:p>
            <w:pPr>
              <w:pStyle w:val="TableParagraph"/>
              <w:numPr>
                <w:ilvl w:val="0"/>
                <w:numId w:val="37"/>
              </w:numPr>
              <w:tabs>
                <w:tab w:pos="492" w:val="left" w:leader="none"/>
                <w:tab w:pos="493" w:val="left" w:leader="none"/>
              </w:tabs>
              <w:spacing w:line="242" w:lineRule="exact" w:before="0" w:after="0"/>
              <w:ind w:left="492" w:right="0" w:hanging="361"/>
              <w:jc w:val="left"/>
              <w:rPr>
                <w:sz w:val="20"/>
              </w:rPr>
            </w:pPr>
            <w:r>
              <w:rPr>
                <w:sz w:val="20"/>
              </w:rPr>
              <w:t>Speed</w:t>
            </w:r>
            <w:r>
              <w:rPr>
                <w:spacing w:val="-10"/>
                <w:sz w:val="20"/>
              </w:rPr>
              <w:t> </w:t>
            </w:r>
            <w:r>
              <w:rPr>
                <w:sz w:val="20"/>
              </w:rPr>
              <w:t>relationship</w:t>
            </w:r>
            <w:r>
              <w:rPr>
                <w:spacing w:val="-8"/>
                <w:sz w:val="20"/>
              </w:rPr>
              <w:t> </w:t>
            </w:r>
            <w:r>
              <w:rPr>
                <w:sz w:val="20"/>
              </w:rPr>
              <w:t>to</w:t>
            </w:r>
            <w:r>
              <w:rPr>
                <w:spacing w:val="-7"/>
                <w:sz w:val="20"/>
              </w:rPr>
              <w:t> </w:t>
            </w:r>
            <w:r>
              <w:rPr>
                <w:spacing w:val="-2"/>
                <w:sz w:val="20"/>
              </w:rPr>
              <w:t>accuracy</w:t>
            </w:r>
          </w:p>
          <w:p>
            <w:pPr>
              <w:pStyle w:val="TableParagraph"/>
              <w:numPr>
                <w:ilvl w:val="0"/>
                <w:numId w:val="37"/>
              </w:numPr>
              <w:tabs>
                <w:tab w:pos="492" w:val="left" w:leader="none"/>
                <w:tab w:pos="493" w:val="left" w:leader="none"/>
              </w:tabs>
              <w:spacing w:line="244" w:lineRule="exact" w:before="0" w:after="0"/>
              <w:ind w:left="492" w:right="0" w:hanging="361"/>
              <w:jc w:val="left"/>
              <w:rPr>
                <w:sz w:val="20"/>
              </w:rPr>
            </w:pPr>
            <w:r>
              <w:rPr>
                <w:sz w:val="20"/>
              </w:rPr>
              <w:t>Eyes</w:t>
            </w:r>
            <w:r>
              <w:rPr>
                <w:spacing w:val="-6"/>
                <w:sz w:val="20"/>
              </w:rPr>
              <w:t> </w:t>
            </w:r>
            <w:r>
              <w:rPr>
                <w:sz w:val="20"/>
              </w:rPr>
              <w:t>for</w:t>
            </w:r>
            <w:r>
              <w:rPr>
                <w:spacing w:val="-6"/>
                <w:sz w:val="20"/>
              </w:rPr>
              <w:t> </w:t>
            </w:r>
            <w:r>
              <w:rPr>
                <w:spacing w:val="-2"/>
                <w:sz w:val="20"/>
              </w:rPr>
              <w:t>tracking</w:t>
            </w:r>
          </w:p>
          <w:p>
            <w:pPr>
              <w:pStyle w:val="TableParagraph"/>
              <w:numPr>
                <w:ilvl w:val="0"/>
                <w:numId w:val="37"/>
              </w:numPr>
              <w:tabs>
                <w:tab w:pos="492" w:val="left" w:leader="none"/>
                <w:tab w:pos="493" w:val="left" w:leader="none"/>
              </w:tabs>
              <w:spacing w:line="226" w:lineRule="exact" w:before="0" w:after="0"/>
              <w:ind w:left="492" w:right="0" w:hanging="361"/>
              <w:jc w:val="left"/>
              <w:rPr>
                <w:sz w:val="20"/>
              </w:rPr>
            </w:pPr>
            <w:r>
              <w:rPr>
                <w:sz w:val="20"/>
              </w:rPr>
              <w:t>Understanding</w:t>
            </w:r>
            <w:r>
              <w:rPr>
                <w:spacing w:val="-9"/>
                <w:sz w:val="20"/>
              </w:rPr>
              <w:t> </w:t>
            </w:r>
            <w:r>
              <w:rPr>
                <w:sz w:val="20"/>
              </w:rPr>
              <w:t>object</w:t>
            </w:r>
            <w:r>
              <w:rPr>
                <w:spacing w:val="-9"/>
                <w:sz w:val="20"/>
              </w:rPr>
              <w:t> </w:t>
            </w:r>
            <w:r>
              <w:rPr>
                <w:sz w:val="20"/>
              </w:rPr>
              <w:t>travel</w:t>
            </w:r>
            <w:r>
              <w:rPr>
                <w:spacing w:val="-8"/>
                <w:sz w:val="20"/>
              </w:rPr>
              <w:t> </w:t>
            </w:r>
            <w:r>
              <w:rPr>
                <w:sz w:val="20"/>
              </w:rPr>
              <w:t>path</w:t>
            </w:r>
            <w:r>
              <w:rPr>
                <w:spacing w:val="-7"/>
                <w:sz w:val="20"/>
              </w:rPr>
              <w:t> </w:t>
            </w:r>
            <w:r>
              <w:rPr>
                <w:sz w:val="20"/>
              </w:rPr>
              <w:t>(identify</w:t>
            </w:r>
            <w:r>
              <w:rPr>
                <w:spacing w:val="-10"/>
                <w:sz w:val="20"/>
              </w:rPr>
              <w:t> </w:t>
            </w:r>
            <w:r>
              <w:rPr>
                <w:spacing w:val="-2"/>
                <w:sz w:val="20"/>
              </w:rPr>
              <w:t>peaks)</w:t>
            </w:r>
          </w:p>
        </w:tc>
      </w:tr>
    </w:tbl>
    <w:p>
      <w:pPr>
        <w:spacing w:after="0" w:line="226" w:lineRule="exact"/>
        <w:jc w:val="left"/>
        <w:rPr>
          <w:sz w:val="20"/>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6365"/>
        <w:gridCol w:w="6121"/>
      </w:tblGrid>
      <w:tr>
        <w:trPr>
          <w:trHeight w:val="366" w:hRule="atLeast"/>
        </w:trPr>
        <w:tc>
          <w:tcPr>
            <w:tcW w:w="1702" w:type="dxa"/>
            <w:tcBorders>
              <w:bottom w:val="single" w:sz="6" w:space="0" w:color="000000"/>
              <w:right w:val="single" w:sz="6" w:space="0" w:color="000000"/>
            </w:tcBorders>
            <w:shd w:val="clear" w:color="auto" w:fill="BEBEBE"/>
          </w:tcPr>
          <w:p>
            <w:pPr>
              <w:pStyle w:val="TableParagraph"/>
              <w:spacing w:line="234" w:lineRule="exact" w:before="112"/>
              <w:ind w:left="109"/>
              <w:rPr>
                <w:sz w:val="22"/>
              </w:rPr>
            </w:pPr>
            <w:r>
              <w:rPr>
                <w:spacing w:val="-2"/>
                <w:sz w:val="22"/>
              </w:rPr>
              <w:t>Topics</w:t>
            </w:r>
          </w:p>
        </w:tc>
        <w:tc>
          <w:tcPr>
            <w:tcW w:w="6365" w:type="dxa"/>
            <w:tcBorders>
              <w:left w:val="single" w:sz="6" w:space="0" w:color="000000"/>
              <w:bottom w:val="single" w:sz="6" w:space="0" w:color="000000"/>
              <w:right w:val="single" w:sz="6" w:space="0" w:color="000000"/>
            </w:tcBorders>
            <w:shd w:val="clear" w:color="auto" w:fill="BEBEBE"/>
          </w:tcPr>
          <w:p>
            <w:pPr>
              <w:pStyle w:val="TableParagraph"/>
              <w:spacing w:line="234" w:lineRule="exact" w:before="112"/>
              <w:ind w:left="114"/>
              <w:rPr>
                <w:sz w:val="22"/>
              </w:rPr>
            </w:pPr>
            <w:r>
              <w:rPr>
                <w:spacing w:val="-2"/>
                <w:sz w:val="22"/>
              </w:rPr>
              <w:t>Components</w:t>
            </w:r>
          </w:p>
        </w:tc>
        <w:tc>
          <w:tcPr>
            <w:tcW w:w="6121" w:type="dxa"/>
            <w:tcBorders>
              <w:left w:val="single" w:sz="6" w:space="0" w:color="000000"/>
              <w:bottom w:val="single" w:sz="6" w:space="0" w:color="000000"/>
            </w:tcBorders>
            <w:shd w:val="clear" w:color="auto" w:fill="BEBEBE"/>
          </w:tcPr>
          <w:p>
            <w:pPr>
              <w:pStyle w:val="TableParagraph"/>
              <w:spacing w:line="234" w:lineRule="exact" w:before="112"/>
              <w:ind w:left="108"/>
              <w:rPr>
                <w:sz w:val="22"/>
              </w:rPr>
            </w:pPr>
            <w:r>
              <w:rPr>
                <w:sz w:val="22"/>
              </w:rPr>
              <w:t>Key</w:t>
            </w:r>
            <w:r>
              <w:rPr>
                <w:spacing w:val="-6"/>
                <w:sz w:val="22"/>
              </w:rPr>
              <w:t> </w:t>
            </w:r>
            <w:r>
              <w:rPr>
                <w:spacing w:val="-2"/>
                <w:sz w:val="22"/>
              </w:rPr>
              <w:t>Points</w:t>
            </w:r>
          </w:p>
        </w:tc>
      </w:tr>
      <w:tr>
        <w:trPr>
          <w:trHeight w:val="2548" w:hRule="atLeast"/>
        </w:trPr>
        <w:tc>
          <w:tcPr>
            <w:tcW w:w="1702" w:type="dxa"/>
            <w:tcBorders>
              <w:top w:val="single" w:sz="6" w:space="0" w:color="000000"/>
              <w:bottom w:val="single" w:sz="6" w:space="0" w:color="000000"/>
              <w:right w:val="single" w:sz="6" w:space="0" w:color="000000"/>
            </w:tcBorders>
          </w:tcPr>
          <w:p>
            <w:pPr>
              <w:pStyle w:val="TableParagraph"/>
              <w:spacing w:before="112"/>
              <w:ind w:left="109"/>
              <w:rPr>
                <w:sz w:val="22"/>
              </w:rPr>
            </w:pPr>
            <w:r>
              <w:rPr>
                <w:spacing w:val="-2"/>
                <w:sz w:val="22"/>
              </w:rPr>
              <w:t>Travel</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38"/>
              </w:numPr>
              <w:tabs>
                <w:tab w:pos="498" w:val="left" w:leader="none"/>
                <w:tab w:pos="499" w:val="left" w:leader="none"/>
              </w:tabs>
              <w:spacing w:line="244" w:lineRule="exact" w:before="113" w:after="0"/>
              <w:ind w:left="498" w:right="0" w:hanging="361"/>
              <w:jc w:val="left"/>
              <w:rPr>
                <w:sz w:val="20"/>
              </w:rPr>
            </w:pPr>
            <w:r>
              <w:rPr>
                <w:spacing w:val="-2"/>
                <w:sz w:val="20"/>
              </w:rPr>
              <w:t>Forwards</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2"/>
                <w:sz w:val="20"/>
              </w:rPr>
              <w:t>Backwards</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4"/>
                <w:sz w:val="20"/>
              </w:rPr>
              <w:t>Side</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4"/>
                <w:sz w:val="20"/>
              </w:rPr>
              <w:t>Fast</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4"/>
                <w:sz w:val="20"/>
              </w:rPr>
              <w:t>Slow</w:t>
            </w:r>
          </w:p>
          <w:p>
            <w:pPr>
              <w:pStyle w:val="TableParagraph"/>
              <w:numPr>
                <w:ilvl w:val="0"/>
                <w:numId w:val="38"/>
              </w:numPr>
              <w:tabs>
                <w:tab w:pos="498" w:val="left" w:leader="none"/>
                <w:tab w:pos="499" w:val="left" w:leader="none"/>
              </w:tabs>
              <w:spacing w:line="242" w:lineRule="exact" w:before="0" w:after="0"/>
              <w:ind w:left="498" w:right="0" w:hanging="361"/>
              <w:jc w:val="left"/>
              <w:rPr>
                <w:sz w:val="20"/>
              </w:rPr>
            </w:pPr>
            <w:r>
              <w:rPr>
                <w:spacing w:val="-2"/>
                <w:sz w:val="20"/>
              </w:rPr>
              <w:t>Walking</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2"/>
                <w:sz w:val="20"/>
              </w:rPr>
              <w:t>Running</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spacing w:val="-2"/>
                <w:sz w:val="20"/>
              </w:rPr>
              <w:t>Skipping</w:t>
            </w:r>
          </w:p>
          <w:p>
            <w:pPr>
              <w:pStyle w:val="TableParagraph"/>
              <w:numPr>
                <w:ilvl w:val="0"/>
                <w:numId w:val="38"/>
              </w:numPr>
              <w:tabs>
                <w:tab w:pos="498" w:val="left" w:leader="none"/>
                <w:tab w:pos="499" w:val="left" w:leader="none"/>
              </w:tabs>
              <w:spacing w:line="244" w:lineRule="exact" w:before="0" w:after="0"/>
              <w:ind w:left="498" w:right="0" w:hanging="361"/>
              <w:jc w:val="left"/>
              <w:rPr>
                <w:sz w:val="20"/>
              </w:rPr>
            </w:pPr>
            <w:r>
              <w:rPr>
                <w:w w:val="95"/>
                <w:sz w:val="20"/>
              </w:rPr>
              <w:t>Multi-</w:t>
            </w:r>
            <w:r>
              <w:rPr>
                <w:spacing w:val="-2"/>
                <w:sz w:val="20"/>
              </w:rPr>
              <w:t>directional</w:t>
            </w:r>
          </w:p>
          <w:p>
            <w:pPr>
              <w:pStyle w:val="TableParagraph"/>
              <w:numPr>
                <w:ilvl w:val="0"/>
                <w:numId w:val="38"/>
              </w:numPr>
              <w:tabs>
                <w:tab w:pos="498" w:val="left" w:leader="none"/>
                <w:tab w:pos="499" w:val="left" w:leader="none"/>
              </w:tabs>
              <w:spacing w:line="224" w:lineRule="exact" w:before="0" w:after="0"/>
              <w:ind w:left="498" w:right="0" w:hanging="361"/>
              <w:jc w:val="left"/>
              <w:rPr>
                <w:sz w:val="20"/>
              </w:rPr>
            </w:pPr>
            <w:r>
              <w:rPr>
                <w:sz w:val="20"/>
              </w:rPr>
              <w:t>Creeping</w:t>
            </w:r>
            <w:r>
              <w:rPr>
                <w:spacing w:val="-9"/>
                <w:sz w:val="20"/>
              </w:rPr>
              <w:t> </w:t>
            </w:r>
            <w:r>
              <w:rPr>
                <w:sz w:val="20"/>
              </w:rPr>
              <w:t>and</w:t>
            </w:r>
            <w:r>
              <w:rPr>
                <w:spacing w:val="-8"/>
                <w:sz w:val="20"/>
              </w:rPr>
              <w:t> </w:t>
            </w:r>
            <w:r>
              <w:rPr>
                <w:spacing w:val="-2"/>
                <w:sz w:val="20"/>
              </w:rPr>
              <w:t>crawling</w:t>
            </w:r>
          </w:p>
        </w:tc>
        <w:tc>
          <w:tcPr>
            <w:tcW w:w="6121" w:type="dxa"/>
            <w:tcBorders>
              <w:top w:val="single" w:sz="6" w:space="0" w:color="000000"/>
              <w:left w:val="single" w:sz="6" w:space="0" w:color="000000"/>
              <w:bottom w:val="single" w:sz="6" w:space="0" w:color="000000"/>
            </w:tcBorders>
          </w:tcPr>
          <w:p>
            <w:pPr>
              <w:pStyle w:val="TableParagraph"/>
              <w:numPr>
                <w:ilvl w:val="0"/>
                <w:numId w:val="39"/>
              </w:numPr>
              <w:tabs>
                <w:tab w:pos="492" w:val="left" w:leader="none"/>
                <w:tab w:pos="493" w:val="left" w:leader="none"/>
              </w:tabs>
              <w:spacing w:line="244" w:lineRule="exact" w:before="113" w:after="0"/>
              <w:ind w:left="492" w:right="0" w:hanging="361"/>
              <w:jc w:val="left"/>
              <w:rPr>
                <w:sz w:val="20"/>
              </w:rPr>
            </w:pPr>
            <w:r>
              <w:rPr>
                <w:sz w:val="20"/>
              </w:rPr>
              <w:t>Apply</w:t>
            </w:r>
            <w:r>
              <w:rPr>
                <w:spacing w:val="-11"/>
                <w:sz w:val="20"/>
              </w:rPr>
              <w:t> </w:t>
            </w:r>
            <w:r>
              <w:rPr>
                <w:sz w:val="20"/>
              </w:rPr>
              <w:t>principles</w:t>
            </w:r>
            <w:r>
              <w:rPr>
                <w:spacing w:val="-8"/>
                <w:sz w:val="20"/>
              </w:rPr>
              <w:t> </w:t>
            </w:r>
            <w:r>
              <w:rPr>
                <w:sz w:val="20"/>
              </w:rPr>
              <w:t>of</w:t>
            </w:r>
            <w:r>
              <w:rPr>
                <w:spacing w:val="-8"/>
                <w:sz w:val="20"/>
              </w:rPr>
              <w:t> </w:t>
            </w:r>
            <w:r>
              <w:rPr>
                <w:sz w:val="20"/>
              </w:rPr>
              <w:t>agility,</w:t>
            </w:r>
            <w:r>
              <w:rPr>
                <w:spacing w:val="-9"/>
                <w:sz w:val="20"/>
              </w:rPr>
              <w:t> </w:t>
            </w:r>
            <w:r>
              <w:rPr>
                <w:sz w:val="20"/>
              </w:rPr>
              <w:t>balance</w:t>
            </w:r>
            <w:r>
              <w:rPr>
                <w:spacing w:val="-10"/>
                <w:sz w:val="20"/>
              </w:rPr>
              <w:t> </w:t>
            </w:r>
            <w:r>
              <w:rPr>
                <w:sz w:val="20"/>
              </w:rPr>
              <w:t>and</w:t>
            </w:r>
            <w:r>
              <w:rPr>
                <w:spacing w:val="-9"/>
                <w:sz w:val="20"/>
              </w:rPr>
              <w:t> </w:t>
            </w:r>
            <w:r>
              <w:rPr>
                <w:sz w:val="20"/>
              </w:rPr>
              <w:t>coordination</w:t>
            </w:r>
            <w:r>
              <w:rPr>
                <w:spacing w:val="-11"/>
                <w:sz w:val="20"/>
              </w:rPr>
              <w:t> </w:t>
            </w:r>
            <w:r>
              <w:rPr>
                <w:spacing w:val="-2"/>
                <w:sz w:val="20"/>
              </w:rPr>
              <w:t>(ABCs)</w:t>
            </w:r>
          </w:p>
          <w:p>
            <w:pPr>
              <w:pStyle w:val="TableParagraph"/>
              <w:numPr>
                <w:ilvl w:val="0"/>
                <w:numId w:val="39"/>
              </w:numPr>
              <w:tabs>
                <w:tab w:pos="492" w:val="left" w:leader="none"/>
                <w:tab w:pos="493" w:val="left" w:leader="none"/>
              </w:tabs>
              <w:spacing w:line="244" w:lineRule="exact" w:before="0" w:after="0"/>
              <w:ind w:left="492" w:right="0" w:hanging="361"/>
              <w:jc w:val="left"/>
              <w:rPr>
                <w:sz w:val="20"/>
              </w:rPr>
            </w:pPr>
            <w:r>
              <w:rPr>
                <w:sz w:val="20"/>
              </w:rPr>
              <w:t>Coordinate</w:t>
            </w:r>
            <w:r>
              <w:rPr>
                <w:spacing w:val="-7"/>
                <w:sz w:val="20"/>
              </w:rPr>
              <w:t> </w:t>
            </w:r>
            <w:r>
              <w:rPr>
                <w:sz w:val="20"/>
              </w:rPr>
              <w:t>limbs</w:t>
            </w:r>
            <w:r>
              <w:rPr>
                <w:spacing w:val="-6"/>
                <w:sz w:val="20"/>
              </w:rPr>
              <w:t> </w:t>
            </w:r>
            <w:r>
              <w:rPr>
                <w:sz w:val="20"/>
              </w:rPr>
              <w:t>for</w:t>
            </w:r>
            <w:r>
              <w:rPr>
                <w:spacing w:val="-6"/>
                <w:sz w:val="20"/>
              </w:rPr>
              <w:t> </w:t>
            </w:r>
            <w:r>
              <w:rPr>
                <w:sz w:val="20"/>
              </w:rPr>
              <w:t>efficiency</w:t>
            </w:r>
            <w:r>
              <w:rPr>
                <w:spacing w:val="-10"/>
                <w:sz w:val="20"/>
              </w:rPr>
              <w:t> </w:t>
            </w:r>
            <w:r>
              <w:rPr>
                <w:sz w:val="20"/>
              </w:rPr>
              <w:t>of</w:t>
            </w:r>
            <w:r>
              <w:rPr>
                <w:spacing w:val="-4"/>
                <w:sz w:val="20"/>
              </w:rPr>
              <w:t> </w:t>
            </w:r>
            <w:r>
              <w:rPr>
                <w:spacing w:val="-2"/>
                <w:sz w:val="20"/>
              </w:rPr>
              <w:t>technique</w:t>
            </w:r>
          </w:p>
          <w:p>
            <w:pPr>
              <w:pStyle w:val="TableParagraph"/>
              <w:numPr>
                <w:ilvl w:val="0"/>
                <w:numId w:val="39"/>
              </w:numPr>
              <w:tabs>
                <w:tab w:pos="492" w:val="left" w:leader="none"/>
                <w:tab w:pos="493" w:val="left" w:leader="none"/>
              </w:tabs>
              <w:spacing w:line="244" w:lineRule="exact" w:before="0" w:after="0"/>
              <w:ind w:left="492" w:right="0" w:hanging="361"/>
              <w:jc w:val="left"/>
              <w:rPr>
                <w:sz w:val="20"/>
              </w:rPr>
            </w:pPr>
            <w:r>
              <w:rPr>
                <w:sz w:val="20"/>
              </w:rPr>
              <w:t>(Mechanics</w:t>
            </w:r>
            <w:r>
              <w:rPr>
                <w:spacing w:val="-9"/>
                <w:sz w:val="20"/>
              </w:rPr>
              <w:t> </w:t>
            </w:r>
            <w:r>
              <w:rPr>
                <w:sz w:val="20"/>
              </w:rPr>
              <w:t>of</w:t>
            </w:r>
            <w:r>
              <w:rPr>
                <w:spacing w:val="-10"/>
                <w:sz w:val="20"/>
              </w:rPr>
              <w:t> </w:t>
            </w:r>
            <w:r>
              <w:rPr>
                <w:spacing w:val="-2"/>
                <w:sz w:val="20"/>
              </w:rPr>
              <w:t>movement)</w:t>
            </w:r>
          </w:p>
          <w:p>
            <w:pPr>
              <w:pStyle w:val="TableParagraph"/>
              <w:numPr>
                <w:ilvl w:val="0"/>
                <w:numId w:val="39"/>
              </w:numPr>
              <w:tabs>
                <w:tab w:pos="492" w:val="left" w:leader="none"/>
                <w:tab w:pos="493" w:val="left" w:leader="none"/>
              </w:tabs>
              <w:spacing w:line="244" w:lineRule="exact" w:before="0" w:after="0"/>
              <w:ind w:left="492" w:right="0" w:hanging="361"/>
              <w:jc w:val="left"/>
              <w:rPr>
                <w:sz w:val="20"/>
              </w:rPr>
            </w:pPr>
            <w:r>
              <w:rPr>
                <w:sz w:val="20"/>
              </w:rPr>
              <w:t>Spatial</w:t>
            </w:r>
            <w:r>
              <w:rPr>
                <w:spacing w:val="-10"/>
                <w:sz w:val="20"/>
              </w:rPr>
              <w:t> </w:t>
            </w:r>
            <w:r>
              <w:rPr>
                <w:spacing w:val="-2"/>
                <w:sz w:val="20"/>
              </w:rPr>
              <w:t>awareness</w:t>
            </w:r>
          </w:p>
          <w:p>
            <w:pPr>
              <w:pStyle w:val="TableParagraph"/>
              <w:numPr>
                <w:ilvl w:val="0"/>
                <w:numId w:val="39"/>
              </w:numPr>
              <w:tabs>
                <w:tab w:pos="492" w:val="left" w:leader="none"/>
                <w:tab w:pos="493" w:val="left" w:leader="none"/>
              </w:tabs>
              <w:spacing w:line="244" w:lineRule="exact" w:before="0" w:after="0"/>
              <w:ind w:left="492" w:right="0" w:hanging="361"/>
              <w:jc w:val="left"/>
              <w:rPr>
                <w:sz w:val="20"/>
              </w:rPr>
            </w:pPr>
            <w:r>
              <w:rPr>
                <w:sz w:val="20"/>
              </w:rPr>
              <w:t>Maintain</w:t>
            </w:r>
            <w:r>
              <w:rPr>
                <w:spacing w:val="-8"/>
                <w:sz w:val="20"/>
              </w:rPr>
              <w:t> </w:t>
            </w:r>
            <w:r>
              <w:rPr>
                <w:sz w:val="20"/>
              </w:rPr>
              <w:t>stability</w:t>
            </w:r>
            <w:r>
              <w:rPr>
                <w:spacing w:val="-9"/>
                <w:sz w:val="20"/>
              </w:rPr>
              <w:t> </w:t>
            </w:r>
            <w:r>
              <w:rPr>
                <w:sz w:val="20"/>
              </w:rPr>
              <w:t>at</w:t>
            </w:r>
            <w:r>
              <w:rPr>
                <w:spacing w:val="-8"/>
                <w:sz w:val="20"/>
              </w:rPr>
              <w:t> </w:t>
            </w:r>
            <w:r>
              <w:rPr>
                <w:spacing w:val="-4"/>
                <w:sz w:val="20"/>
              </w:rPr>
              <w:t>speed</w:t>
            </w:r>
          </w:p>
          <w:p>
            <w:pPr>
              <w:pStyle w:val="TableParagraph"/>
              <w:numPr>
                <w:ilvl w:val="0"/>
                <w:numId w:val="39"/>
              </w:numPr>
              <w:tabs>
                <w:tab w:pos="492" w:val="left" w:leader="none"/>
                <w:tab w:pos="493" w:val="left" w:leader="none"/>
              </w:tabs>
              <w:spacing w:line="242" w:lineRule="exact" w:before="0" w:after="0"/>
              <w:ind w:left="492" w:right="0" w:hanging="361"/>
              <w:jc w:val="left"/>
              <w:rPr>
                <w:sz w:val="20"/>
              </w:rPr>
            </w:pPr>
            <w:r>
              <w:rPr>
                <w:sz w:val="20"/>
              </w:rPr>
              <w:t>Link</w:t>
            </w:r>
            <w:r>
              <w:rPr>
                <w:spacing w:val="-4"/>
                <w:sz w:val="20"/>
              </w:rPr>
              <w:t> </w:t>
            </w:r>
            <w:r>
              <w:rPr>
                <w:sz w:val="20"/>
              </w:rPr>
              <w:t>travel</w:t>
            </w:r>
            <w:r>
              <w:rPr>
                <w:spacing w:val="-8"/>
                <w:sz w:val="20"/>
              </w:rPr>
              <w:t> </w:t>
            </w:r>
            <w:r>
              <w:rPr>
                <w:sz w:val="20"/>
              </w:rPr>
              <w:t>moves</w:t>
            </w:r>
            <w:r>
              <w:rPr>
                <w:spacing w:val="-5"/>
                <w:sz w:val="20"/>
              </w:rPr>
              <w:t> </w:t>
            </w:r>
            <w:r>
              <w:rPr>
                <w:sz w:val="20"/>
              </w:rPr>
              <w:t>to</w:t>
            </w:r>
            <w:r>
              <w:rPr>
                <w:spacing w:val="-7"/>
                <w:sz w:val="20"/>
              </w:rPr>
              <w:t> </w:t>
            </w:r>
            <w:r>
              <w:rPr>
                <w:sz w:val="20"/>
              </w:rPr>
              <w:t>specific</w:t>
            </w:r>
            <w:r>
              <w:rPr>
                <w:spacing w:val="-5"/>
                <w:sz w:val="20"/>
              </w:rPr>
              <w:t> </w:t>
            </w:r>
            <w:r>
              <w:rPr>
                <w:spacing w:val="-2"/>
                <w:sz w:val="20"/>
              </w:rPr>
              <w:t>sports</w:t>
            </w:r>
          </w:p>
          <w:p>
            <w:pPr>
              <w:pStyle w:val="TableParagraph"/>
              <w:numPr>
                <w:ilvl w:val="0"/>
                <w:numId w:val="39"/>
              </w:numPr>
              <w:tabs>
                <w:tab w:pos="492" w:val="left" w:leader="none"/>
                <w:tab w:pos="493" w:val="left" w:leader="none"/>
              </w:tabs>
              <w:spacing w:line="244" w:lineRule="exact" w:before="0" w:after="0"/>
              <w:ind w:left="492" w:right="0" w:hanging="361"/>
              <w:jc w:val="left"/>
              <w:rPr>
                <w:sz w:val="20"/>
              </w:rPr>
            </w:pPr>
            <w:r>
              <w:rPr>
                <w:sz w:val="20"/>
              </w:rPr>
              <w:t>Benefits</w:t>
            </w:r>
            <w:r>
              <w:rPr>
                <w:spacing w:val="-7"/>
                <w:sz w:val="20"/>
              </w:rPr>
              <w:t> </w:t>
            </w:r>
            <w:r>
              <w:rPr>
                <w:sz w:val="20"/>
              </w:rPr>
              <w:t>to</w:t>
            </w:r>
            <w:r>
              <w:rPr>
                <w:spacing w:val="-8"/>
                <w:sz w:val="20"/>
              </w:rPr>
              <w:t> </w:t>
            </w:r>
            <w:r>
              <w:rPr>
                <w:sz w:val="20"/>
              </w:rPr>
              <w:t>coordination</w:t>
            </w:r>
            <w:r>
              <w:rPr>
                <w:spacing w:val="-6"/>
                <w:sz w:val="20"/>
              </w:rPr>
              <w:t> </w:t>
            </w:r>
            <w:r>
              <w:rPr>
                <w:sz w:val="20"/>
              </w:rPr>
              <w:t>and</w:t>
            </w:r>
            <w:r>
              <w:rPr>
                <w:spacing w:val="-8"/>
                <w:sz w:val="20"/>
              </w:rPr>
              <w:t> </w:t>
            </w:r>
            <w:r>
              <w:rPr>
                <w:sz w:val="20"/>
              </w:rPr>
              <w:t>early</w:t>
            </w:r>
            <w:r>
              <w:rPr>
                <w:spacing w:val="-10"/>
                <w:sz w:val="20"/>
              </w:rPr>
              <w:t> </w:t>
            </w:r>
            <w:r>
              <w:rPr>
                <w:sz w:val="20"/>
              </w:rPr>
              <w:t>child</w:t>
            </w:r>
            <w:r>
              <w:rPr>
                <w:spacing w:val="-7"/>
                <w:sz w:val="20"/>
              </w:rPr>
              <w:t> </w:t>
            </w:r>
            <w:r>
              <w:rPr>
                <w:spacing w:val="-2"/>
                <w:sz w:val="20"/>
              </w:rPr>
              <w:t>development</w:t>
            </w:r>
          </w:p>
        </w:tc>
      </w:tr>
      <w:tr>
        <w:trPr>
          <w:trHeight w:val="2306" w:hRule="atLeast"/>
        </w:trPr>
        <w:tc>
          <w:tcPr>
            <w:tcW w:w="1702" w:type="dxa"/>
            <w:tcBorders>
              <w:top w:val="single" w:sz="6" w:space="0" w:color="000000"/>
              <w:bottom w:val="single" w:sz="6" w:space="0" w:color="000000"/>
              <w:right w:val="single" w:sz="6" w:space="0" w:color="000000"/>
            </w:tcBorders>
          </w:tcPr>
          <w:p>
            <w:pPr>
              <w:pStyle w:val="TableParagraph"/>
              <w:spacing w:before="112"/>
              <w:ind w:left="109"/>
              <w:rPr>
                <w:sz w:val="22"/>
              </w:rPr>
            </w:pPr>
            <w:r>
              <w:rPr>
                <w:spacing w:val="-4"/>
                <w:sz w:val="22"/>
              </w:rPr>
              <w:t>Jump</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40"/>
              </w:numPr>
              <w:tabs>
                <w:tab w:pos="498" w:val="left" w:leader="none"/>
                <w:tab w:pos="499" w:val="left" w:leader="none"/>
              </w:tabs>
              <w:spacing w:line="244" w:lineRule="exact" w:before="113" w:after="0"/>
              <w:ind w:left="498" w:right="0" w:hanging="361"/>
              <w:jc w:val="left"/>
              <w:rPr>
                <w:sz w:val="20"/>
              </w:rPr>
            </w:pPr>
            <w:r>
              <w:rPr>
                <w:spacing w:val="-4"/>
                <w:sz w:val="20"/>
              </w:rPr>
              <w:t>High</w:t>
            </w:r>
          </w:p>
          <w:p>
            <w:pPr>
              <w:pStyle w:val="TableParagraph"/>
              <w:numPr>
                <w:ilvl w:val="0"/>
                <w:numId w:val="40"/>
              </w:numPr>
              <w:tabs>
                <w:tab w:pos="498" w:val="left" w:leader="none"/>
                <w:tab w:pos="499" w:val="left" w:leader="none"/>
              </w:tabs>
              <w:spacing w:line="242" w:lineRule="exact" w:before="0" w:after="0"/>
              <w:ind w:left="498" w:right="0" w:hanging="361"/>
              <w:jc w:val="left"/>
              <w:rPr>
                <w:sz w:val="20"/>
              </w:rPr>
            </w:pPr>
            <w:r>
              <w:rPr>
                <w:spacing w:val="-4"/>
                <w:sz w:val="20"/>
              </w:rPr>
              <w:t>Long</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pacing w:val="-2"/>
                <w:sz w:val="20"/>
              </w:rPr>
              <w:t>Preparation</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z w:val="20"/>
              </w:rPr>
              <w:t>During</w:t>
            </w:r>
            <w:r>
              <w:rPr>
                <w:spacing w:val="-8"/>
                <w:sz w:val="20"/>
              </w:rPr>
              <w:t> </w:t>
            </w:r>
            <w:r>
              <w:rPr>
                <w:spacing w:val="-2"/>
                <w:sz w:val="20"/>
              </w:rPr>
              <w:t>motion</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pacing w:val="-2"/>
                <w:sz w:val="20"/>
              </w:rPr>
              <w:t>Landing</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pacing w:val="-2"/>
                <w:sz w:val="20"/>
              </w:rPr>
              <w:t>Generating</w:t>
            </w:r>
            <w:r>
              <w:rPr>
                <w:spacing w:val="2"/>
                <w:sz w:val="20"/>
              </w:rPr>
              <w:t> </w:t>
            </w:r>
            <w:r>
              <w:rPr>
                <w:spacing w:val="-4"/>
                <w:sz w:val="20"/>
              </w:rPr>
              <w:t>force</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pacing w:val="-2"/>
                <w:sz w:val="20"/>
              </w:rPr>
              <w:t>Static</w:t>
            </w:r>
          </w:p>
          <w:p>
            <w:pPr>
              <w:pStyle w:val="TableParagraph"/>
              <w:numPr>
                <w:ilvl w:val="0"/>
                <w:numId w:val="40"/>
              </w:numPr>
              <w:tabs>
                <w:tab w:pos="498" w:val="left" w:leader="none"/>
                <w:tab w:pos="499" w:val="left" w:leader="none"/>
              </w:tabs>
              <w:spacing w:line="244" w:lineRule="exact" w:before="0" w:after="0"/>
              <w:ind w:left="498" w:right="0" w:hanging="361"/>
              <w:jc w:val="left"/>
              <w:rPr>
                <w:sz w:val="20"/>
              </w:rPr>
            </w:pPr>
            <w:r>
              <w:rPr>
                <w:spacing w:val="-2"/>
                <w:sz w:val="20"/>
              </w:rPr>
              <w:t>Dynamic</w:t>
            </w:r>
          </w:p>
          <w:p>
            <w:pPr>
              <w:pStyle w:val="TableParagraph"/>
              <w:numPr>
                <w:ilvl w:val="0"/>
                <w:numId w:val="40"/>
              </w:numPr>
              <w:tabs>
                <w:tab w:pos="498" w:val="left" w:leader="none"/>
                <w:tab w:pos="499" w:val="left" w:leader="none"/>
              </w:tabs>
              <w:spacing w:line="225" w:lineRule="exact" w:before="0" w:after="0"/>
              <w:ind w:left="498" w:right="0" w:hanging="361"/>
              <w:jc w:val="left"/>
              <w:rPr>
                <w:sz w:val="20"/>
              </w:rPr>
            </w:pPr>
            <w:r>
              <w:rPr>
                <w:w w:val="95"/>
                <w:sz w:val="20"/>
              </w:rPr>
              <w:t>Take-</w:t>
            </w:r>
            <w:r>
              <w:rPr>
                <w:spacing w:val="-5"/>
                <w:sz w:val="20"/>
              </w:rPr>
              <w:t>off</w:t>
            </w:r>
          </w:p>
        </w:tc>
        <w:tc>
          <w:tcPr>
            <w:tcW w:w="6121" w:type="dxa"/>
            <w:tcBorders>
              <w:top w:val="single" w:sz="6" w:space="0" w:color="000000"/>
              <w:left w:val="single" w:sz="6" w:space="0" w:color="000000"/>
              <w:bottom w:val="single" w:sz="6" w:space="0" w:color="000000"/>
            </w:tcBorders>
          </w:tcPr>
          <w:p>
            <w:pPr>
              <w:pStyle w:val="TableParagraph"/>
              <w:numPr>
                <w:ilvl w:val="0"/>
                <w:numId w:val="41"/>
              </w:numPr>
              <w:tabs>
                <w:tab w:pos="492" w:val="left" w:leader="none"/>
                <w:tab w:pos="493" w:val="left" w:leader="none"/>
              </w:tabs>
              <w:spacing w:line="244" w:lineRule="exact" w:before="113" w:after="0"/>
              <w:ind w:left="492" w:right="0" w:hanging="361"/>
              <w:jc w:val="left"/>
              <w:rPr>
                <w:sz w:val="20"/>
              </w:rPr>
            </w:pPr>
            <w:r>
              <w:rPr>
                <w:sz w:val="20"/>
              </w:rPr>
              <w:t>Apply</w:t>
            </w:r>
            <w:r>
              <w:rPr>
                <w:spacing w:val="-9"/>
                <w:sz w:val="20"/>
              </w:rPr>
              <w:t> </w:t>
            </w:r>
            <w:r>
              <w:rPr>
                <w:spacing w:val="-4"/>
                <w:sz w:val="20"/>
              </w:rPr>
              <w:t>ABCs</w:t>
            </w:r>
          </w:p>
          <w:p>
            <w:pPr>
              <w:pStyle w:val="TableParagraph"/>
              <w:numPr>
                <w:ilvl w:val="0"/>
                <w:numId w:val="41"/>
              </w:numPr>
              <w:tabs>
                <w:tab w:pos="492" w:val="left" w:leader="none"/>
                <w:tab w:pos="493" w:val="left" w:leader="none"/>
              </w:tabs>
              <w:spacing w:line="242" w:lineRule="exact" w:before="0" w:after="0"/>
              <w:ind w:left="492" w:right="0" w:hanging="361"/>
              <w:jc w:val="left"/>
              <w:rPr>
                <w:sz w:val="20"/>
              </w:rPr>
            </w:pPr>
            <w:r>
              <w:rPr>
                <w:spacing w:val="-2"/>
                <w:sz w:val="20"/>
              </w:rPr>
              <w:t>Generating</w:t>
            </w:r>
            <w:r>
              <w:rPr>
                <w:spacing w:val="2"/>
                <w:sz w:val="20"/>
              </w:rPr>
              <w:t> </w:t>
            </w:r>
            <w:r>
              <w:rPr>
                <w:spacing w:val="-4"/>
                <w:sz w:val="20"/>
              </w:rPr>
              <w:t>force</w:t>
            </w:r>
          </w:p>
          <w:p>
            <w:pPr>
              <w:pStyle w:val="TableParagraph"/>
              <w:numPr>
                <w:ilvl w:val="0"/>
                <w:numId w:val="41"/>
              </w:numPr>
              <w:tabs>
                <w:tab w:pos="492" w:val="left" w:leader="none"/>
                <w:tab w:pos="493" w:val="left" w:leader="none"/>
              </w:tabs>
              <w:spacing w:line="244" w:lineRule="exact" w:before="0" w:after="0"/>
              <w:ind w:left="492" w:right="0" w:hanging="361"/>
              <w:jc w:val="left"/>
              <w:rPr>
                <w:sz w:val="20"/>
              </w:rPr>
            </w:pPr>
            <w:r>
              <w:rPr>
                <w:sz w:val="20"/>
              </w:rPr>
              <w:t>Angle</w:t>
            </w:r>
            <w:r>
              <w:rPr>
                <w:spacing w:val="-5"/>
                <w:sz w:val="20"/>
              </w:rPr>
              <w:t> </w:t>
            </w:r>
            <w:r>
              <w:rPr>
                <w:sz w:val="20"/>
              </w:rPr>
              <w:t>of</w:t>
            </w:r>
            <w:r>
              <w:rPr>
                <w:spacing w:val="-4"/>
                <w:sz w:val="20"/>
              </w:rPr>
              <w:t> </w:t>
            </w:r>
            <w:r>
              <w:rPr>
                <w:spacing w:val="-2"/>
                <w:sz w:val="20"/>
              </w:rPr>
              <w:t>accent</w:t>
            </w:r>
          </w:p>
          <w:p>
            <w:pPr>
              <w:pStyle w:val="TableParagraph"/>
              <w:numPr>
                <w:ilvl w:val="0"/>
                <w:numId w:val="41"/>
              </w:numPr>
              <w:tabs>
                <w:tab w:pos="492" w:val="left" w:leader="none"/>
                <w:tab w:pos="493" w:val="left" w:leader="none"/>
              </w:tabs>
              <w:spacing w:line="244" w:lineRule="exact" w:before="0" w:after="0"/>
              <w:ind w:left="492" w:right="0" w:hanging="361"/>
              <w:jc w:val="left"/>
              <w:rPr>
                <w:sz w:val="20"/>
              </w:rPr>
            </w:pPr>
            <w:r>
              <w:rPr>
                <w:sz w:val="20"/>
              </w:rPr>
              <w:t>Movement</w:t>
            </w:r>
            <w:r>
              <w:rPr>
                <w:spacing w:val="-9"/>
                <w:sz w:val="20"/>
              </w:rPr>
              <w:t> </w:t>
            </w:r>
            <w:r>
              <w:rPr>
                <w:sz w:val="20"/>
              </w:rPr>
              <w:t>within</w:t>
            </w:r>
            <w:r>
              <w:rPr>
                <w:spacing w:val="-7"/>
                <w:sz w:val="20"/>
              </w:rPr>
              <w:t> </w:t>
            </w:r>
            <w:r>
              <w:rPr>
                <w:sz w:val="20"/>
              </w:rPr>
              <w:t>CoG</w:t>
            </w:r>
            <w:r>
              <w:rPr>
                <w:spacing w:val="-7"/>
                <w:sz w:val="20"/>
              </w:rPr>
              <w:t> </w:t>
            </w:r>
            <w:r>
              <w:rPr>
                <w:spacing w:val="-4"/>
                <w:sz w:val="20"/>
              </w:rPr>
              <w:t>base</w:t>
            </w:r>
          </w:p>
          <w:p>
            <w:pPr>
              <w:pStyle w:val="TableParagraph"/>
              <w:numPr>
                <w:ilvl w:val="0"/>
                <w:numId w:val="41"/>
              </w:numPr>
              <w:tabs>
                <w:tab w:pos="492" w:val="left" w:leader="none"/>
                <w:tab w:pos="493" w:val="left" w:leader="none"/>
              </w:tabs>
              <w:spacing w:line="244" w:lineRule="exact" w:before="0" w:after="0"/>
              <w:ind w:left="492" w:right="0" w:hanging="361"/>
              <w:jc w:val="left"/>
              <w:rPr>
                <w:sz w:val="20"/>
              </w:rPr>
            </w:pPr>
            <w:r>
              <w:rPr>
                <w:sz w:val="20"/>
              </w:rPr>
              <w:t>Movement</w:t>
            </w:r>
            <w:r>
              <w:rPr>
                <w:spacing w:val="-8"/>
                <w:sz w:val="20"/>
              </w:rPr>
              <w:t> </w:t>
            </w:r>
            <w:r>
              <w:rPr>
                <w:sz w:val="20"/>
              </w:rPr>
              <w:t>outside</w:t>
            </w:r>
            <w:r>
              <w:rPr>
                <w:spacing w:val="-7"/>
                <w:sz w:val="20"/>
              </w:rPr>
              <w:t> </w:t>
            </w:r>
            <w:r>
              <w:rPr>
                <w:sz w:val="20"/>
              </w:rPr>
              <w:t>CoG</w:t>
            </w:r>
            <w:r>
              <w:rPr>
                <w:spacing w:val="-7"/>
                <w:sz w:val="20"/>
              </w:rPr>
              <w:t> </w:t>
            </w:r>
            <w:r>
              <w:rPr>
                <w:sz w:val="20"/>
              </w:rPr>
              <w:t>for</w:t>
            </w:r>
            <w:r>
              <w:rPr>
                <w:spacing w:val="-7"/>
                <w:sz w:val="20"/>
              </w:rPr>
              <w:t> </w:t>
            </w:r>
            <w:r>
              <w:rPr>
                <w:spacing w:val="-2"/>
                <w:sz w:val="20"/>
              </w:rPr>
              <w:t>distance</w:t>
            </w:r>
          </w:p>
          <w:p>
            <w:pPr>
              <w:pStyle w:val="TableParagraph"/>
              <w:numPr>
                <w:ilvl w:val="0"/>
                <w:numId w:val="41"/>
              </w:numPr>
              <w:tabs>
                <w:tab w:pos="492" w:val="left" w:leader="none"/>
                <w:tab w:pos="493" w:val="left" w:leader="none"/>
              </w:tabs>
              <w:spacing w:line="244" w:lineRule="exact" w:before="0" w:after="0"/>
              <w:ind w:left="492" w:right="0" w:hanging="361"/>
              <w:jc w:val="left"/>
              <w:rPr>
                <w:sz w:val="20"/>
              </w:rPr>
            </w:pPr>
            <w:r>
              <w:rPr>
                <w:sz w:val="20"/>
              </w:rPr>
              <w:t>Use</w:t>
            </w:r>
            <w:r>
              <w:rPr>
                <w:spacing w:val="-7"/>
                <w:sz w:val="20"/>
              </w:rPr>
              <w:t> </w:t>
            </w:r>
            <w:r>
              <w:rPr>
                <w:sz w:val="20"/>
              </w:rPr>
              <w:t>of</w:t>
            </w:r>
            <w:r>
              <w:rPr>
                <w:spacing w:val="-3"/>
                <w:sz w:val="20"/>
              </w:rPr>
              <w:t> </w:t>
            </w:r>
            <w:r>
              <w:rPr>
                <w:sz w:val="20"/>
              </w:rPr>
              <w:t>limbs</w:t>
            </w:r>
            <w:r>
              <w:rPr>
                <w:spacing w:val="-4"/>
                <w:sz w:val="20"/>
              </w:rPr>
              <w:t> </w:t>
            </w:r>
            <w:r>
              <w:rPr>
                <w:sz w:val="20"/>
              </w:rPr>
              <w:t>to</w:t>
            </w:r>
            <w:r>
              <w:rPr>
                <w:spacing w:val="-5"/>
                <w:sz w:val="20"/>
              </w:rPr>
              <w:t> </w:t>
            </w:r>
            <w:r>
              <w:rPr>
                <w:sz w:val="20"/>
              </w:rPr>
              <w:t>maximise</w:t>
            </w:r>
            <w:r>
              <w:rPr>
                <w:spacing w:val="-4"/>
                <w:sz w:val="20"/>
              </w:rPr>
              <w:t> force</w:t>
            </w:r>
          </w:p>
          <w:p>
            <w:pPr>
              <w:pStyle w:val="TableParagraph"/>
              <w:numPr>
                <w:ilvl w:val="0"/>
                <w:numId w:val="41"/>
              </w:numPr>
              <w:tabs>
                <w:tab w:pos="492" w:val="left" w:leader="none"/>
                <w:tab w:pos="493" w:val="left" w:leader="none"/>
              </w:tabs>
              <w:spacing w:line="244" w:lineRule="exact" w:before="0" w:after="0"/>
              <w:ind w:left="492" w:right="0" w:hanging="361"/>
              <w:jc w:val="left"/>
              <w:rPr>
                <w:sz w:val="20"/>
              </w:rPr>
            </w:pPr>
            <w:r>
              <w:rPr>
                <w:sz w:val="20"/>
              </w:rPr>
              <w:t>Loading</w:t>
            </w:r>
            <w:r>
              <w:rPr>
                <w:spacing w:val="-10"/>
                <w:sz w:val="20"/>
              </w:rPr>
              <w:t> </w:t>
            </w:r>
            <w:r>
              <w:rPr>
                <w:sz w:val="20"/>
              </w:rPr>
              <w:t>and</w:t>
            </w:r>
            <w:r>
              <w:rPr>
                <w:spacing w:val="-9"/>
                <w:sz w:val="20"/>
              </w:rPr>
              <w:t> </w:t>
            </w:r>
            <w:r>
              <w:rPr>
                <w:sz w:val="20"/>
              </w:rPr>
              <w:t>unloading</w:t>
            </w:r>
            <w:r>
              <w:rPr>
                <w:spacing w:val="-8"/>
                <w:sz w:val="20"/>
              </w:rPr>
              <w:t> </w:t>
            </w:r>
            <w:r>
              <w:rPr>
                <w:spacing w:val="-2"/>
                <w:sz w:val="20"/>
              </w:rPr>
              <w:t>muscles</w:t>
            </w:r>
          </w:p>
          <w:p>
            <w:pPr>
              <w:pStyle w:val="TableParagraph"/>
              <w:numPr>
                <w:ilvl w:val="0"/>
                <w:numId w:val="41"/>
              </w:numPr>
              <w:tabs>
                <w:tab w:pos="492" w:val="left" w:leader="none"/>
                <w:tab w:pos="493" w:val="left" w:leader="none"/>
              </w:tabs>
              <w:spacing w:line="240" w:lineRule="auto" w:before="0" w:after="0"/>
              <w:ind w:left="492" w:right="0" w:hanging="361"/>
              <w:jc w:val="left"/>
              <w:rPr>
                <w:sz w:val="20"/>
              </w:rPr>
            </w:pPr>
            <w:r>
              <w:rPr>
                <w:sz w:val="20"/>
              </w:rPr>
              <w:t>Landing</w:t>
            </w:r>
            <w:r>
              <w:rPr>
                <w:spacing w:val="-7"/>
                <w:sz w:val="20"/>
              </w:rPr>
              <w:t> </w:t>
            </w:r>
            <w:r>
              <w:rPr>
                <w:sz w:val="20"/>
              </w:rPr>
              <w:t>for</w:t>
            </w:r>
            <w:r>
              <w:rPr>
                <w:spacing w:val="-7"/>
                <w:sz w:val="20"/>
              </w:rPr>
              <w:t> </w:t>
            </w:r>
            <w:r>
              <w:rPr>
                <w:spacing w:val="-2"/>
                <w:sz w:val="20"/>
              </w:rPr>
              <w:t>recovery</w:t>
            </w:r>
          </w:p>
        </w:tc>
      </w:tr>
      <w:tr>
        <w:trPr>
          <w:trHeight w:val="3522" w:hRule="atLeast"/>
        </w:trPr>
        <w:tc>
          <w:tcPr>
            <w:tcW w:w="1702" w:type="dxa"/>
            <w:tcBorders>
              <w:top w:val="single" w:sz="6" w:space="0" w:color="000000"/>
              <w:right w:val="single" w:sz="6" w:space="0" w:color="000000"/>
            </w:tcBorders>
          </w:tcPr>
          <w:p>
            <w:pPr>
              <w:pStyle w:val="TableParagraph"/>
              <w:spacing w:before="110"/>
              <w:ind w:left="109"/>
              <w:rPr>
                <w:sz w:val="22"/>
              </w:rPr>
            </w:pPr>
            <w:r>
              <w:rPr>
                <w:spacing w:val="-4"/>
                <w:sz w:val="22"/>
              </w:rPr>
              <w:t>Send</w:t>
            </w:r>
          </w:p>
        </w:tc>
        <w:tc>
          <w:tcPr>
            <w:tcW w:w="6365" w:type="dxa"/>
            <w:tcBorders>
              <w:top w:val="single" w:sz="6" w:space="0" w:color="000000"/>
              <w:left w:val="single" w:sz="6" w:space="0" w:color="000000"/>
              <w:right w:val="single" w:sz="6" w:space="0" w:color="000000"/>
            </w:tcBorders>
          </w:tcPr>
          <w:p>
            <w:pPr>
              <w:pStyle w:val="TableParagraph"/>
              <w:numPr>
                <w:ilvl w:val="0"/>
                <w:numId w:val="42"/>
              </w:numPr>
              <w:tabs>
                <w:tab w:pos="498" w:val="left" w:leader="none"/>
                <w:tab w:pos="499" w:val="left" w:leader="none"/>
              </w:tabs>
              <w:spacing w:line="244" w:lineRule="exact" w:before="110" w:after="0"/>
              <w:ind w:left="498" w:right="0" w:hanging="361"/>
              <w:jc w:val="left"/>
              <w:rPr>
                <w:sz w:val="20"/>
              </w:rPr>
            </w:pPr>
            <w:r>
              <w:rPr>
                <w:sz w:val="20"/>
              </w:rPr>
              <w:t>To</w:t>
            </w:r>
            <w:r>
              <w:rPr>
                <w:spacing w:val="-5"/>
                <w:sz w:val="20"/>
              </w:rPr>
              <w:t> </w:t>
            </w:r>
            <w:r>
              <w:rPr>
                <w:sz w:val="20"/>
              </w:rPr>
              <w:t>a</w:t>
            </w:r>
            <w:r>
              <w:rPr>
                <w:spacing w:val="-5"/>
                <w:sz w:val="20"/>
              </w:rPr>
              <w:t> </w:t>
            </w:r>
            <w:r>
              <w:rPr>
                <w:sz w:val="20"/>
              </w:rPr>
              <w:t>static</w:t>
            </w:r>
            <w:r>
              <w:rPr>
                <w:spacing w:val="-3"/>
                <w:sz w:val="20"/>
              </w:rPr>
              <w:t> </w:t>
            </w:r>
            <w:r>
              <w:rPr>
                <w:spacing w:val="-2"/>
                <w:sz w:val="20"/>
              </w:rPr>
              <w:t>target</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z w:val="20"/>
              </w:rPr>
              <w:t>To</w:t>
            </w:r>
            <w:r>
              <w:rPr>
                <w:spacing w:val="-4"/>
                <w:sz w:val="20"/>
              </w:rPr>
              <w:t> </w:t>
            </w:r>
            <w:r>
              <w:rPr>
                <w:sz w:val="20"/>
              </w:rPr>
              <w:t>a</w:t>
            </w:r>
            <w:r>
              <w:rPr>
                <w:spacing w:val="-7"/>
                <w:sz w:val="20"/>
              </w:rPr>
              <w:t> </w:t>
            </w:r>
            <w:r>
              <w:rPr>
                <w:sz w:val="20"/>
              </w:rPr>
              <w:t>moving</w:t>
            </w:r>
            <w:r>
              <w:rPr>
                <w:spacing w:val="-3"/>
                <w:sz w:val="20"/>
              </w:rPr>
              <w:t> </w:t>
            </w:r>
            <w:r>
              <w:rPr>
                <w:spacing w:val="-2"/>
                <w:sz w:val="20"/>
              </w:rPr>
              <w:t>target</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4"/>
                <w:sz w:val="20"/>
              </w:rPr>
              <w:t>Long</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4"/>
                <w:sz w:val="20"/>
              </w:rPr>
              <w:t>Short</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4"/>
                <w:sz w:val="20"/>
              </w:rPr>
              <w:t>Head</w:t>
            </w:r>
          </w:p>
          <w:p>
            <w:pPr>
              <w:pStyle w:val="TableParagraph"/>
              <w:numPr>
                <w:ilvl w:val="0"/>
                <w:numId w:val="42"/>
              </w:numPr>
              <w:tabs>
                <w:tab w:pos="498" w:val="left" w:leader="none"/>
                <w:tab w:pos="499" w:val="left" w:leader="none"/>
              </w:tabs>
              <w:spacing w:line="242" w:lineRule="exact" w:before="0" w:after="0"/>
              <w:ind w:left="498" w:right="0" w:hanging="361"/>
              <w:jc w:val="left"/>
              <w:rPr>
                <w:sz w:val="20"/>
              </w:rPr>
            </w:pPr>
            <w:r>
              <w:rPr>
                <w:spacing w:val="-4"/>
                <w:sz w:val="20"/>
              </w:rPr>
              <w:t>Arms</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4"/>
                <w:sz w:val="20"/>
              </w:rPr>
              <w:t>Feet</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z w:val="20"/>
              </w:rPr>
              <w:t>Racket</w:t>
            </w:r>
            <w:r>
              <w:rPr>
                <w:spacing w:val="-10"/>
                <w:sz w:val="20"/>
              </w:rPr>
              <w:t> </w:t>
            </w:r>
            <w:r>
              <w:rPr>
                <w:sz w:val="20"/>
              </w:rPr>
              <w:t>(striking</w:t>
            </w:r>
            <w:r>
              <w:rPr>
                <w:spacing w:val="-9"/>
                <w:sz w:val="20"/>
              </w:rPr>
              <w:t> </w:t>
            </w:r>
            <w:r>
              <w:rPr>
                <w:spacing w:val="-2"/>
                <w:sz w:val="20"/>
              </w:rPr>
              <w:t>implement)</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2"/>
                <w:sz w:val="20"/>
              </w:rPr>
              <w:t>Overarm</w:t>
            </w:r>
          </w:p>
          <w:p>
            <w:pPr>
              <w:pStyle w:val="TableParagraph"/>
              <w:numPr>
                <w:ilvl w:val="0"/>
                <w:numId w:val="42"/>
              </w:numPr>
              <w:tabs>
                <w:tab w:pos="498" w:val="left" w:leader="none"/>
                <w:tab w:pos="499" w:val="left" w:leader="none"/>
              </w:tabs>
              <w:spacing w:line="244" w:lineRule="exact" w:before="1" w:after="0"/>
              <w:ind w:left="498" w:right="0" w:hanging="361"/>
              <w:jc w:val="left"/>
              <w:rPr>
                <w:sz w:val="20"/>
              </w:rPr>
            </w:pPr>
            <w:r>
              <w:rPr>
                <w:spacing w:val="-2"/>
                <w:sz w:val="20"/>
              </w:rPr>
              <w:t>Underarm</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z w:val="20"/>
              </w:rPr>
              <w:t>Body</w:t>
            </w:r>
            <w:r>
              <w:rPr>
                <w:spacing w:val="-8"/>
                <w:sz w:val="20"/>
              </w:rPr>
              <w:t> </w:t>
            </w:r>
            <w:r>
              <w:rPr>
                <w:spacing w:val="-2"/>
                <w:sz w:val="20"/>
              </w:rPr>
              <w:t>direction</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pacing w:val="-4"/>
                <w:sz w:val="20"/>
              </w:rPr>
              <w:t>Base</w:t>
            </w:r>
          </w:p>
          <w:p>
            <w:pPr>
              <w:pStyle w:val="TableParagraph"/>
              <w:numPr>
                <w:ilvl w:val="0"/>
                <w:numId w:val="42"/>
              </w:numPr>
              <w:tabs>
                <w:tab w:pos="498" w:val="left" w:leader="none"/>
                <w:tab w:pos="499" w:val="left" w:leader="none"/>
              </w:tabs>
              <w:spacing w:line="244" w:lineRule="exact" w:before="0" w:after="0"/>
              <w:ind w:left="498" w:right="0" w:hanging="361"/>
              <w:jc w:val="left"/>
              <w:rPr>
                <w:sz w:val="20"/>
              </w:rPr>
            </w:pPr>
            <w:r>
              <w:rPr>
                <w:sz w:val="20"/>
              </w:rPr>
              <w:t>Different</w:t>
            </w:r>
            <w:r>
              <w:rPr>
                <w:spacing w:val="-10"/>
                <w:sz w:val="20"/>
              </w:rPr>
              <w:t> </w:t>
            </w:r>
            <w:r>
              <w:rPr>
                <w:spacing w:val="-2"/>
                <w:sz w:val="20"/>
              </w:rPr>
              <w:t>objects</w:t>
            </w:r>
          </w:p>
          <w:p>
            <w:pPr>
              <w:pStyle w:val="TableParagraph"/>
              <w:numPr>
                <w:ilvl w:val="0"/>
                <w:numId w:val="42"/>
              </w:numPr>
              <w:tabs>
                <w:tab w:pos="498" w:val="left" w:leader="none"/>
                <w:tab w:pos="499" w:val="left" w:leader="none"/>
              </w:tabs>
              <w:spacing w:line="226" w:lineRule="exact" w:before="0" w:after="0"/>
              <w:ind w:left="498" w:right="0" w:hanging="361"/>
              <w:jc w:val="left"/>
              <w:rPr>
                <w:sz w:val="20"/>
              </w:rPr>
            </w:pPr>
            <w:r>
              <w:rPr>
                <w:spacing w:val="-2"/>
                <w:sz w:val="20"/>
              </w:rPr>
              <w:t>Preparation</w:t>
            </w:r>
          </w:p>
        </w:tc>
        <w:tc>
          <w:tcPr>
            <w:tcW w:w="6121" w:type="dxa"/>
            <w:tcBorders>
              <w:top w:val="single" w:sz="6" w:space="0" w:color="000000"/>
              <w:left w:val="single" w:sz="6" w:space="0" w:color="000000"/>
            </w:tcBorders>
          </w:tcPr>
          <w:p>
            <w:pPr>
              <w:pStyle w:val="TableParagraph"/>
              <w:numPr>
                <w:ilvl w:val="0"/>
                <w:numId w:val="43"/>
              </w:numPr>
              <w:tabs>
                <w:tab w:pos="492" w:val="left" w:leader="none"/>
                <w:tab w:pos="493" w:val="left" w:leader="none"/>
              </w:tabs>
              <w:spacing w:line="244" w:lineRule="exact" w:before="110" w:after="0"/>
              <w:ind w:left="492" w:right="0" w:hanging="361"/>
              <w:jc w:val="left"/>
              <w:rPr>
                <w:sz w:val="20"/>
              </w:rPr>
            </w:pPr>
            <w:r>
              <w:rPr>
                <w:sz w:val="20"/>
              </w:rPr>
              <w:t>Apply</w:t>
            </w:r>
            <w:r>
              <w:rPr>
                <w:spacing w:val="-9"/>
                <w:sz w:val="20"/>
              </w:rPr>
              <w:t> </w:t>
            </w:r>
            <w:r>
              <w:rPr>
                <w:spacing w:val="-4"/>
                <w:sz w:val="20"/>
              </w:rPr>
              <w:t>ABCs</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w w:val="95"/>
                <w:sz w:val="20"/>
              </w:rPr>
              <w:t>Differentiating</w:t>
            </w:r>
            <w:r>
              <w:rPr>
                <w:spacing w:val="40"/>
                <w:sz w:val="20"/>
              </w:rPr>
              <w:t> </w:t>
            </w:r>
            <w:r>
              <w:rPr>
                <w:spacing w:val="-4"/>
                <w:sz w:val="20"/>
              </w:rPr>
              <w:t>force</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z w:val="20"/>
              </w:rPr>
              <w:t>Different</w:t>
            </w:r>
            <w:r>
              <w:rPr>
                <w:spacing w:val="-10"/>
                <w:sz w:val="20"/>
              </w:rPr>
              <w:t> </w:t>
            </w:r>
            <w:r>
              <w:rPr>
                <w:sz w:val="20"/>
              </w:rPr>
              <w:t>flight</w:t>
            </w:r>
            <w:r>
              <w:rPr>
                <w:spacing w:val="-8"/>
                <w:sz w:val="20"/>
              </w:rPr>
              <w:t> </w:t>
            </w:r>
            <w:r>
              <w:rPr>
                <w:spacing w:val="-2"/>
                <w:sz w:val="20"/>
              </w:rPr>
              <w:t>options</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z w:val="20"/>
              </w:rPr>
              <w:t>Speed</w:t>
            </w:r>
            <w:r>
              <w:rPr>
                <w:spacing w:val="-10"/>
                <w:sz w:val="20"/>
              </w:rPr>
              <w:t> </w:t>
            </w:r>
            <w:r>
              <w:rPr>
                <w:sz w:val="20"/>
              </w:rPr>
              <w:t>relationship</w:t>
            </w:r>
            <w:r>
              <w:rPr>
                <w:spacing w:val="-8"/>
                <w:sz w:val="20"/>
              </w:rPr>
              <w:t> </w:t>
            </w:r>
            <w:r>
              <w:rPr>
                <w:sz w:val="20"/>
              </w:rPr>
              <w:t>to</w:t>
            </w:r>
            <w:r>
              <w:rPr>
                <w:spacing w:val="-7"/>
                <w:sz w:val="20"/>
              </w:rPr>
              <w:t> </w:t>
            </w:r>
            <w:r>
              <w:rPr>
                <w:spacing w:val="-2"/>
                <w:sz w:val="20"/>
              </w:rPr>
              <w:t>accuracy</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z w:val="20"/>
              </w:rPr>
              <w:t>Eyes</w:t>
            </w:r>
            <w:r>
              <w:rPr>
                <w:spacing w:val="-7"/>
                <w:sz w:val="20"/>
              </w:rPr>
              <w:t> </w:t>
            </w:r>
            <w:r>
              <w:rPr>
                <w:sz w:val="20"/>
              </w:rPr>
              <w:t>focused</w:t>
            </w:r>
            <w:r>
              <w:rPr>
                <w:spacing w:val="-6"/>
                <w:sz w:val="20"/>
              </w:rPr>
              <w:t> </w:t>
            </w:r>
            <w:r>
              <w:rPr>
                <w:sz w:val="20"/>
              </w:rPr>
              <w:t>on</w:t>
            </w:r>
            <w:r>
              <w:rPr>
                <w:spacing w:val="-8"/>
                <w:sz w:val="20"/>
              </w:rPr>
              <w:t> </w:t>
            </w:r>
            <w:r>
              <w:rPr>
                <w:sz w:val="20"/>
              </w:rPr>
              <w:t>target</w:t>
            </w:r>
            <w:r>
              <w:rPr>
                <w:spacing w:val="-6"/>
                <w:sz w:val="20"/>
              </w:rPr>
              <w:t> </w:t>
            </w:r>
            <w:r>
              <w:rPr>
                <w:sz w:val="20"/>
              </w:rPr>
              <w:t>or</w:t>
            </w:r>
            <w:r>
              <w:rPr>
                <w:spacing w:val="-7"/>
                <w:sz w:val="20"/>
              </w:rPr>
              <w:t> </w:t>
            </w:r>
            <w:r>
              <w:rPr>
                <w:spacing w:val="-4"/>
                <w:sz w:val="20"/>
              </w:rPr>
              <w:t>not?</w:t>
            </w:r>
          </w:p>
          <w:p>
            <w:pPr>
              <w:pStyle w:val="TableParagraph"/>
              <w:numPr>
                <w:ilvl w:val="0"/>
                <w:numId w:val="43"/>
              </w:numPr>
              <w:tabs>
                <w:tab w:pos="492" w:val="left" w:leader="none"/>
                <w:tab w:pos="493" w:val="left" w:leader="none"/>
              </w:tabs>
              <w:spacing w:line="242" w:lineRule="exact" w:before="0" w:after="0"/>
              <w:ind w:left="492" w:right="0" w:hanging="361"/>
              <w:jc w:val="left"/>
              <w:rPr>
                <w:sz w:val="20"/>
              </w:rPr>
            </w:pPr>
            <w:r>
              <w:rPr>
                <w:sz w:val="20"/>
              </w:rPr>
              <w:t>(Progression</w:t>
            </w:r>
            <w:r>
              <w:rPr>
                <w:spacing w:val="-10"/>
                <w:sz w:val="20"/>
              </w:rPr>
              <w:t> </w:t>
            </w:r>
            <w:r>
              <w:rPr>
                <w:sz w:val="20"/>
              </w:rPr>
              <w:t>for</w:t>
            </w:r>
            <w:r>
              <w:rPr>
                <w:spacing w:val="-10"/>
                <w:sz w:val="20"/>
              </w:rPr>
              <w:t> </w:t>
            </w:r>
            <w:r>
              <w:rPr>
                <w:spacing w:val="-2"/>
                <w:sz w:val="20"/>
              </w:rPr>
              <w:t>deception)</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z w:val="20"/>
              </w:rPr>
              <w:t>Choose</w:t>
            </w:r>
            <w:r>
              <w:rPr>
                <w:spacing w:val="-6"/>
                <w:sz w:val="20"/>
              </w:rPr>
              <w:t> </w:t>
            </w:r>
            <w:r>
              <w:rPr>
                <w:sz w:val="20"/>
              </w:rPr>
              <w:t>right</w:t>
            </w:r>
            <w:r>
              <w:rPr>
                <w:spacing w:val="-6"/>
                <w:sz w:val="20"/>
              </w:rPr>
              <w:t> </w:t>
            </w:r>
            <w:r>
              <w:rPr>
                <w:sz w:val="20"/>
              </w:rPr>
              <w:t>target</w:t>
            </w:r>
            <w:r>
              <w:rPr>
                <w:spacing w:val="-7"/>
                <w:sz w:val="20"/>
              </w:rPr>
              <w:t> </w:t>
            </w:r>
            <w:r>
              <w:rPr>
                <w:sz w:val="20"/>
              </w:rPr>
              <w:t>(when</w:t>
            </w:r>
            <w:r>
              <w:rPr>
                <w:spacing w:val="-4"/>
                <w:sz w:val="20"/>
              </w:rPr>
              <w:t> </w:t>
            </w:r>
            <w:r>
              <w:rPr>
                <w:sz w:val="20"/>
              </w:rPr>
              <w:t>sending</w:t>
            </w:r>
            <w:r>
              <w:rPr>
                <w:spacing w:val="-7"/>
                <w:sz w:val="20"/>
              </w:rPr>
              <w:t> </w:t>
            </w:r>
            <w:r>
              <w:rPr>
                <w:sz w:val="20"/>
              </w:rPr>
              <w:t>to</w:t>
            </w:r>
            <w:r>
              <w:rPr>
                <w:spacing w:val="-6"/>
                <w:sz w:val="20"/>
              </w:rPr>
              <w:t> </w:t>
            </w:r>
            <w:r>
              <w:rPr>
                <w:sz w:val="20"/>
              </w:rPr>
              <w:t>a</w:t>
            </w:r>
            <w:r>
              <w:rPr>
                <w:spacing w:val="-6"/>
                <w:sz w:val="20"/>
              </w:rPr>
              <w:t> </w:t>
            </w:r>
            <w:r>
              <w:rPr>
                <w:sz w:val="20"/>
              </w:rPr>
              <w:t>moving</w:t>
            </w:r>
            <w:r>
              <w:rPr>
                <w:spacing w:val="-7"/>
                <w:sz w:val="20"/>
              </w:rPr>
              <w:t> </w:t>
            </w:r>
            <w:r>
              <w:rPr>
                <w:spacing w:val="-2"/>
                <w:sz w:val="20"/>
              </w:rPr>
              <w:t>target)</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z w:val="20"/>
              </w:rPr>
              <w:t>Appropriate</w:t>
            </w:r>
            <w:r>
              <w:rPr>
                <w:spacing w:val="-10"/>
                <w:sz w:val="20"/>
              </w:rPr>
              <w:t> </w:t>
            </w:r>
            <w:r>
              <w:rPr>
                <w:sz w:val="20"/>
              </w:rPr>
              <w:t>extension</w:t>
            </w:r>
            <w:r>
              <w:rPr>
                <w:spacing w:val="-9"/>
                <w:sz w:val="20"/>
              </w:rPr>
              <w:t> </w:t>
            </w:r>
            <w:r>
              <w:rPr>
                <w:sz w:val="20"/>
              </w:rPr>
              <w:t>in</w:t>
            </w:r>
            <w:r>
              <w:rPr>
                <w:spacing w:val="-10"/>
                <w:sz w:val="20"/>
              </w:rPr>
              <w:t> </w:t>
            </w:r>
            <w:r>
              <w:rPr>
                <w:spacing w:val="-2"/>
                <w:sz w:val="20"/>
              </w:rPr>
              <w:t>preparation</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w w:val="95"/>
                <w:sz w:val="20"/>
              </w:rPr>
              <w:t>Follow-</w:t>
            </w:r>
            <w:r>
              <w:rPr>
                <w:spacing w:val="-2"/>
                <w:sz w:val="20"/>
              </w:rPr>
              <w:t>through</w:t>
            </w:r>
          </w:p>
          <w:p>
            <w:pPr>
              <w:pStyle w:val="TableParagraph"/>
              <w:numPr>
                <w:ilvl w:val="0"/>
                <w:numId w:val="43"/>
              </w:numPr>
              <w:tabs>
                <w:tab w:pos="492" w:val="left" w:leader="none"/>
                <w:tab w:pos="493" w:val="left" w:leader="none"/>
              </w:tabs>
              <w:spacing w:line="244" w:lineRule="exact" w:before="1" w:after="0"/>
              <w:ind w:left="492" w:right="0" w:hanging="361"/>
              <w:jc w:val="left"/>
              <w:rPr>
                <w:sz w:val="20"/>
              </w:rPr>
            </w:pPr>
            <w:r>
              <w:rPr>
                <w:spacing w:val="-2"/>
                <w:sz w:val="20"/>
              </w:rPr>
              <w:t>Recovery</w:t>
            </w:r>
          </w:p>
          <w:p>
            <w:pPr>
              <w:pStyle w:val="TableParagraph"/>
              <w:numPr>
                <w:ilvl w:val="0"/>
                <w:numId w:val="43"/>
              </w:numPr>
              <w:tabs>
                <w:tab w:pos="492" w:val="left" w:leader="none"/>
                <w:tab w:pos="493" w:val="left" w:leader="none"/>
              </w:tabs>
              <w:spacing w:line="244" w:lineRule="exact" w:before="0" w:after="0"/>
              <w:ind w:left="492" w:right="0" w:hanging="361"/>
              <w:jc w:val="left"/>
              <w:rPr>
                <w:sz w:val="20"/>
              </w:rPr>
            </w:pPr>
            <w:r>
              <w:rPr>
                <w:spacing w:val="-2"/>
                <w:sz w:val="20"/>
              </w:rPr>
              <w:t>Communication</w:t>
            </w:r>
          </w:p>
        </w:tc>
      </w:tr>
    </w:tbl>
    <w:p>
      <w:pPr>
        <w:spacing w:after="0" w:line="244" w:lineRule="exact"/>
        <w:jc w:val="left"/>
        <w:rPr>
          <w:sz w:val="20"/>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6365"/>
        <w:gridCol w:w="6121"/>
      </w:tblGrid>
      <w:tr>
        <w:trPr>
          <w:trHeight w:val="366" w:hRule="atLeast"/>
        </w:trPr>
        <w:tc>
          <w:tcPr>
            <w:tcW w:w="1702" w:type="dxa"/>
            <w:tcBorders>
              <w:bottom w:val="single" w:sz="6" w:space="0" w:color="000000"/>
              <w:right w:val="single" w:sz="6" w:space="0" w:color="000000"/>
            </w:tcBorders>
            <w:shd w:val="clear" w:color="auto" w:fill="BEBEBE"/>
          </w:tcPr>
          <w:p>
            <w:pPr>
              <w:pStyle w:val="TableParagraph"/>
              <w:spacing w:line="234" w:lineRule="exact" w:before="112"/>
              <w:ind w:left="109"/>
              <w:rPr>
                <w:sz w:val="22"/>
              </w:rPr>
            </w:pPr>
            <w:r>
              <w:rPr>
                <w:spacing w:val="-2"/>
                <w:sz w:val="22"/>
              </w:rPr>
              <w:t>Topics</w:t>
            </w:r>
          </w:p>
        </w:tc>
        <w:tc>
          <w:tcPr>
            <w:tcW w:w="6365" w:type="dxa"/>
            <w:tcBorders>
              <w:left w:val="single" w:sz="6" w:space="0" w:color="000000"/>
              <w:bottom w:val="single" w:sz="6" w:space="0" w:color="000000"/>
              <w:right w:val="single" w:sz="6" w:space="0" w:color="000000"/>
            </w:tcBorders>
            <w:shd w:val="clear" w:color="auto" w:fill="BEBEBE"/>
          </w:tcPr>
          <w:p>
            <w:pPr>
              <w:pStyle w:val="TableParagraph"/>
              <w:spacing w:line="234" w:lineRule="exact" w:before="112"/>
              <w:ind w:left="114"/>
              <w:rPr>
                <w:sz w:val="22"/>
              </w:rPr>
            </w:pPr>
            <w:r>
              <w:rPr>
                <w:spacing w:val="-2"/>
                <w:sz w:val="22"/>
              </w:rPr>
              <w:t>Components</w:t>
            </w:r>
          </w:p>
        </w:tc>
        <w:tc>
          <w:tcPr>
            <w:tcW w:w="6121" w:type="dxa"/>
            <w:tcBorders>
              <w:left w:val="single" w:sz="6" w:space="0" w:color="000000"/>
              <w:bottom w:val="single" w:sz="6" w:space="0" w:color="000000"/>
            </w:tcBorders>
            <w:shd w:val="clear" w:color="auto" w:fill="BEBEBE"/>
          </w:tcPr>
          <w:p>
            <w:pPr>
              <w:pStyle w:val="TableParagraph"/>
              <w:spacing w:line="234" w:lineRule="exact" w:before="112"/>
              <w:ind w:left="108"/>
              <w:rPr>
                <w:sz w:val="22"/>
              </w:rPr>
            </w:pPr>
            <w:r>
              <w:rPr>
                <w:sz w:val="22"/>
              </w:rPr>
              <w:t>Key</w:t>
            </w:r>
            <w:r>
              <w:rPr>
                <w:spacing w:val="-6"/>
                <w:sz w:val="22"/>
              </w:rPr>
              <w:t> </w:t>
            </w:r>
            <w:r>
              <w:rPr>
                <w:spacing w:val="-2"/>
                <w:sz w:val="22"/>
              </w:rPr>
              <w:t>Points</w:t>
            </w:r>
          </w:p>
        </w:tc>
      </w:tr>
      <w:tr>
        <w:trPr>
          <w:trHeight w:val="3036" w:hRule="atLeast"/>
        </w:trPr>
        <w:tc>
          <w:tcPr>
            <w:tcW w:w="1702" w:type="dxa"/>
            <w:tcBorders>
              <w:top w:val="single" w:sz="6" w:space="0" w:color="000000"/>
              <w:bottom w:val="single" w:sz="6" w:space="0" w:color="000000"/>
              <w:right w:val="single" w:sz="6" w:space="0" w:color="000000"/>
            </w:tcBorders>
          </w:tcPr>
          <w:p>
            <w:pPr>
              <w:pStyle w:val="TableParagraph"/>
              <w:spacing w:before="112"/>
              <w:ind w:left="109"/>
              <w:rPr>
                <w:sz w:val="22"/>
              </w:rPr>
            </w:pPr>
            <w:r>
              <w:rPr>
                <w:spacing w:val="-2"/>
                <w:sz w:val="22"/>
              </w:rPr>
              <w:t>Receive</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44"/>
              </w:numPr>
              <w:tabs>
                <w:tab w:pos="498" w:val="left" w:leader="none"/>
                <w:tab w:pos="499" w:val="left" w:leader="none"/>
              </w:tabs>
              <w:spacing w:line="244" w:lineRule="exact" w:before="113" w:after="0"/>
              <w:ind w:left="498" w:right="0" w:hanging="361"/>
              <w:jc w:val="left"/>
              <w:rPr>
                <w:sz w:val="20"/>
              </w:rPr>
            </w:pPr>
            <w:r>
              <w:rPr>
                <w:spacing w:val="-4"/>
                <w:sz w:val="20"/>
              </w:rPr>
              <w:t>Eyes</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2"/>
                <w:sz w:val="20"/>
              </w:rPr>
              <w:t>Hands</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4"/>
                <w:sz w:val="20"/>
              </w:rPr>
              <w:t>Feet</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4"/>
                <w:sz w:val="20"/>
              </w:rPr>
              <w:t>Base</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4"/>
                <w:sz w:val="20"/>
              </w:rPr>
              <w:t>Head</w:t>
            </w:r>
          </w:p>
          <w:p>
            <w:pPr>
              <w:pStyle w:val="TableParagraph"/>
              <w:numPr>
                <w:ilvl w:val="0"/>
                <w:numId w:val="44"/>
              </w:numPr>
              <w:tabs>
                <w:tab w:pos="498" w:val="left" w:leader="none"/>
                <w:tab w:pos="499" w:val="left" w:leader="none"/>
              </w:tabs>
              <w:spacing w:line="242" w:lineRule="exact" w:before="0" w:after="0"/>
              <w:ind w:left="498" w:right="0" w:hanging="361"/>
              <w:jc w:val="left"/>
              <w:rPr>
                <w:sz w:val="20"/>
              </w:rPr>
            </w:pPr>
            <w:r>
              <w:rPr>
                <w:spacing w:val="-2"/>
                <w:sz w:val="20"/>
              </w:rPr>
              <w:t>Preparation</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2"/>
                <w:sz w:val="20"/>
              </w:rPr>
              <w:t>Recovery</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z w:val="20"/>
              </w:rPr>
              <w:t>Spatial</w:t>
            </w:r>
            <w:r>
              <w:rPr>
                <w:spacing w:val="-11"/>
                <w:sz w:val="20"/>
              </w:rPr>
              <w:t> </w:t>
            </w:r>
            <w:r>
              <w:rPr>
                <w:spacing w:val="-2"/>
                <w:sz w:val="20"/>
              </w:rPr>
              <w:t>awareness</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4"/>
                <w:sz w:val="20"/>
              </w:rPr>
              <w:t>Base</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z w:val="20"/>
              </w:rPr>
              <w:t>Different</w:t>
            </w:r>
            <w:r>
              <w:rPr>
                <w:spacing w:val="-10"/>
                <w:sz w:val="20"/>
              </w:rPr>
              <w:t> </w:t>
            </w:r>
            <w:r>
              <w:rPr>
                <w:spacing w:val="-2"/>
                <w:sz w:val="20"/>
              </w:rPr>
              <w:t>objects</w:t>
            </w:r>
          </w:p>
          <w:p>
            <w:pPr>
              <w:pStyle w:val="TableParagraph"/>
              <w:numPr>
                <w:ilvl w:val="0"/>
                <w:numId w:val="44"/>
              </w:numPr>
              <w:tabs>
                <w:tab w:pos="498" w:val="left" w:leader="none"/>
                <w:tab w:pos="499" w:val="left" w:leader="none"/>
              </w:tabs>
              <w:spacing w:line="244" w:lineRule="exact" w:before="0" w:after="0"/>
              <w:ind w:left="498" w:right="0" w:hanging="361"/>
              <w:jc w:val="left"/>
              <w:rPr>
                <w:sz w:val="20"/>
              </w:rPr>
            </w:pPr>
            <w:r>
              <w:rPr>
                <w:spacing w:val="-4"/>
                <w:sz w:val="20"/>
              </w:rPr>
              <w:t>High</w:t>
            </w:r>
          </w:p>
          <w:p>
            <w:pPr>
              <w:pStyle w:val="TableParagraph"/>
              <w:numPr>
                <w:ilvl w:val="0"/>
                <w:numId w:val="44"/>
              </w:numPr>
              <w:tabs>
                <w:tab w:pos="498" w:val="left" w:leader="none"/>
                <w:tab w:pos="499" w:val="left" w:leader="none"/>
              </w:tabs>
              <w:spacing w:line="224" w:lineRule="exact" w:before="0" w:after="0"/>
              <w:ind w:left="498" w:right="0" w:hanging="361"/>
              <w:jc w:val="left"/>
              <w:rPr>
                <w:sz w:val="20"/>
              </w:rPr>
            </w:pPr>
            <w:r>
              <w:rPr>
                <w:spacing w:val="-5"/>
                <w:sz w:val="20"/>
              </w:rPr>
              <w:t>Low</w:t>
            </w:r>
          </w:p>
        </w:tc>
        <w:tc>
          <w:tcPr>
            <w:tcW w:w="6121" w:type="dxa"/>
            <w:tcBorders>
              <w:top w:val="single" w:sz="6" w:space="0" w:color="000000"/>
              <w:left w:val="single" w:sz="6" w:space="0" w:color="000000"/>
              <w:bottom w:val="single" w:sz="6" w:space="0" w:color="000000"/>
            </w:tcBorders>
          </w:tcPr>
          <w:p>
            <w:pPr>
              <w:pStyle w:val="TableParagraph"/>
              <w:numPr>
                <w:ilvl w:val="0"/>
                <w:numId w:val="45"/>
              </w:numPr>
              <w:tabs>
                <w:tab w:pos="492" w:val="left" w:leader="none"/>
                <w:tab w:pos="493" w:val="left" w:leader="none"/>
              </w:tabs>
              <w:spacing w:line="244" w:lineRule="exact" w:before="113" w:after="0"/>
              <w:ind w:left="492" w:right="0" w:hanging="361"/>
              <w:jc w:val="left"/>
              <w:rPr>
                <w:sz w:val="20"/>
              </w:rPr>
            </w:pPr>
            <w:r>
              <w:rPr>
                <w:sz w:val="20"/>
              </w:rPr>
              <w:t>Apply</w:t>
            </w:r>
            <w:r>
              <w:rPr>
                <w:spacing w:val="-9"/>
                <w:sz w:val="20"/>
              </w:rPr>
              <w:t> </w:t>
            </w:r>
            <w:r>
              <w:rPr>
                <w:spacing w:val="-4"/>
                <w:sz w:val="20"/>
              </w:rPr>
              <w:t>ABCs</w:t>
            </w:r>
          </w:p>
          <w:p>
            <w:pPr>
              <w:pStyle w:val="TableParagraph"/>
              <w:numPr>
                <w:ilvl w:val="0"/>
                <w:numId w:val="45"/>
              </w:numPr>
              <w:tabs>
                <w:tab w:pos="492" w:val="left" w:leader="none"/>
                <w:tab w:pos="493" w:val="left" w:leader="none"/>
              </w:tabs>
              <w:spacing w:line="244" w:lineRule="exact" w:before="0" w:after="0"/>
              <w:ind w:left="492" w:right="0" w:hanging="361"/>
              <w:jc w:val="left"/>
              <w:rPr>
                <w:sz w:val="20"/>
              </w:rPr>
            </w:pPr>
            <w:r>
              <w:rPr>
                <w:sz w:val="20"/>
              </w:rPr>
              <w:t>Understanding</w:t>
            </w:r>
            <w:r>
              <w:rPr>
                <w:spacing w:val="-7"/>
                <w:sz w:val="20"/>
              </w:rPr>
              <w:t> </w:t>
            </w:r>
            <w:r>
              <w:rPr>
                <w:sz w:val="20"/>
              </w:rPr>
              <w:t>object</w:t>
            </w:r>
            <w:r>
              <w:rPr>
                <w:spacing w:val="-9"/>
                <w:sz w:val="20"/>
              </w:rPr>
              <w:t> </w:t>
            </w:r>
            <w:r>
              <w:rPr>
                <w:sz w:val="20"/>
              </w:rPr>
              <w:t>travel</w:t>
            </w:r>
            <w:r>
              <w:rPr>
                <w:spacing w:val="-8"/>
                <w:sz w:val="20"/>
              </w:rPr>
              <w:t> </w:t>
            </w:r>
            <w:r>
              <w:rPr>
                <w:sz w:val="20"/>
              </w:rPr>
              <w:t>path</w:t>
            </w:r>
            <w:r>
              <w:rPr>
                <w:spacing w:val="-7"/>
                <w:sz w:val="20"/>
              </w:rPr>
              <w:t> </w:t>
            </w:r>
            <w:r>
              <w:rPr>
                <w:sz w:val="20"/>
              </w:rPr>
              <w:t>(identify</w:t>
            </w:r>
            <w:r>
              <w:rPr>
                <w:spacing w:val="-10"/>
                <w:sz w:val="20"/>
              </w:rPr>
              <w:t> </w:t>
            </w:r>
            <w:r>
              <w:rPr>
                <w:spacing w:val="-2"/>
                <w:sz w:val="20"/>
              </w:rPr>
              <w:t>peaks)</w:t>
            </w:r>
          </w:p>
          <w:p>
            <w:pPr>
              <w:pStyle w:val="TableParagraph"/>
              <w:numPr>
                <w:ilvl w:val="0"/>
                <w:numId w:val="45"/>
              </w:numPr>
              <w:tabs>
                <w:tab w:pos="492" w:val="left" w:leader="none"/>
                <w:tab w:pos="493" w:val="left" w:leader="none"/>
              </w:tabs>
              <w:spacing w:line="244" w:lineRule="exact" w:before="0" w:after="0"/>
              <w:ind w:left="492" w:right="0" w:hanging="361"/>
              <w:jc w:val="left"/>
              <w:rPr>
                <w:sz w:val="20"/>
              </w:rPr>
            </w:pPr>
            <w:r>
              <w:rPr>
                <w:sz w:val="20"/>
              </w:rPr>
              <w:t>Focus</w:t>
            </w:r>
            <w:r>
              <w:rPr>
                <w:spacing w:val="-9"/>
                <w:sz w:val="20"/>
              </w:rPr>
              <w:t> </w:t>
            </w:r>
            <w:r>
              <w:rPr>
                <w:sz w:val="20"/>
              </w:rPr>
              <w:t>eyes</w:t>
            </w:r>
            <w:r>
              <w:rPr>
                <w:spacing w:val="-6"/>
                <w:sz w:val="20"/>
              </w:rPr>
              <w:t> </w:t>
            </w:r>
            <w:r>
              <w:rPr>
                <w:sz w:val="20"/>
              </w:rPr>
              <w:t>for</w:t>
            </w:r>
            <w:r>
              <w:rPr>
                <w:spacing w:val="-6"/>
                <w:sz w:val="20"/>
              </w:rPr>
              <w:t> </w:t>
            </w:r>
            <w:r>
              <w:rPr>
                <w:spacing w:val="-2"/>
                <w:sz w:val="20"/>
              </w:rPr>
              <w:t>tracking</w:t>
            </w:r>
          </w:p>
          <w:p>
            <w:pPr>
              <w:pStyle w:val="TableParagraph"/>
              <w:numPr>
                <w:ilvl w:val="0"/>
                <w:numId w:val="45"/>
              </w:numPr>
              <w:tabs>
                <w:tab w:pos="492" w:val="left" w:leader="none"/>
                <w:tab w:pos="493" w:val="left" w:leader="none"/>
              </w:tabs>
              <w:spacing w:line="244" w:lineRule="exact" w:before="0" w:after="0"/>
              <w:ind w:left="492" w:right="0" w:hanging="361"/>
              <w:jc w:val="left"/>
              <w:rPr>
                <w:sz w:val="20"/>
              </w:rPr>
            </w:pPr>
            <w:r>
              <w:rPr>
                <w:sz w:val="20"/>
              </w:rPr>
              <w:t>Make</w:t>
            </w:r>
            <w:r>
              <w:rPr>
                <w:spacing w:val="-5"/>
                <w:sz w:val="20"/>
              </w:rPr>
              <w:t> </w:t>
            </w:r>
            <w:r>
              <w:rPr>
                <w:sz w:val="20"/>
              </w:rPr>
              <w:t>a</w:t>
            </w:r>
            <w:r>
              <w:rPr>
                <w:spacing w:val="-5"/>
                <w:sz w:val="20"/>
              </w:rPr>
              <w:t> </w:t>
            </w:r>
            <w:r>
              <w:rPr>
                <w:sz w:val="20"/>
              </w:rPr>
              <w:t>base</w:t>
            </w:r>
            <w:r>
              <w:rPr>
                <w:spacing w:val="-4"/>
                <w:sz w:val="20"/>
              </w:rPr>
              <w:t> </w:t>
            </w:r>
            <w:r>
              <w:rPr>
                <w:sz w:val="20"/>
              </w:rPr>
              <w:t>for</w:t>
            </w:r>
            <w:r>
              <w:rPr>
                <w:spacing w:val="-4"/>
                <w:sz w:val="20"/>
              </w:rPr>
              <w:t> </w:t>
            </w:r>
            <w:r>
              <w:rPr>
                <w:sz w:val="20"/>
              </w:rPr>
              <w:t>stability</w:t>
            </w:r>
            <w:r>
              <w:rPr>
                <w:spacing w:val="-7"/>
                <w:sz w:val="20"/>
              </w:rPr>
              <w:t> </w:t>
            </w:r>
            <w:r>
              <w:rPr>
                <w:sz w:val="20"/>
              </w:rPr>
              <w:t>on</w:t>
            </w:r>
            <w:r>
              <w:rPr>
                <w:spacing w:val="-2"/>
                <w:sz w:val="20"/>
              </w:rPr>
              <w:t> receiving</w:t>
            </w:r>
          </w:p>
          <w:p>
            <w:pPr>
              <w:pStyle w:val="TableParagraph"/>
              <w:numPr>
                <w:ilvl w:val="0"/>
                <w:numId w:val="45"/>
              </w:numPr>
              <w:tabs>
                <w:tab w:pos="492" w:val="left" w:leader="none"/>
                <w:tab w:pos="493" w:val="left" w:leader="none"/>
              </w:tabs>
              <w:spacing w:line="244" w:lineRule="exact" w:before="0" w:after="0"/>
              <w:ind w:left="492" w:right="0" w:hanging="361"/>
              <w:jc w:val="left"/>
              <w:rPr>
                <w:sz w:val="20"/>
              </w:rPr>
            </w:pPr>
            <w:r>
              <w:rPr>
                <w:sz w:val="20"/>
              </w:rPr>
              <w:t>Cushion</w:t>
            </w:r>
            <w:r>
              <w:rPr>
                <w:spacing w:val="-9"/>
                <w:sz w:val="20"/>
              </w:rPr>
              <w:t> </w:t>
            </w:r>
            <w:r>
              <w:rPr>
                <w:sz w:val="20"/>
              </w:rPr>
              <w:t>impact</w:t>
            </w:r>
            <w:r>
              <w:rPr>
                <w:spacing w:val="-9"/>
                <w:sz w:val="20"/>
              </w:rPr>
              <w:t> </w:t>
            </w:r>
            <w:r>
              <w:rPr>
                <w:sz w:val="20"/>
              </w:rPr>
              <w:t>(understanding</w:t>
            </w:r>
            <w:r>
              <w:rPr>
                <w:spacing w:val="-9"/>
                <w:sz w:val="20"/>
              </w:rPr>
              <w:t> </w:t>
            </w:r>
            <w:r>
              <w:rPr>
                <w:sz w:val="20"/>
              </w:rPr>
              <w:t>the</w:t>
            </w:r>
            <w:r>
              <w:rPr>
                <w:spacing w:val="-9"/>
                <w:sz w:val="20"/>
              </w:rPr>
              <w:t> </w:t>
            </w:r>
            <w:r>
              <w:rPr>
                <w:spacing w:val="-2"/>
                <w:sz w:val="20"/>
              </w:rPr>
              <w:t>force)</w:t>
            </w:r>
          </w:p>
          <w:p>
            <w:pPr>
              <w:pStyle w:val="TableParagraph"/>
              <w:numPr>
                <w:ilvl w:val="0"/>
                <w:numId w:val="45"/>
              </w:numPr>
              <w:tabs>
                <w:tab w:pos="492" w:val="left" w:leader="none"/>
                <w:tab w:pos="493" w:val="left" w:leader="none"/>
              </w:tabs>
              <w:spacing w:line="242" w:lineRule="exact" w:before="0" w:after="0"/>
              <w:ind w:left="492" w:right="0" w:hanging="361"/>
              <w:jc w:val="left"/>
              <w:rPr>
                <w:sz w:val="20"/>
              </w:rPr>
            </w:pPr>
            <w:r>
              <w:rPr>
                <w:sz w:val="20"/>
              </w:rPr>
              <w:t>Appropriate</w:t>
            </w:r>
            <w:r>
              <w:rPr>
                <w:spacing w:val="-10"/>
                <w:sz w:val="20"/>
              </w:rPr>
              <w:t> </w:t>
            </w:r>
            <w:r>
              <w:rPr>
                <w:sz w:val="20"/>
              </w:rPr>
              <w:t>body</w:t>
            </w:r>
            <w:r>
              <w:rPr>
                <w:spacing w:val="-11"/>
                <w:sz w:val="20"/>
              </w:rPr>
              <w:t> </w:t>
            </w:r>
            <w:r>
              <w:rPr>
                <w:spacing w:val="-4"/>
                <w:sz w:val="20"/>
              </w:rPr>
              <w:t>shape</w:t>
            </w:r>
          </w:p>
          <w:p>
            <w:pPr>
              <w:pStyle w:val="TableParagraph"/>
              <w:numPr>
                <w:ilvl w:val="0"/>
                <w:numId w:val="45"/>
              </w:numPr>
              <w:tabs>
                <w:tab w:pos="492" w:val="left" w:leader="none"/>
                <w:tab w:pos="493" w:val="left" w:leader="none"/>
              </w:tabs>
              <w:spacing w:line="240" w:lineRule="auto" w:before="0" w:after="0"/>
              <w:ind w:left="492" w:right="313" w:hanging="360"/>
              <w:jc w:val="left"/>
              <w:rPr>
                <w:sz w:val="20"/>
              </w:rPr>
            </w:pPr>
            <w:r>
              <w:rPr>
                <w:sz w:val="20"/>
              </w:rPr>
              <w:t>Decision-making</w:t>
            </w:r>
            <w:r>
              <w:rPr>
                <w:spacing w:val="-6"/>
                <w:sz w:val="20"/>
              </w:rPr>
              <w:t> </w:t>
            </w:r>
            <w:r>
              <w:rPr>
                <w:sz w:val="20"/>
              </w:rPr>
              <w:t>on</w:t>
            </w:r>
            <w:r>
              <w:rPr>
                <w:spacing w:val="-6"/>
                <w:sz w:val="20"/>
              </w:rPr>
              <w:t> </w:t>
            </w:r>
            <w:r>
              <w:rPr>
                <w:sz w:val="20"/>
              </w:rPr>
              <w:t>use</w:t>
            </w:r>
            <w:r>
              <w:rPr>
                <w:spacing w:val="-3"/>
                <w:sz w:val="20"/>
              </w:rPr>
              <w:t> </w:t>
            </w:r>
            <w:r>
              <w:rPr>
                <w:sz w:val="20"/>
              </w:rPr>
              <w:t>of</w:t>
            </w:r>
            <w:r>
              <w:rPr>
                <w:spacing w:val="-3"/>
                <w:sz w:val="20"/>
              </w:rPr>
              <w:t> </w:t>
            </w:r>
            <w:r>
              <w:rPr>
                <w:sz w:val="20"/>
              </w:rPr>
              <w:t>correct</w:t>
            </w:r>
            <w:r>
              <w:rPr>
                <w:spacing w:val="-5"/>
                <w:sz w:val="20"/>
              </w:rPr>
              <w:t> </w:t>
            </w:r>
            <w:r>
              <w:rPr>
                <w:sz w:val="20"/>
              </w:rPr>
              <w:t>limbs</w:t>
            </w:r>
            <w:r>
              <w:rPr>
                <w:spacing w:val="-4"/>
                <w:sz w:val="20"/>
              </w:rPr>
              <w:t> </w:t>
            </w:r>
            <w:r>
              <w:rPr>
                <w:sz w:val="20"/>
              </w:rPr>
              <w:t>(left</w:t>
            </w:r>
            <w:r>
              <w:rPr>
                <w:spacing w:val="-5"/>
                <w:sz w:val="20"/>
              </w:rPr>
              <w:t> </w:t>
            </w:r>
            <w:r>
              <w:rPr>
                <w:sz w:val="20"/>
              </w:rPr>
              <w:t>or</w:t>
            </w:r>
            <w:r>
              <w:rPr>
                <w:spacing w:val="-4"/>
                <w:sz w:val="20"/>
              </w:rPr>
              <w:t> </w:t>
            </w:r>
            <w:r>
              <w:rPr>
                <w:sz w:val="20"/>
              </w:rPr>
              <w:t>right</w:t>
            </w:r>
            <w:r>
              <w:rPr>
                <w:spacing w:val="-5"/>
                <w:sz w:val="20"/>
              </w:rPr>
              <w:t> </w:t>
            </w:r>
            <w:r>
              <w:rPr>
                <w:sz w:val="20"/>
              </w:rPr>
              <w:t>or</w:t>
            </w:r>
            <w:r>
              <w:rPr>
                <w:spacing w:val="-2"/>
                <w:sz w:val="20"/>
              </w:rPr>
              <w:t> </w:t>
            </w:r>
            <w:r>
              <w:rPr>
                <w:sz w:val="20"/>
              </w:rPr>
              <w:t>both </w:t>
            </w:r>
            <w:r>
              <w:rPr>
                <w:spacing w:val="-4"/>
                <w:sz w:val="20"/>
              </w:rPr>
              <w:t>etc)</w:t>
            </w:r>
          </w:p>
        </w:tc>
      </w:tr>
      <w:tr>
        <w:trPr>
          <w:trHeight w:val="2548" w:hRule="atLeast"/>
        </w:trPr>
        <w:tc>
          <w:tcPr>
            <w:tcW w:w="1702" w:type="dxa"/>
            <w:tcBorders>
              <w:top w:val="single" w:sz="6" w:space="0" w:color="000000"/>
              <w:bottom w:val="single" w:sz="6" w:space="0" w:color="000000"/>
              <w:right w:val="single" w:sz="6" w:space="0" w:color="000000"/>
            </w:tcBorders>
          </w:tcPr>
          <w:p>
            <w:pPr>
              <w:pStyle w:val="TableParagraph"/>
              <w:spacing w:before="110"/>
              <w:ind w:left="109"/>
              <w:rPr>
                <w:sz w:val="22"/>
              </w:rPr>
            </w:pPr>
            <w:r>
              <w:rPr>
                <w:spacing w:val="-2"/>
                <w:sz w:val="22"/>
              </w:rPr>
              <w:t>Strike</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46"/>
              </w:numPr>
              <w:tabs>
                <w:tab w:pos="498" w:val="left" w:leader="none"/>
                <w:tab w:pos="499" w:val="left" w:leader="none"/>
              </w:tabs>
              <w:spacing w:line="245" w:lineRule="exact" w:before="110" w:after="0"/>
              <w:ind w:left="498" w:right="0" w:hanging="361"/>
              <w:jc w:val="left"/>
              <w:rPr>
                <w:sz w:val="20"/>
              </w:rPr>
            </w:pPr>
            <w:r>
              <w:rPr>
                <w:sz w:val="20"/>
              </w:rPr>
              <w:t>Body</w:t>
            </w:r>
            <w:r>
              <w:rPr>
                <w:spacing w:val="-8"/>
                <w:sz w:val="20"/>
              </w:rPr>
              <w:t> </w:t>
            </w:r>
            <w:r>
              <w:rPr>
                <w:spacing w:val="-4"/>
                <w:sz w:val="20"/>
              </w:rPr>
              <w:t>part</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2"/>
                <w:sz w:val="20"/>
              </w:rPr>
              <w:t>Implement</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2"/>
                <w:sz w:val="20"/>
              </w:rPr>
              <w:t>Direction</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2"/>
                <w:sz w:val="20"/>
              </w:rPr>
              <w:t>Accuracy</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4"/>
                <w:sz w:val="20"/>
              </w:rPr>
              <w:t>Power</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2"/>
                <w:sz w:val="20"/>
              </w:rPr>
              <w:t>Preparation</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spacing w:val="-2"/>
                <w:sz w:val="20"/>
              </w:rPr>
              <w:t>Contact</w:t>
            </w:r>
          </w:p>
          <w:p>
            <w:pPr>
              <w:pStyle w:val="TableParagraph"/>
              <w:numPr>
                <w:ilvl w:val="0"/>
                <w:numId w:val="46"/>
              </w:numPr>
              <w:tabs>
                <w:tab w:pos="498" w:val="left" w:leader="none"/>
                <w:tab w:pos="499" w:val="left" w:leader="none"/>
              </w:tabs>
              <w:spacing w:line="244" w:lineRule="exact" w:before="0" w:after="0"/>
              <w:ind w:left="498" w:right="0" w:hanging="361"/>
              <w:jc w:val="left"/>
              <w:rPr>
                <w:sz w:val="20"/>
              </w:rPr>
            </w:pPr>
            <w:r>
              <w:rPr>
                <w:w w:val="95"/>
                <w:sz w:val="20"/>
              </w:rPr>
              <w:t>Follow-</w:t>
            </w:r>
            <w:r>
              <w:rPr>
                <w:spacing w:val="-2"/>
                <w:sz w:val="20"/>
              </w:rPr>
              <w:t>through</w:t>
            </w:r>
          </w:p>
          <w:p>
            <w:pPr>
              <w:pStyle w:val="TableParagraph"/>
              <w:numPr>
                <w:ilvl w:val="0"/>
                <w:numId w:val="46"/>
              </w:numPr>
              <w:tabs>
                <w:tab w:pos="498" w:val="left" w:leader="none"/>
                <w:tab w:pos="499" w:val="left" w:leader="none"/>
              </w:tabs>
              <w:spacing w:line="242" w:lineRule="exact" w:before="0" w:after="0"/>
              <w:ind w:left="498" w:right="0" w:hanging="361"/>
              <w:jc w:val="left"/>
              <w:rPr>
                <w:sz w:val="20"/>
              </w:rPr>
            </w:pPr>
            <w:r>
              <w:rPr>
                <w:spacing w:val="-2"/>
                <w:sz w:val="20"/>
              </w:rPr>
              <w:t>Recovery</w:t>
            </w:r>
          </w:p>
          <w:p>
            <w:pPr>
              <w:pStyle w:val="TableParagraph"/>
              <w:numPr>
                <w:ilvl w:val="0"/>
                <w:numId w:val="46"/>
              </w:numPr>
              <w:tabs>
                <w:tab w:pos="498" w:val="left" w:leader="none"/>
                <w:tab w:pos="499" w:val="left" w:leader="none"/>
              </w:tabs>
              <w:spacing w:line="225" w:lineRule="exact" w:before="0" w:after="0"/>
              <w:ind w:left="498" w:right="0" w:hanging="361"/>
              <w:jc w:val="left"/>
              <w:rPr>
                <w:sz w:val="20"/>
              </w:rPr>
            </w:pPr>
            <w:r>
              <w:rPr>
                <w:spacing w:val="-2"/>
                <w:sz w:val="20"/>
              </w:rPr>
              <w:t>Spins</w:t>
            </w:r>
          </w:p>
        </w:tc>
        <w:tc>
          <w:tcPr>
            <w:tcW w:w="6121" w:type="dxa"/>
            <w:tcBorders>
              <w:top w:val="single" w:sz="6" w:space="0" w:color="000000"/>
              <w:left w:val="single" w:sz="6" w:space="0" w:color="000000"/>
              <w:bottom w:val="single" w:sz="6" w:space="0" w:color="000000"/>
            </w:tcBorders>
          </w:tcPr>
          <w:p>
            <w:pPr>
              <w:pStyle w:val="TableParagraph"/>
              <w:numPr>
                <w:ilvl w:val="0"/>
                <w:numId w:val="47"/>
              </w:numPr>
              <w:tabs>
                <w:tab w:pos="492" w:val="left" w:leader="none"/>
                <w:tab w:pos="493" w:val="left" w:leader="none"/>
              </w:tabs>
              <w:spacing w:line="245" w:lineRule="exact" w:before="110" w:after="0"/>
              <w:ind w:left="492" w:right="0" w:hanging="361"/>
              <w:jc w:val="left"/>
              <w:rPr>
                <w:sz w:val="20"/>
              </w:rPr>
            </w:pPr>
            <w:r>
              <w:rPr>
                <w:sz w:val="20"/>
              </w:rPr>
              <w:t>Apply</w:t>
            </w:r>
            <w:r>
              <w:rPr>
                <w:spacing w:val="-9"/>
                <w:sz w:val="20"/>
              </w:rPr>
              <w:t> </w:t>
            </w:r>
            <w:r>
              <w:rPr>
                <w:spacing w:val="-4"/>
                <w:sz w:val="20"/>
              </w:rPr>
              <w:t>ABCs</w:t>
            </w:r>
          </w:p>
          <w:p>
            <w:pPr>
              <w:pStyle w:val="TableParagraph"/>
              <w:numPr>
                <w:ilvl w:val="0"/>
                <w:numId w:val="47"/>
              </w:numPr>
              <w:tabs>
                <w:tab w:pos="492" w:val="left" w:leader="none"/>
                <w:tab w:pos="493" w:val="left" w:leader="none"/>
              </w:tabs>
              <w:spacing w:line="244" w:lineRule="exact" w:before="0" w:after="0"/>
              <w:ind w:left="492" w:right="0" w:hanging="361"/>
              <w:jc w:val="left"/>
              <w:rPr>
                <w:sz w:val="20"/>
              </w:rPr>
            </w:pPr>
            <w:r>
              <w:rPr>
                <w:sz w:val="20"/>
              </w:rPr>
              <w:t>Focus</w:t>
            </w:r>
            <w:r>
              <w:rPr>
                <w:spacing w:val="-8"/>
                <w:sz w:val="20"/>
              </w:rPr>
              <w:t> </w:t>
            </w:r>
            <w:r>
              <w:rPr>
                <w:spacing w:val="-4"/>
                <w:sz w:val="20"/>
              </w:rPr>
              <w:t>eyes</w:t>
            </w:r>
          </w:p>
          <w:p>
            <w:pPr>
              <w:pStyle w:val="TableParagraph"/>
              <w:numPr>
                <w:ilvl w:val="0"/>
                <w:numId w:val="47"/>
              </w:numPr>
              <w:tabs>
                <w:tab w:pos="492" w:val="left" w:leader="none"/>
                <w:tab w:pos="493" w:val="left" w:leader="none"/>
              </w:tabs>
              <w:spacing w:line="244" w:lineRule="exact" w:before="0" w:after="0"/>
              <w:ind w:left="492" w:right="0" w:hanging="361"/>
              <w:jc w:val="left"/>
              <w:rPr>
                <w:sz w:val="20"/>
              </w:rPr>
            </w:pPr>
            <w:r>
              <w:rPr>
                <w:sz w:val="20"/>
              </w:rPr>
              <w:t>Balanced</w:t>
            </w:r>
            <w:r>
              <w:rPr>
                <w:spacing w:val="-8"/>
                <w:sz w:val="20"/>
              </w:rPr>
              <w:t> </w:t>
            </w:r>
            <w:r>
              <w:rPr>
                <w:sz w:val="20"/>
              </w:rPr>
              <w:t>ready</w:t>
            </w:r>
            <w:r>
              <w:rPr>
                <w:spacing w:val="-8"/>
                <w:sz w:val="20"/>
              </w:rPr>
              <w:t> </w:t>
            </w:r>
            <w:r>
              <w:rPr>
                <w:spacing w:val="-2"/>
                <w:sz w:val="20"/>
              </w:rPr>
              <w:t>position</w:t>
            </w:r>
          </w:p>
          <w:p>
            <w:pPr>
              <w:pStyle w:val="TableParagraph"/>
              <w:numPr>
                <w:ilvl w:val="0"/>
                <w:numId w:val="47"/>
              </w:numPr>
              <w:tabs>
                <w:tab w:pos="492" w:val="left" w:leader="none"/>
                <w:tab w:pos="493" w:val="left" w:leader="none"/>
              </w:tabs>
              <w:spacing w:line="244" w:lineRule="exact" w:before="0" w:after="0"/>
              <w:ind w:left="492" w:right="0" w:hanging="361"/>
              <w:jc w:val="left"/>
              <w:rPr>
                <w:sz w:val="20"/>
              </w:rPr>
            </w:pPr>
            <w:r>
              <w:rPr>
                <w:sz w:val="20"/>
              </w:rPr>
              <w:t>Understanding</w:t>
            </w:r>
            <w:r>
              <w:rPr>
                <w:spacing w:val="-7"/>
                <w:sz w:val="20"/>
              </w:rPr>
              <w:t> </w:t>
            </w:r>
            <w:r>
              <w:rPr>
                <w:sz w:val="20"/>
              </w:rPr>
              <w:t>long</w:t>
            </w:r>
            <w:r>
              <w:rPr>
                <w:spacing w:val="-8"/>
                <w:sz w:val="20"/>
              </w:rPr>
              <w:t> </w:t>
            </w:r>
            <w:r>
              <w:rPr>
                <w:sz w:val="20"/>
              </w:rPr>
              <w:t>levers</w:t>
            </w:r>
            <w:r>
              <w:rPr>
                <w:spacing w:val="-6"/>
                <w:sz w:val="20"/>
              </w:rPr>
              <w:t> </w:t>
            </w:r>
            <w:r>
              <w:rPr>
                <w:sz w:val="20"/>
              </w:rPr>
              <w:t>and</w:t>
            </w:r>
            <w:r>
              <w:rPr>
                <w:spacing w:val="-8"/>
                <w:sz w:val="20"/>
              </w:rPr>
              <w:t> </w:t>
            </w:r>
            <w:r>
              <w:rPr>
                <w:sz w:val="20"/>
              </w:rPr>
              <w:t>speed</w:t>
            </w:r>
            <w:r>
              <w:rPr>
                <w:spacing w:val="-6"/>
                <w:sz w:val="20"/>
              </w:rPr>
              <w:t> </w:t>
            </w:r>
            <w:r>
              <w:rPr>
                <w:sz w:val="20"/>
              </w:rPr>
              <w:t>of</w:t>
            </w:r>
            <w:r>
              <w:rPr>
                <w:spacing w:val="-6"/>
                <w:sz w:val="20"/>
              </w:rPr>
              <w:t> </w:t>
            </w:r>
            <w:r>
              <w:rPr>
                <w:sz w:val="20"/>
              </w:rPr>
              <w:t>action</w:t>
            </w:r>
            <w:r>
              <w:rPr>
                <w:spacing w:val="-6"/>
                <w:sz w:val="20"/>
              </w:rPr>
              <w:t> </w:t>
            </w:r>
            <w:r>
              <w:rPr>
                <w:sz w:val="20"/>
              </w:rPr>
              <w:t>on</w:t>
            </w:r>
            <w:r>
              <w:rPr>
                <w:spacing w:val="-9"/>
                <w:sz w:val="20"/>
              </w:rPr>
              <w:t> </w:t>
            </w:r>
            <w:r>
              <w:rPr>
                <w:spacing w:val="-4"/>
                <w:sz w:val="20"/>
              </w:rPr>
              <w:t>force</w:t>
            </w:r>
          </w:p>
          <w:p>
            <w:pPr>
              <w:pStyle w:val="TableParagraph"/>
              <w:numPr>
                <w:ilvl w:val="0"/>
                <w:numId w:val="47"/>
              </w:numPr>
              <w:tabs>
                <w:tab w:pos="492" w:val="left" w:leader="none"/>
                <w:tab w:pos="493" w:val="left" w:leader="none"/>
              </w:tabs>
              <w:spacing w:line="244" w:lineRule="exact" w:before="0" w:after="0"/>
              <w:ind w:left="492" w:right="0" w:hanging="361"/>
              <w:jc w:val="left"/>
              <w:rPr>
                <w:sz w:val="20"/>
              </w:rPr>
            </w:pPr>
            <w:r>
              <w:rPr>
                <w:sz w:val="20"/>
              </w:rPr>
              <w:t>Spatial</w:t>
            </w:r>
            <w:r>
              <w:rPr>
                <w:spacing w:val="-11"/>
                <w:sz w:val="20"/>
              </w:rPr>
              <w:t> </w:t>
            </w:r>
            <w:r>
              <w:rPr>
                <w:spacing w:val="-2"/>
                <w:sz w:val="20"/>
              </w:rPr>
              <w:t>awareness</w:t>
            </w:r>
          </w:p>
          <w:p>
            <w:pPr>
              <w:pStyle w:val="TableParagraph"/>
              <w:numPr>
                <w:ilvl w:val="0"/>
                <w:numId w:val="47"/>
              </w:numPr>
              <w:tabs>
                <w:tab w:pos="492" w:val="left" w:leader="none"/>
                <w:tab w:pos="493" w:val="left" w:leader="none"/>
              </w:tabs>
              <w:spacing w:line="237" w:lineRule="auto" w:before="2" w:after="0"/>
              <w:ind w:left="492" w:right="151" w:hanging="360"/>
              <w:jc w:val="left"/>
              <w:rPr>
                <w:sz w:val="20"/>
              </w:rPr>
            </w:pPr>
            <w:r>
              <w:rPr>
                <w:sz w:val="20"/>
              </w:rPr>
              <w:t>Understanding</w:t>
            </w:r>
            <w:r>
              <w:rPr>
                <w:spacing w:val="-4"/>
                <w:sz w:val="20"/>
              </w:rPr>
              <w:t> </w:t>
            </w:r>
            <w:r>
              <w:rPr>
                <w:sz w:val="20"/>
              </w:rPr>
              <w:t>how</w:t>
            </w:r>
            <w:r>
              <w:rPr>
                <w:spacing w:val="-7"/>
                <w:sz w:val="20"/>
              </w:rPr>
              <w:t> </w:t>
            </w:r>
            <w:r>
              <w:rPr>
                <w:sz w:val="20"/>
              </w:rPr>
              <w:t>the</w:t>
            </w:r>
            <w:r>
              <w:rPr>
                <w:spacing w:val="-4"/>
                <w:sz w:val="20"/>
              </w:rPr>
              <w:t> </w:t>
            </w:r>
            <w:r>
              <w:rPr>
                <w:sz w:val="20"/>
              </w:rPr>
              <w:t>object</w:t>
            </w:r>
            <w:r>
              <w:rPr>
                <w:spacing w:val="-3"/>
                <w:sz w:val="20"/>
              </w:rPr>
              <w:t> </w:t>
            </w:r>
            <w:r>
              <w:rPr>
                <w:sz w:val="20"/>
              </w:rPr>
              <w:t>will</w:t>
            </w:r>
            <w:r>
              <w:rPr>
                <w:spacing w:val="-6"/>
                <w:sz w:val="20"/>
              </w:rPr>
              <w:t> </w:t>
            </w:r>
            <w:r>
              <w:rPr>
                <w:sz w:val="20"/>
              </w:rPr>
              <w:t>react</w:t>
            </w:r>
            <w:r>
              <w:rPr>
                <w:spacing w:val="-5"/>
                <w:sz w:val="20"/>
              </w:rPr>
              <w:t> </w:t>
            </w:r>
            <w:r>
              <w:rPr>
                <w:sz w:val="20"/>
              </w:rPr>
              <w:t>to</w:t>
            </w:r>
            <w:r>
              <w:rPr>
                <w:spacing w:val="-5"/>
                <w:sz w:val="20"/>
              </w:rPr>
              <w:t> </w:t>
            </w:r>
            <w:r>
              <w:rPr>
                <w:sz w:val="20"/>
              </w:rPr>
              <w:t>the</w:t>
            </w:r>
            <w:r>
              <w:rPr>
                <w:spacing w:val="-4"/>
                <w:sz w:val="20"/>
              </w:rPr>
              <w:t> </w:t>
            </w:r>
            <w:r>
              <w:rPr>
                <w:sz w:val="20"/>
              </w:rPr>
              <w:t>point of</w:t>
            </w:r>
            <w:r>
              <w:rPr>
                <w:spacing w:val="-3"/>
                <w:sz w:val="20"/>
              </w:rPr>
              <w:t> </w:t>
            </w:r>
            <w:r>
              <w:rPr>
                <w:sz w:val="20"/>
              </w:rPr>
              <w:t>contact (direction, trajectory, speed and potential spin)</w:t>
            </w:r>
          </w:p>
        </w:tc>
      </w:tr>
      <w:tr>
        <w:trPr>
          <w:trHeight w:val="3278" w:hRule="atLeast"/>
        </w:trPr>
        <w:tc>
          <w:tcPr>
            <w:tcW w:w="1702" w:type="dxa"/>
            <w:tcBorders>
              <w:top w:val="single" w:sz="6" w:space="0" w:color="000000"/>
              <w:right w:val="single" w:sz="6" w:space="0" w:color="000000"/>
            </w:tcBorders>
          </w:tcPr>
          <w:p>
            <w:pPr>
              <w:pStyle w:val="TableParagraph"/>
              <w:spacing w:before="110"/>
              <w:ind w:left="109" w:right="173"/>
              <w:rPr>
                <w:sz w:val="22"/>
              </w:rPr>
            </w:pPr>
            <w:r>
              <w:rPr>
                <w:spacing w:val="-2"/>
                <w:sz w:val="22"/>
              </w:rPr>
              <w:t>Net/wall games</w:t>
            </w:r>
          </w:p>
        </w:tc>
        <w:tc>
          <w:tcPr>
            <w:tcW w:w="6365" w:type="dxa"/>
            <w:tcBorders>
              <w:top w:val="single" w:sz="6" w:space="0" w:color="000000"/>
              <w:left w:val="single" w:sz="6" w:space="0" w:color="000000"/>
              <w:right w:val="single" w:sz="6" w:space="0" w:color="000000"/>
            </w:tcBorders>
          </w:tcPr>
          <w:p>
            <w:pPr>
              <w:pStyle w:val="TableParagraph"/>
              <w:numPr>
                <w:ilvl w:val="0"/>
                <w:numId w:val="48"/>
              </w:numPr>
              <w:tabs>
                <w:tab w:pos="498" w:val="left" w:leader="none"/>
                <w:tab w:pos="499" w:val="left" w:leader="none"/>
              </w:tabs>
              <w:spacing w:line="245" w:lineRule="exact" w:before="110" w:after="0"/>
              <w:ind w:left="498" w:right="0" w:hanging="361"/>
              <w:jc w:val="left"/>
              <w:rPr>
                <w:sz w:val="20"/>
              </w:rPr>
            </w:pPr>
            <w:r>
              <w:rPr>
                <w:sz w:val="20"/>
              </w:rPr>
              <w:t>Over</w:t>
            </w:r>
            <w:r>
              <w:rPr>
                <w:spacing w:val="-6"/>
                <w:sz w:val="20"/>
              </w:rPr>
              <w:t> </w:t>
            </w:r>
            <w:r>
              <w:rPr>
                <w:sz w:val="20"/>
              </w:rPr>
              <w:t>a</w:t>
            </w:r>
            <w:r>
              <w:rPr>
                <w:spacing w:val="-3"/>
                <w:sz w:val="20"/>
              </w:rPr>
              <w:t> </w:t>
            </w:r>
            <w:r>
              <w:rPr>
                <w:spacing w:val="-2"/>
                <w:sz w:val="20"/>
              </w:rPr>
              <w:t>barrier</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z w:val="20"/>
              </w:rPr>
              <w:t>Variety</w:t>
            </w:r>
            <w:r>
              <w:rPr>
                <w:spacing w:val="-8"/>
                <w:sz w:val="20"/>
              </w:rPr>
              <w:t> </w:t>
            </w:r>
            <w:r>
              <w:rPr>
                <w:sz w:val="20"/>
              </w:rPr>
              <w:t>of</w:t>
            </w:r>
            <w:r>
              <w:rPr>
                <w:spacing w:val="-4"/>
                <w:sz w:val="20"/>
              </w:rPr>
              <w:t> </w:t>
            </w:r>
            <w:r>
              <w:rPr>
                <w:spacing w:val="-2"/>
                <w:sz w:val="20"/>
              </w:rPr>
              <w:t>rackets</w:t>
            </w:r>
          </w:p>
          <w:p>
            <w:pPr>
              <w:pStyle w:val="TableParagraph"/>
              <w:numPr>
                <w:ilvl w:val="0"/>
                <w:numId w:val="48"/>
              </w:numPr>
              <w:tabs>
                <w:tab w:pos="498" w:val="left" w:leader="none"/>
                <w:tab w:pos="499" w:val="left" w:leader="none"/>
              </w:tabs>
              <w:spacing w:line="242" w:lineRule="exact" w:before="0" w:after="0"/>
              <w:ind w:left="498" w:right="0" w:hanging="361"/>
              <w:jc w:val="left"/>
              <w:rPr>
                <w:sz w:val="20"/>
              </w:rPr>
            </w:pPr>
            <w:r>
              <w:rPr>
                <w:spacing w:val="-2"/>
                <w:sz w:val="20"/>
              </w:rPr>
              <w:t>Bounce</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Volley</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Rebound</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Teamwork</w:t>
            </w:r>
          </w:p>
          <w:p>
            <w:pPr>
              <w:pStyle w:val="TableParagraph"/>
              <w:numPr>
                <w:ilvl w:val="0"/>
                <w:numId w:val="48"/>
              </w:numPr>
              <w:tabs>
                <w:tab w:pos="498" w:val="left" w:leader="none"/>
                <w:tab w:pos="499" w:val="left" w:leader="none"/>
              </w:tabs>
              <w:spacing w:line="244" w:lineRule="exact" w:before="1" w:after="0"/>
              <w:ind w:left="498" w:right="0" w:hanging="361"/>
              <w:jc w:val="left"/>
              <w:rPr>
                <w:sz w:val="20"/>
              </w:rPr>
            </w:pPr>
            <w:r>
              <w:rPr>
                <w:w w:val="95"/>
                <w:sz w:val="20"/>
              </w:rPr>
              <w:t>Decision-</w:t>
            </w:r>
            <w:r>
              <w:rPr>
                <w:spacing w:val="-2"/>
                <w:sz w:val="20"/>
              </w:rPr>
              <w:t>making</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Spins</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Tactics</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Accuracy</w:t>
            </w:r>
          </w:p>
          <w:p>
            <w:pPr>
              <w:pStyle w:val="TableParagraph"/>
              <w:numPr>
                <w:ilvl w:val="0"/>
                <w:numId w:val="48"/>
              </w:numPr>
              <w:tabs>
                <w:tab w:pos="498" w:val="left" w:leader="none"/>
                <w:tab w:pos="499" w:val="left" w:leader="none"/>
              </w:tabs>
              <w:spacing w:line="244" w:lineRule="exact" w:before="0" w:after="0"/>
              <w:ind w:left="498" w:right="0" w:hanging="361"/>
              <w:jc w:val="left"/>
              <w:rPr>
                <w:sz w:val="20"/>
              </w:rPr>
            </w:pPr>
            <w:r>
              <w:rPr>
                <w:spacing w:val="-2"/>
                <w:sz w:val="20"/>
              </w:rPr>
              <w:t>Movement</w:t>
            </w:r>
          </w:p>
          <w:p>
            <w:pPr>
              <w:pStyle w:val="TableParagraph"/>
              <w:numPr>
                <w:ilvl w:val="0"/>
                <w:numId w:val="48"/>
              </w:numPr>
              <w:tabs>
                <w:tab w:pos="498" w:val="left" w:leader="none"/>
                <w:tab w:pos="499" w:val="left" w:leader="none"/>
              </w:tabs>
              <w:spacing w:line="242" w:lineRule="exact" w:before="0" w:after="0"/>
              <w:ind w:left="498" w:right="0" w:hanging="361"/>
              <w:jc w:val="left"/>
              <w:rPr>
                <w:sz w:val="20"/>
              </w:rPr>
            </w:pPr>
            <w:r>
              <w:rPr>
                <w:spacing w:val="-2"/>
                <w:sz w:val="20"/>
              </w:rPr>
              <w:t>Preparation</w:t>
            </w:r>
          </w:p>
          <w:p>
            <w:pPr>
              <w:pStyle w:val="TableParagraph"/>
              <w:numPr>
                <w:ilvl w:val="0"/>
                <w:numId w:val="48"/>
              </w:numPr>
              <w:tabs>
                <w:tab w:pos="498" w:val="left" w:leader="none"/>
                <w:tab w:pos="499" w:val="left" w:leader="none"/>
              </w:tabs>
              <w:spacing w:line="225" w:lineRule="exact" w:before="0" w:after="0"/>
              <w:ind w:left="498" w:right="0" w:hanging="361"/>
              <w:jc w:val="left"/>
              <w:rPr>
                <w:sz w:val="20"/>
              </w:rPr>
            </w:pPr>
            <w:r>
              <w:rPr>
                <w:spacing w:val="-2"/>
                <w:sz w:val="20"/>
              </w:rPr>
              <w:t>Recover</w:t>
            </w:r>
          </w:p>
        </w:tc>
        <w:tc>
          <w:tcPr>
            <w:tcW w:w="6121" w:type="dxa"/>
            <w:tcBorders>
              <w:top w:val="single" w:sz="6" w:space="0" w:color="000000"/>
              <w:left w:val="single" w:sz="6" w:space="0" w:color="000000"/>
            </w:tcBorders>
          </w:tcPr>
          <w:p>
            <w:pPr>
              <w:pStyle w:val="TableParagraph"/>
              <w:numPr>
                <w:ilvl w:val="0"/>
                <w:numId w:val="49"/>
              </w:numPr>
              <w:tabs>
                <w:tab w:pos="492" w:val="left" w:leader="none"/>
                <w:tab w:pos="493" w:val="left" w:leader="none"/>
              </w:tabs>
              <w:spacing w:line="245" w:lineRule="exact" w:before="110" w:after="0"/>
              <w:ind w:left="492" w:right="0" w:hanging="361"/>
              <w:jc w:val="left"/>
              <w:rPr>
                <w:sz w:val="20"/>
              </w:rPr>
            </w:pPr>
            <w:r>
              <w:rPr>
                <w:sz w:val="20"/>
              </w:rPr>
              <w:t>Apply</w:t>
            </w:r>
            <w:r>
              <w:rPr>
                <w:spacing w:val="-9"/>
                <w:sz w:val="20"/>
              </w:rPr>
              <w:t> </w:t>
            </w:r>
            <w:r>
              <w:rPr>
                <w:spacing w:val="-4"/>
                <w:sz w:val="20"/>
              </w:rPr>
              <w:t>ABCs</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Understanding</w:t>
            </w:r>
            <w:r>
              <w:rPr>
                <w:spacing w:val="-7"/>
                <w:sz w:val="20"/>
              </w:rPr>
              <w:t> </w:t>
            </w:r>
            <w:r>
              <w:rPr>
                <w:sz w:val="20"/>
              </w:rPr>
              <w:t>long</w:t>
            </w:r>
            <w:r>
              <w:rPr>
                <w:spacing w:val="-8"/>
                <w:sz w:val="20"/>
              </w:rPr>
              <w:t> </w:t>
            </w:r>
            <w:r>
              <w:rPr>
                <w:sz w:val="20"/>
              </w:rPr>
              <w:t>levers</w:t>
            </w:r>
            <w:r>
              <w:rPr>
                <w:spacing w:val="-6"/>
                <w:sz w:val="20"/>
              </w:rPr>
              <w:t> </w:t>
            </w:r>
            <w:r>
              <w:rPr>
                <w:sz w:val="20"/>
              </w:rPr>
              <w:t>and</w:t>
            </w:r>
            <w:r>
              <w:rPr>
                <w:spacing w:val="-6"/>
                <w:sz w:val="20"/>
              </w:rPr>
              <w:t> </w:t>
            </w:r>
            <w:r>
              <w:rPr>
                <w:sz w:val="20"/>
              </w:rPr>
              <w:t>speed</w:t>
            </w:r>
            <w:r>
              <w:rPr>
                <w:spacing w:val="-5"/>
                <w:sz w:val="20"/>
              </w:rPr>
              <w:t> </w:t>
            </w:r>
            <w:r>
              <w:rPr>
                <w:sz w:val="20"/>
              </w:rPr>
              <w:t>of</w:t>
            </w:r>
            <w:r>
              <w:rPr>
                <w:spacing w:val="-6"/>
                <w:sz w:val="20"/>
              </w:rPr>
              <w:t> </w:t>
            </w:r>
            <w:r>
              <w:rPr>
                <w:sz w:val="20"/>
              </w:rPr>
              <w:t>action</w:t>
            </w:r>
            <w:r>
              <w:rPr>
                <w:spacing w:val="-6"/>
                <w:sz w:val="20"/>
              </w:rPr>
              <w:t> </w:t>
            </w:r>
            <w:r>
              <w:rPr>
                <w:sz w:val="20"/>
              </w:rPr>
              <w:t>on</w:t>
            </w:r>
            <w:r>
              <w:rPr>
                <w:spacing w:val="-9"/>
                <w:sz w:val="20"/>
              </w:rPr>
              <w:t> </w:t>
            </w:r>
            <w:r>
              <w:rPr>
                <w:spacing w:val="-4"/>
                <w:sz w:val="20"/>
              </w:rPr>
              <w:t>force</w:t>
            </w:r>
          </w:p>
          <w:p>
            <w:pPr>
              <w:pStyle w:val="TableParagraph"/>
              <w:numPr>
                <w:ilvl w:val="0"/>
                <w:numId w:val="49"/>
              </w:numPr>
              <w:tabs>
                <w:tab w:pos="492" w:val="left" w:leader="none"/>
                <w:tab w:pos="493" w:val="left" w:leader="none"/>
              </w:tabs>
              <w:spacing w:line="242" w:lineRule="exact" w:before="0" w:after="0"/>
              <w:ind w:left="492" w:right="0" w:hanging="361"/>
              <w:jc w:val="left"/>
              <w:rPr>
                <w:sz w:val="20"/>
              </w:rPr>
            </w:pPr>
            <w:r>
              <w:rPr>
                <w:sz w:val="20"/>
              </w:rPr>
              <w:t>Chain</w:t>
            </w:r>
            <w:r>
              <w:rPr>
                <w:spacing w:val="-7"/>
                <w:sz w:val="20"/>
              </w:rPr>
              <w:t> </w:t>
            </w:r>
            <w:r>
              <w:rPr>
                <w:spacing w:val="-2"/>
                <w:sz w:val="20"/>
              </w:rPr>
              <w:t>reaction</w:t>
            </w:r>
          </w:p>
          <w:p>
            <w:pPr>
              <w:pStyle w:val="TableParagraph"/>
              <w:numPr>
                <w:ilvl w:val="0"/>
                <w:numId w:val="49"/>
              </w:numPr>
              <w:tabs>
                <w:tab w:pos="492" w:val="left" w:leader="none"/>
                <w:tab w:pos="493" w:val="left" w:leader="none"/>
              </w:tabs>
              <w:spacing w:line="240" w:lineRule="auto" w:before="0" w:after="0"/>
              <w:ind w:left="492" w:right="156" w:hanging="360"/>
              <w:jc w:val="left"/>
              <w:rPr>
                <w:sz w:val="20"/>
              </w:rPr>
            </w:pPr>
            <w:r>
              <w:rPr>
                <w:sz w:val="20"/>
              </w:rPr>
              <w:t>Understanding</w:t>
            </w:r>
            <w:r>
              <w:rPr>
                <w:spacing w:val="-4"/>
                <w:sz w:val="20"/>
              </w:rPr>
              <w:t> </w:t>
            </w:r>
            <w:r>
              <w:rPr>
                <w:sz w:val="20"/>
              </w:rPr>
              <w:t>how</w:t>
            </w:r>
            <w:r>
              <w:rPr>
                <w:spacing w:val="-7"/>
                <w:sz w:val="20"/>
              </w:rPr>
              <w:t> </w:t>
            </w:r>
            <w:r>
              <w:rPr>
                <w:sz w:val="20"/>
              </w:rPr>
              <w:t>the</w:t>
            </w:r>
            <w:r>
              <w:rPr>
                <w:spacing w:val="-4"/>
                <w:sz w:val="20"/>
              </w:rPr>
              <w:t> </w:t>
            </w:r>
            <w:r>
              <w:rPr>
                <w:sz w:val="20"/>
              </w:rPr>
              <w:t>object</w:t>
            </w:r>
            <w:r>
              <w:rPr>
                <w:spacing w:val="-3"/>
                <w:sz w:val="20"/>
              </w:rPr>
              <w:t> </w:t>
            </w:r>
            <w:r>
              <w:rPr>
                <w:sz w:val="20"/>
              </w:rPr>
              <w:t>will</w:t>
            </w:r>
            <w:r>
              <w:rPr>
                <w:spacing w:val="-6"/>
                <w:sz w:val="20"/>
              </w:rPr>
              <w:t> </w:t>
            </w:r>
            <w:r>
              <w:rPr>
                <w:sz w:val="20"/>
              </w:rPr>
              <w:t>react</w:t>
            </w:r>
            <w:r>
              <w:rPr>
                <w:spacing w:val="-5"/>
                <w:sz w:val="20"/>
              </w:rPr>
              <w:t> </w:t>
            </w:r>
            <w:r>
              <w:rPr>
                <w:sz w:val="20"/>
              </w:rPr>
              <w:t>to</w:t>
            </w:r>
            <w:r>
              <w:rPr>
                <w:spacing w:val="-5"/>
                <w:sz w:val="20"/>
              </w:rPr>
              <w:t> </w:t>
            </w:r>
            <w:r>
              <w:rPr>
                <w:sz w:val="20"/>
              </w:rPr>
              <w:t>the</w:t>
            </w:r>
            <w:r>
              <w:rPr>
                <w:spacing w:val="-4"/>
                <w:sz w:val="20"/>
              </w:rPr>
              <w:t> </w:t>
            </w:r>
            <w:r>
              <w:rPr>
                <w:sz w:val="20"/>
              </w:rPr>
              <w:t>point</w:t>
            </w:r>
            <w:r>
              <w:rPr>
                <w:spacing w:val="-3"/>
                <w:sz w:val="20"/>
              </w:rPr>
              <w:t> </w:t>
            </w:r>
            <w:r>
              <w:rPr>
                <w:sz w:val="20"/>
              </w:rPr>
              <w:t>of</w:t>
            </w:r>
            <w:r>
              <w:rPr>
                <w:spacing w:val="-3"/>
                <w:sz w:val="20"/>
              </w:rPr>
              <w:t> </w:t>
            </w:r>
            <w:r>
              <w:rPr>
                <w:sz w:val="20"/>
              </w:rPr>
              <w:t>contact (direction, trajectory, speed and potential spin)</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How</w:t>
            </w:r>
            <w:r>
              <w:rPr>
                <w:spacing w:val="-7"/>
                <w:sz w:val="20"/>
              </w:rPr>
              <w:t> </w:t>
            </w:r>
            <w:r>
              <w:rPr>
                <w:sz w:val="20"/>
              </w:rPr>
              <w:t>to</w:t>
            </w:r>
            <w:r>
              <w:rPr>
                <w:spacing w:val="-3"/>
                <w:sz w:val="20"/>
              </w:rPr>
              <w:t> </w:t>
            </w:r>
            <w:r>
              <w:rPr>
                <w:sz w:val="20"/>
              </w:rPr>
              <w:t>move</w:t>
            </w:r>
            <w:r>
              <w:rPr>
                <w:spacing w:val="-4"/>
                <w:sz w:val="20"/>
              </w:rPr>
              <w:t> </w:t>
            </w:r>
            <w:r>
              <w:rPr>
                <w:sz w:val="20"/>
              </w:rPr>
              <w:t>efficiently</w:t>
            </w:r>
            <w:r>
              <w:rPr>
                <w:spacing w:val="-8"/>
                <w:sz w:val="20"/>
              </w:rPr>
              <w:t> </w:t>
            </w:r>
            <w:r>
              <w:rPr>
                <w:sz w:val="20"/>
              </w:rPr>
              <w:t>and</w:t>
            </w:r>
            <w:r>
              <w:rPr>
                <w:spacing w:val="-3"/>
                <w:sz w:val="20"/>
              </w:rPr>
              <w:t> </w:t>
            </w:r>
            <w:r>
              <w:rPr>
                <w:spacing w:val="-2"/>
                <w:sz w:val="20"/>
              </w:rPr>
              <w:t>appropriately</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Coordinate</w:t>
            </w:r>
            <w:r>
              <w:rPr>
                <w:spacing w:val="-7"/>
                <w:sz w:val="20"/>
              </w:rPr>
              <w:t> </w:t>
            </w:r>
            <w:r>
              <w:rPr>
                <w:sz w:val="20"/>
              </w:rPr>
              <w:t>body</w:t>
            </w:r>
            <w:r>
              <w:rPr>
                <w:spacing w:val="-10"/>
                <w:sz w:val="20"/>
              </w:rPr>
              <w:t> </w:t>
            </w:r>
            <w:r>
              <w:rPr>
                <w:spacing w:val="-4"/>
                <w:sz w:val="20"/>
              </w:rPr>
              <w:t>limbs</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Where</w:t>
            </w:r>
            <w:r>
              <w:rPr>
                <w:spacing w:val="-6"/>
                <w:sz w:val="20"/>
              </w:rPr>
              <w:t> </w:t>
            </w:r>
            <w:r>
              <w:rPr>
                <w:sz w:val="20"/>
              </w:rPr>
              <w:t>to</w:t>
            </w:r>
            <w:r>
              <w:rPr>
                <w:spacing w:val="-5"/>
                <w:sz w:val="20"/>
              </w:rPr>
              <w:t> </w:t>
            </w:r>
            <w:r>
              <w:rPr>
                <w:sz w:val="20"/>
              </w:rPr>
              <w:t>apply</w:t>
            </w:r>
            <w:r>
              <w:rPr>
                <w:spacing w:val="-8"/>
                <w:sz w:val="20"/>
              </w:rPr>
              <w:t> </w:t>
            </w:r>
            <w:r>
              <w:rPr>
                <w:sz w:val="20"/>
              </w:rPr>
              <w:t>force</w:t>
            </w:r>
            <w:r>
              <w:rPr>
                <w:spacing w:val="-5"/>
                <w:sz w:val="20"/>
              </w:rPr>
              <w:t> </w:t>
            </w:r>
            <w:r>
              <w:rPr>
                <w:sz w:val="20"/>
              </w:rPr>
              <w:t>to</w:t>
            </w:r>
            <w:r>
              <w:rPr>
                <w:spacing w:val="-5"/>
                <w:sz w:val="20"/>
              </w:rPr>
              <w:t> </w:t>
            </w:r>
            <w:r>
              <w:rPr>
                <w:sz w:val="20"/>
              </w:rPr>
              <w:t>change</w:t>
            </w:r>
            <w:r>
              <w:rPr>
                <w:spacing w:val="-2"/>
                <w:sz w:val="20"/>
              </w:rPr>
              <w:t> direction</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Ready</w:t>
            </w:r>
            <w:r>
              <w:rPr>
                <w:spacing w:val="-7"/>
                <w:sz w:val="20"/>
              </w:rPr>
              <w:t> </w:t>
            </w:r>
            <w:r>
              <w:rPr>
                <w:spacing w:val="-2"/>
                <w:sz w:val="20"/>
              </w:rPr>
              <w:t>positions</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Maintain</w:t>
            </w:r>
            <w:r>
              <w:rPr>
                <w:spacing w:val="-9"/>
                <w:sz w:val="20"/>
              </w:rPr>
              <w:t> </w:t>
            </w:r>
            <w:r>
              <w:rPr>
                <w:sz w:val="20"/>
              </w:rPr>
              <w:t>stability</w:t>
            </w:r>
            <w:r>
              <w:rPr>
                <w:spacing w:val="-10"/>
                <w:sz w:val="20"/>
              </w:rPr>
              <w:t> </w:t>
            </w:r>
            <w:r>
              <w:rPr>
                <w:sz w:val="20"/>
              </w:rPr>
              <w:t>by</w:t>
            </w:r>
            <w:r>
              <w:rPr>
                <w:spacing w:val="-9"/>
                <w:sz w:val="20"/>
              </w:rPr>
              <w:t> </w:t>
            </w:r>
            <w:r>
              <w:rPr>
                <w:sz w:val="20"/>
              </w:rPr>
              <w:t>applying</w:t>
            </w:r>
            <w:r>
              <w:rPr>
                <w:spacing w:val="-9"/>
                <w:sz w:val="20"/>
              </w:rPr>
              <w:t> </w:t>
            </w:r>
            <w:r>
              <w:rPr>
                <w:sz w:val="20"/>
              </w:rPr>
              <w:t>balance</w:t>
            </w:r>
            <w:r>
              <w:rPr>
                <w:spacing w:val="-7"/>
                <w:sz w:val="20"/>
              </w:rPr>
              <w:t> </w:t>
            </w:r>
            <w:r>
              <w:rPr>
                <w:spacing w:val="-2"/>
                <w:sz w:val="20"/>
              </w:rPr>
              <w:t>principles</w:t>
            </w:r>
          </w:p>
          <w:p>
            <w:pPr>
              <w:pStyle w:val="TableParagraph"/>
              <w:numPr>
                <w:ilvl w:val="0"/>
                <w:numId w:val="49"/>
              </w:numPr>
              <w:tabs>
                <w:tab w:pos="492" w:val="left" w:leader="none"/>
                <w:tab w:pos="493" w:val="left" w:leader="none"/>
              </w:tabs>
              <w:spacing w:line="242" w:lineRule="exact" w:before="0" w:after="0"/>
              <w:ind w:left="492" w:right="0" w:hanging="361"/>
              <w:jc w:val="left"/>
              <w:rPr>
                <w:sz w:val="20"/>
              </w:rPr>
            </w:pPr>
            <w:r>
              <w:rPr>
                <w:sz w:val="20"/>
              </w:rPr>
              <w:t>Brain</w:t>
            </w:r>
            <w:r>
              <w:rPr>
                <w:spacing w:val="-8"/>
                <w:sz w:val="20"/>
              </w:rPr>
              <w:t> </w:t>
            </w:r>
            <w:r>
              <w:rPr>
                <w:sz w:val="20"/>
              </w:rPr>
              <w:t>to</w:t>
            </w:r>
            <w:r>
              <w:rPr>
                <w:spacing w:val="-3"/>
                <w:sz w:val="20"/>
              </w:rPr>
              <w:t> </w:t>
            </w:r>
            <w:r>
              <w:rPr>
                <w:sz w:val="20"/>
              </w:rPr>
              <w:t>limb</w:t>
            </w:r>
            <w:r>
              <w:rPr>
                <w:spacing w:val="-5"/>
                <w:sz w:val="20"/>
              </w:rPr>
              <w:t> </w:t>
            </w:r>
            <w:r>
              <w:rPr>
                <w:spacing w:val="-2"/>
                <w:sz w:val="20"/>
              </w:rPr>
              <w:t>training</w:t>
            </w:r>
          </w:p>
          <w:p>
            <w:pPr>
              <w:pStyle w:val="TableParagraph"/>
              <w:numPr>
                <w:ilvl w:val="0"/>
                <w:numId w:val="49"/>
              </w:numPr>
              <w:tabs>
                <w:tab w:pos="492" w:val="left" w:leader="none"/>
                <w:tab w:pos="493" w:val="left" w:leader="none"/>
              </w:tabs>
              <w:spacing w:line="244" w:lineRule="exact" w:before="0" w:after="0"/>
              <w:ind w:left="492" w:right="0" w:hanging="361"/>
              <w:jc w:val="left"/>
              <w:rPr>
                <w:sz w:val="20"/>
              </w:rPr>
            </w:pPr>
            <w:r>
              <w:rPr>
                <w:sz w:val="20"/>
              </w:rPr>
              <w:t>Limit</w:t>
            </w:r>
            <w:r>
              <w:rPr>
                <w:spacing w:val="-7"/>
                <w:sz w:val="20"/>
              </w:rPr>
              <w:t> </w:t>
            </w:r>
            <w:r>
              <w:rPr>
                <w:sz w:val="20"/>
              </w:rPr>
              <w:t>your</w:t>
            </w:r>
            <w:r>
              <w:rPr>
                <w:spacing w:val="-7"/>
                <w:sz w:val="20"/>
              </w:rPr>
              <w:t> </w:t>
            </w:r>
            <w:r>
              <w:rPr>
                <w:spacing w:val="-2"/>
                <w:sz w:val="20"/>
              </w:rPr>
              <w:t>choices</w:t>
            </w:r>
          </w:p>
        </w:tc>
      </w:tr>
    </w:tbl>
    <w:p>
      <w:pPr>
        <w:spacing w:after="0" w:line="244" w:lineRule="exact"/>
        <w:jc w:val="left"/>
        <w:rPr>
          <w:sz w:val="20"/>
        </w:rPr>
        <w:sectPr>
          <w:pgSz w:w="16840" w:h="11910" w:orient="landscape"/>
          <w:pgMar w:header="0" w:footer="946" w:top="110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6365"/>
        <w:gridCol w:w="6121"/>
      </w:tblGrid>
      <w:tr>
        <w:trPr>
          <w:trHeight w:val="366" w:hRule="atLeast"/>
        </w:trPr>
        <w:tc>
          <w:tcPr>
            <w:tcW w:w="1702" w:type="dxa"/>
            <w:tcBorders>
              <w:bottom w:val="single" w:sz="6" w:space="0" w:color="000000"/>
              <w:right w:val="single" w:sz="6" w:space="0" w:color="000000"/>
            </w:tcBorders>
            <w:shd w:val="clear" w:color="auto" w:fill="BEBEBE"/>
          </w:tcPr>
          <w:p>
            <w:pPr>
              <w:pStyle w:val="TableParagraph"/>
              <w:spacing w:line="234" w:lineRule="exact" w:before="112"/>
              <w:ind w:left="109"/>
              <w:rPr>
                <w:sz w:val="22"/>
              </w:rPr>
            </w:pPr>
            <w:r>
              <w:rPr>
                <w:spacing w:val="-2"/>
                <w:sz w:val="22"/>
              </w:rPr>
              <w:t>Topics</w:t>
            </w:r>
          </w:p>
        </w:tc>
        <w:tc>
          <w:tcPr>
            <w:tcW w:w="6365" w:type="dxa"/>
            <w:tcBorders>
              <w:left w:val="single" w:sz="6" w:space="0" w:color="000000"/>
              <w:bottom w:val="single" w:sz="6" w:space="0" w:color="000000"/>
              <w:right w:val="single" w:sz="6" w:space="0" w:color="000000"/>
            </w:tcBorders>
            <w:shd w:val="clear" w:color="auto" w:fill="BEBEBE"/>
          </w:tcPr>
          <w:p>
            <w:pPr>
              <w:pStyle w:val="TableParagraph"/>
              <w:spacing w:line="234" w:lineRule="exact" w:before="112"/>
              <w:ind w:left="114"/>
              <w:rPr>
                <w:sz w:val="22"/>
              </w:rPr>
            </w:pPr>
            <w:r>
              <w:rPr>
                <w:spacing w:val="-2"/>
                <w:sz w:val="22"/>
              </w:rPr>
              <w:t>Components</w:t>
            </w:r>
          </w:p>
        </w:tc>
        <w:tc>
          <w:tcPr>
            <w:tcW w:w="6121" w:type="dxa"/>
            <w:tcBorders>
              <w:left w:val="single" w:sz="6" w:space="0" w:color="000000"/>
              <w:bottom w:val="single" w:sz="6" w:space="0" w:color="000000"/>
            </w:tcBorders>
            <w:shd w:val="clear" w:color="auto" w:fill="BEBEBE"/>
          </w:tcPr>
          <w:p>
            <w:pPr>
              <w:pStyle w:val="TableParagraph"/>
              <w:spacing w:line="234" w:lineRule="exact" w:before="112"/>
              <w:ind w:left="108"/>
              <w:rPr>
                <w:sz w:val="22"/>
              </w:rPr>
            </w:pPr>
            <w:r>
              <w:rPr>
                <w:sz w:val="22"/>
              </w:rPr>
              <w:t>Key</w:t>
            </w:r>
            <w:r>
              <w:rPr>
                <w:spacing w:val="-6"/>
                <w:sz w:val="22"/>
              </w:rPr>
              <w:t> </w:t>
            </w:r>
            <w:r>
              <w:rPr>
                <w:spacing w:val="-2"/>
                <w:sz w:val="22"/>
              </w:rPr>
              <w:t>Points</w:t>
            </w:r>
          </w:p>
        </w:tc>
      </w:tr>
      <w:tr>
        <w:trPr>
          <w:trHeight w:val="3835" w:hRule="atLeast"/>
        </w:trPr>
        <w:tc>
          <w:tcPr>
            <w:tcW w:w="1702" w:type="dxa"/>
            <w:tcBorders>
              <w:top w:val="single" w:sz="6" w:space="0" w:color="000000"/>
              <w:bottom w:val="single" w:sz="6" w:space="0" w:color="000000"/>
              <w:right w:val="single" w:sz="6" w:space="0" w:color="000000"/>
            </w:tcBorders>
          </w:tcPr>
          <w:p>
            <w:pPr>
              <w:pStyle w:val="TableParagraph"/>
              <w:spacing w:before="112"/>
              <w:ind w:left="109" w:right="173"/>
              <w:rPr>
                <w:sz w:val="22"/>
              </w:rPr>
            </w:pPr>
            <w:r>
              <w:rPr>
                <w:spacing w:val="-2"/>
                <w:sz w:val="22"/>
              </w:rPr>
              <w:t>Invasion games</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50"/>
              </w:numPr>
              <w:tabs>
                <w:tab w:pos="498" w:val="left" w:leader="none"/>
                <w:tab w:pos="499" w:val="left" w:leader="none"/>
              </w:tabs>
              <w:spacing w:line="268" w:lineRule="exact" w:before="112" w:after="0"/>
              <w:ind w:left="498" w:right="0" w:hanging="361"/>
              <w:jc w:val="left"/>
              <w:rPr>
                <w:sz w:val="22"/>
              </w:rPr>
            </w:pPr>
            <w:r>
              <w:rPr>
                <w:spacing w:val="-2"/>
                <w:sz w:val="22"/>
              </w:rPr>
              <w:t>Sending</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Receiving</w:t>
            </w:r>
          </w:p>
          <w:p>
            <w:pPr>
              <w:pStyle w:val="TableParagraph"/>
              <w:numPr>
                <w:ilvl w:val="0"/>
                <w:numId w:val="50"/>
              </w:numPr>
              <w:tabs>
                <w:tab w:pos="498" w:val="left" w:leader="none"/>
                <w:tab w:pos="499" w:val="left" w:leader="none"/>
              </w:tabs>
              <w:spacing w:line="269" w:lineRule="exact" w:before="0" w:after="0"/>
              <w:ind w:left="498" w:right="0" w:hanging="361"/>
              <w:jc w:val="left"/>
              <w:rPr>
                <w:sz w:val="22"/>
              </w:rPr>
            </w:pPr>
            <w:r>
              <w:rPr>
                <w:spacing w:val="-2"/>
                <w:sz w:val="22"/>
              </w:rPr>
              <w:t>Movement</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Teamwork</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z w:val="22"/>
              </w:rPr>
              <w:t>Spatial</w:t>
            </w:r>
            <w:r>
              <w:rPr>
                <w:spacing w:val="-7"/>
                <w:sz w:val="22"/>
              </w:rPr>
              <w:t> </w:t>
            </w:r>
            <w:r>
              <w:rPr>
                <w:spacing w:val="-2"/>
                <w:sz w:val="22"/>
              </w:rPr>
              <w:t>awareness</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Tactics</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Communication</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Targets</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z w:val="22"/>
              </w:rPr>
              <w:t>Different</w:t>
            </w:r>
            <w:r>
              <w:rPr>
                <w:spacing w:val="-5"/>
                <w:sz w:val="22"/>
              </w:rPr>
              <w:t> </w:t>
            </w:r>
            <w:r>
              <w:rPr>
                <w:sz w:val="22"/>
              </w:rPr>
              <w:t>objects</w:t>
            </w:r>
            <w:r>
              <w:rPr>
                <w:spacing w:val="-7"/>
                <w:sz w:val="22"/>
              </w:rPr>
              <w:t> </w:t>
            </w:r>
            <w:r>
              <w:rPr>
                <w:sz w:val="22"/>
              </w:rPr>
              <w:t>to</w:t>
            </w:r>
            <w:r>
              <w:rPr>
                <w:spacing w:val="-6"/>
                <w:sz w:val="22"/>
              </w:rPr>
              <w:t> </w:t>
            </w:r>
            <w:r>
              <w:rPr>
                <w:spacing w:val="-5"/>
                <w:sz w:val="22"/>
              </w:rPr>
              <w:t>use</w:t>
            </w:r>
          </w:p>
          <w:p>
            <w:pPr>
              <w:pStyle w:val="TableParagraph"/>
              <w:numPr>
                <w:ilvl w:val="0"/>
                <w:numId w:val="50"/>
              </w:numPr>
              <w:tabs>
                <w:tab w:pos="498" w:val="left" w:leader="none"/>
                <w:tab w:pos="499" w:val="left" w:leader="none"/>
              </w:tabs>
              <w:spacing w:line="269" w:lineRule="exact" w:before="0" w:after="0"/>
              <w:ind w:left="498" w:right="0" w:hanging="361"/>
              <w:jc w:val="left"/>
              <w:rPr>
                <w:sz w:val="22"/>
              </w:rPr>
            </w:pPr>
            <w:r>
              <w:rPr>
                <w:sz w:val="22"/>
              </w:rPr>
              <w:t>Direction</w:t>
            </w:r>
            <w:r>
              <w:rPr>
                <w:spacing w:val="-9"/>
                <w:sz w:val="22"/>
              </w:rPr>
              <w:t> </w:t>
            </w:r>
            <w:r>
              <w:rPr>
                <w:spacing w:val="-2"/>
                <w:sz w:val="22"/>
              </w:rPr>
              <w:t>change</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Decision-making</w:t>
            </w:r>
          </w:p>
          <w:p>
            <w:pPr>
              <w:pStyle w:val="TableParagraph"/>
              <w:numPr>
                <w:ilvl w:val="0"/>
                <w:numId w:val="50"/>
              </w:numPr>
              <w:tabs>
                <w:tab w:pos="498" w:val="left" w:leader="none"/>
                <w:tab w:pos="499" w:val="left" w:leader="none"/>
              </w:tabs>
              <w:spacing w:line="268" w:lineRule="exact" w:before="0" w:after="0"/>
              <w:ind w:left="498" w:right="0" w:hanging="361"/>
              <w:jc w:val="left"/>
              <w:rPr>
                <w:sz w:val="22"/>
              </w:rPr>
            </w:pPr>
            <w:r>
              <w:rPr>
                <w:spacing w:val="-2"/>
                <w:sz w:val="22"/>
              </w:rPr>
              <w:t>Jumping</w:t>
            </w:r>
          </w:p>
        </w:tc>
        <w:tc>
          <w:tcPr>
            <w:tcW w:w="6121" w:type="dxa"/>
            <w:tcBorders>
              <w:top w:val="single" w:sz="6" w:space="0" w:color="000000"/>
              <w:left w:val="single" w:sz="6" w:space="0" w:color="000000"/>
              <w:bottom w:val="single" w:sz="6" w:space="0" w:color="000000"/>
            </w:tcBorders>
          </w:tcPr>
          <w:p>
            <w:pPr>
              <w:pStyle w:val="TableParagraph"/>
              <w:numPr>
                <w:ilvl w:val="0"/>
                <w:numId w:val="51"/>
              </w:numPr>
              <w:tabs>
                <w:tab w:pos="492" w:val="left" w:leader="none"/>
                <w:tab w:pos="493" w:val="left" w:leader="none"/>
              </w:tabs>
              <w:spacing w:line="268" w:lineRule="exact" w:before="112" w:after="0"/>
              <w:ind w:left="492" w:right="0" w:hanging="361"/>
              <w:jc w:val="left"/>
              <w:rPr>
                <w:sz w:val="22"/>
              </w:rPr>
            </w:pPr>
            <w:r>
              <w:rPr>
                <w:sz w:val="22"/>
              </w:rPr>
              <w:t>Apply</w:t>
            </w:r>
            <w:r>
              <w:rPr>
                <w:spacing w:val="-9"/>
                <w:sz w:val="22"/>
              </w:rPr>
              <w:t> </w:t>
            </w:r>
            <w:r>
              <w:rPr>
                <w:spacing w:val="-4"/>
                <w:sz w:val="22"/>
              </w:rPr>
              <w:t>ABCs</w:t>
            </w:r>
          </w:p>
          <w:p>
            <w:pPr>
              <w:pStyle w:val="TableParagraph"/>
              <w:numPr>
                <w:ilvl w:val="0"/>
                <w:numId w:val="51"/>
              </w:numPr>
              <w:tabs>
                <w:tab w:pos="492" w:val="left" w:leader="none"/>
                <w:tab w:pos="493" w:val="left" w:leader="none"/>
              </w:tabs>
              <w:spacing w:line="268" w:lineRule="exact" w:before="0" w:after="0"/>
              <w:ind w:left="492" w:right="0" w:hanging="361"/>
              <w:jc w:val="left"/>
              <w:rPr>
                <w:sz w:val="22"/>
              </w:rPr>
            </w:pPr>
            <w:r>
              <w:rPr>
                <w:sz w:val="22"/>
              </w:rPr>
              <w:t>Spatial</w:t>
            </w:r>
            <w:r>
              <w:rPr>
                <w:spacing w:val="-7"/>
                <w:sz w:val="22"/>
              </w:rPr>
              <w:t> </w:t>
            </w:r>
            <w:r>
              <w:rPr>
                <w:spacing w:val="-2"/>
                <w:sz w:val="22"/>
              </w:rPr>
              <w:t>awareness</w:t>
            </w:r>
          </w:p>
          <w:p>
            <w:pPr>
              <w:pStyle w:val="TableParagraph"/>
              <w:numPr>
                <w:ilvl w:val="0"/>
                <w:numId w:val="51"/>
              </w:numPr>
              <w:tabs>
                <w:tab w:pos="492" w:val="left" w:leader="none"/>
                <w:tab w:pos="493" w:val="left" w:leader="none"/>
              </w:tabs>
              <w:spacing w:line="269" w:lineRule="exact" w:before="0" w:after="0"/>
              <w:ind w:left="492" w:right="0" w:hanging="361"/>
              <w:jc w:val="left"/>
              <w:rPr>
                <w:sz w:val="22"/>
              </w:rPr>
            </w:pPr>
            <w:r>
              <w:rPr>
                <w:sz w:val="22"/>
              </w:rPr>
              <w:t>How</w:t>
            </w:r>
            <w:r>
              <w:rPr>
                <w:spacing w:val="-7"/>
                <w:sz w:val="22"/>
              </w:rPr>
              <w:t> </w:t>
            </w:r>
            <w:r>
              <w:rPr>
                <w:sz w:val="22"/>
              </w:rPr>
              <w:t>to</w:t>
            </w:r>
            <w:r>
              <w:rPr>
                <w:spacing w:val="-4"/>
                <w:sz w:val="22"/>
              </w:rPr>
              <w:t> </w:t>
            </w:r>
            <w:r>
              <w:rPr>
                <w:sz w:val="22"/>
              </w:rPr>
              <w:t>move</w:t>
            </w:r>
            <w:r>
              <w:rPr>
                <w:spacing w:val="-4"/>
                <w:sz w:val="22"/>
              </w:rPr>
              <w:t> </w:t>
            </w:r>
            <w:r>
              <w:rPr>
                <w:sz w:val="22"/>
              </w:rPr>
              <w:t>efficiently</w:t>
            </w:r>
            <w:r>
              <w:rPr>
                <w:spacing w:val="-6"/>
                <w:sz w:val="22"/>
              </w:rPr>
              <w:t> </w:t>
            </w:r>
            <w:r>
              <w:rPr>
                <w:sz w:val="22"/>
              </w:rPr>
              <w:t>and</w:t>
            </w:r>
            <w:r>
              <w:rPr>
                <w:spacing w:val="-3"/>
                <w:sz w:val="22"/>
              </w:rPr>
              <w:t> </w:t>
            </w:r>
            <w:r>
              <w:rPr>
                <w:spacing w:val="-2"/>
                <w:sz w:val="22"/>
              </w:rPr>
              <w:t>appropriately</w:t>
            </w:r>
          </w:p>
          <w:p>
            <w:pPr>
              <w:pStyle w:val="TableParagraph"/>
              <w:numPr>
                <w:ilvl w:val="0"/>
                <w:numId w:val="51"/>
              </w:numPr>
              <w:tabs>
                <w:tab w:pos="492" w:val="left" w:leader="none"/>
                <w:tab w:pos="493" w:val="left" w:leader="none"/>
              </w:tabs>
              <w:spacing w:line="268" w:lineRule="exact" w:before="0" w:after="0"/>
              <w:ind w:left="492" w:right="0" w:hanging="361"/>
              <w:jc w:val="left"/>
              <w:rPr>
                <w:sz w:val="22"/>
              </w:rPr>
            </w:pPr>
            <w:r>
              <w:rPr>
                <w:sz w:val="22"/>
              </w:rPr>
              <w:t>Coordinate</w:t>
            </w:r>
            <w:r>
              <w:rPr>
                <w:spacing w:val="-9"/>
                <w:sz w:val="22"/>
              </w:rPr>
              <w:t> </w:t>
            </w:r>
            <w:r>
              <w:rPr>
                <w:sz w:val="22"/>
              </w:rPr>
              <w:t>body</w:t>
            </w:r>
            <w:r>
              <w:rPr>
                <w:spacing w:val="-7"/>
                <w:sz w:val="22"/>
              </w:rPr>
              <w:t> </w:t>
            </w:r>
            <w:r>
              <w:rPr>
                <w:spacing w:val="-4"/>
                <w:sz w:val="22"/>
              </w:rPr>
              <w:t>limbs</w:t>
            </w:r>
          </w:p>
          <w:p>
            <w:pPr>
              <w:pStyle w:val="TableParagraph"/>
              <w:numPr>
                <w:ilvl w:val="0"/>
                <w:numId w:val="51"/>
              </w:numPr>
              <w:tabs>
                <w:tab w:pos="492" w:val="left" w:leader="none"/>
                <w:tab w:pos="493" w:val="left" w:leader="none"/>
              </w:tabs>
              <w:spacing w:line="268" w:lineRule="exact" w:before="0" w:after="0"/>
              <w:ind w:left="492" w:right="0" w:hanging="361"/>
              <w:jc w:val="left"/>
              <w:rPr>
                <w:sz w:val="22"/>
              </w:rPr>
            </w:pPr>
            <w:r>
              <w:rPr>
                <w:sz w:val="22"/>
              </w:rPr>
              <w:t>Where</w:t>
            </w:r>
            <w:r>
              <w:rPr>
                <w:spacing w:val="-5"/>
                <w:sz w:val="22"/>
              </w:rPr>
              <w:t> </w:t>
            </w:r>
            <w:r>
              <w:rPr>
                <w:sz w:val="22"/>
              </w:rPr>
              <w:t>to</w:t>
            </w:r>
            <w:r>
              <w:rPr>
                <w:spacing w:val="-4"/>
                <w:sz w:val="22"/>
              </w:rPr>
              <w:t> </w:t>
            </w:r>
            <w:r>
              <w:rPr>
                <w:sz w:val="22"/>
              </w:rPr>
              <w:t>apply</w:t>
            </w:r>
            <w:r>
              <w:rPr>
                <w:spacing w:val="-5"/>
                <w:sz w:val="22"/>
              </w:rPr>
              <w:t> </w:t>
            </w:r>
            <w:r>
              <w:rPr>
                <w:sz w:val="22"/>
              </w:rPr>
              <w:t>force</w:t>
            </w:r>
            <w:r>
              <w:rPr>
                <w:spacing w:val="-4"/>
                <w:sz w:val="22"/>
              </w:rPr>
              <w:t> </w:t>
            </w:r>
            <w:r>
              <w:rPr>
                <w:sz w:val="22"/>
              </w:rPr>
              <w:t>to</w:t>
            </w:r>
            <w:r>
              <w:rPr>
                <w:spacing w:val="-5"/>
                <w:sz w:val="22"/>
              </w:rPr>
              <w:t> </w:t>
            </w:r>
            <w:r>
              <w:rPr>
                <w:sz w:val="22"/>
              </w:rPr>
              <w:t>change</w:t>
            </w:r>
            <w:r>
              <w:rPr>
                <w:spacing w:val="-4"/>
                <w:sz w:val="22"/>
              </w:rPr>
              <w:t> </w:t>
            </w:r>
            <w:r>
              <w:rPr>
                <w:spacing w:val="-2"/>
                <w:sz w:val="22"/>
              </w:rPr>
              <w:t>direction</w:t>
            </w:r>
          </w:p>
          <w:p>
            <w:pPr>
              <w:pStyle w:val="TableParagraph"/>
              <w:numPr>
                <w:ilvl w:val="0"/>
                <w:numId w:val="51"/>
              </w:numPr>
              <w:tabs>
                <w:tab w:pos="492" w:val="left" w:leader="none"/>
                <w:tab w:pos="493" w:val="left" w:leader="none"/>
              </w:tabs>
              <w:spacing w:line="268" w:lineRule="exact" w:before="0" w:after="0"/>
              <w:ind w:left="492" w:right="0" w:hanging="361"/>
              <w:jc w:val="left"/>
              <w:rPr>
                <w:sz w:val="22"/>
              </w:rPr>
            </w:pPr>
            <w:r>
              <w:rPr>
                <w:sz w:val="22"/>
              </w:rPr>
              <w:t>Maintain</w:t>
            </w:r>
            <w:r>
              <w:rPr>
                <w:spacing w:val="-7"/>
                <w:sz w:val="22"/>
              </w:rPr>
              <w:t> </w:t>
            </w:r>
            <w:r>
              <w:rPr>
                <w:sz w:val="22"/>
              </w:rPr>
              <w:t>stability</w:t>
            </w:r>
            <w:r>
              <w:rPr>
                <w:spacing w:val="-8"/>
                <w:sz w:val="22"/>
              </w:rPr>
              <w:t> </w:t>
            </w:r>
            <w:r>
              <w:rPr>
                <w:sz w:val="22"/>
              </w:rPr>
              <w:t>by</w:t>
            </w:r>
            <w:r>
              <w:rPr>
                <w:spacing w:val="-8"/>
                <w:sz w:val="22"/>
              </w:rPr>
              <w:t> </w:t>
            </w:r>
            <w:r>
              <w:rPr>
                <w:sz w:val="22"/>
              </w:rPr>
              <w:t>applying</w:t>
            </w:r>
            <w:r>
              <w:rPr>
                <w:spacing w:val="-5"/>
                <w:sz w:val="22"/>
              </w:rPr>
              <w:t> </w:t>
            </w:r>
            <w:r>
              <w:rPr>
                <w:sz w:val="22"/>
              </w:rPr>
              <w:t>balance</w:t>
            </w:r>
            <w:r>
              <w:rPr>
                <w:spacing w:val="-6"/>
                <w:sz w:val="22"/>
              </w:rPr>
              <w:t> </w:t>
            </w:r>
            <w:r>
              <w:rPr>
                <w:spacing w:val="-2"/>
                <w:sz w:val="22"/>
              </w:rPr>
              <w:t>principles</w:t>
            </w:r>
          </w:p>
          <w:p>
            <w:pPr>
              <w:pStyle w:val="TableParagraph"/>
              <w:numPr>
                <w:ilvl w:val="0"/>
                <w:numId w:val="51"/>
              </w:numPr>
              <w:tabs>
                <w:tab w:pos="492" w:val="left" w:leader="none"/>
                <w:tab w:pos="493" w:val="left" w:leader="none"/>
              </w:tabs>
              <w:spacing w:line="240" w:lineRule="auto" w:before="0" w:after="0"/>
              <w:ind w:left="492" w:right="1143" w:hanging="360"/>
              <w:jc w:val="left"/>
              <w:rPr>
                <w:sz w:val="22"/>
              </w:rPr>
            </w:pPr>
            <w:r>
              <w:rPr>
                <w:sz w:val="22"/>
              </w:rPr>
              <w:t>Coordinate</w:t>
            </w:r>
            <w:r>
              <w:rPr>
                <w:spacing w:val="-7"/>
                <w:sz w:val="22"/>
              </w:rPr>
              <w:t> </w:t>
            </w:r>
            <w:r>
              <w:rPr>
                <w:sz w:val="22"/>
              </w:rPr>
              <w:t>movements</w:t>
            </w:r>
            <w:r>
              <w:rPr>
                <w:spacing w:val="-8"/>
                <w:sz w:val="22"/>
              </w:rPr>
              <w:t> </w:t>
            </w:r>
            <w:r>
              <w:rPr>
                <w:sz w:val="22"/>
              </w:rPr>
              <w:t>with</w:t>
            </w:r>
            <w:r>
              <w:rPr>
                <w:spacing w:val="-5"/>
                <w:sz w:val="22"/>
              </w:rPr>
              <w:t> </w:t>
            </w:r>
            <w:r>
              <w:rPr>
                <w:sz w:val="22"/>
              </w:rPr>
              <w:t>others</w:t>
            </w:r>
            <w:r>
              <w:rPr>
                <w:spacing w:val="-7"/>
                <w:sz w:val="22"/>
              </w:rPr>
              <w:t> </w:t>
            </w:r>
            <w:r>
              <w:rPr>
                <w:sz w:val="22"/>
              </w:rPr>
              <w:t>(team</w:t>
            </w:r>
            <w:r>
              <w:rPr>
                <w:spacing w:val="-4"/>
                <w:sz w:val="22"/>
              </w:rPr>
              <w:t> </w:t>
            </w:r>
            <w:r>
              <w:rPr>
                <w:sz w:val="22"/>
              </w:rPr>
              <w:t>and </w:t>
            </w:r>
            <w:r>
              <w:rPr>
                <w:spacing w:val="-2"/>
                <w:sz w:val="22"/>
              </w:rPr>
              <w:t>opposition)</w:t>
            </w:r>
          </w:p>
          <w:p>
            <w:pPr>
              <w:pStyle w:val="TableParagraph"/>
              <w:numPr>
                <w:ilvl w:val="0"/>
                <w:numId w:val="51"/>
              </w:numPr>
              <w:tabs>
                <w:tab w:pos="492" w:val="left" w:leader="none"/>
                <w:tab w:pos="493" w:val="left" w:leader="none"/>
              </w:tabs>
              <w:spacing w:line="268" w:lineRule="exact" w:before="0" w:after="0"/>
              <w:ind w:left="492" w:right="0" w:hanging="361"/>
              <w:jc w:val="left"/>
              <w:rPr>
                <w:sz w:val="22"/>
              </w:rPr>
            </w:pPr>
            <w:r>
              <w:rPr>
                <w:sz w:val="22"/>
              </w:rPr>
              <w:t>Understand</w:t>
            </w:r>
            <w:r>
              <w:rPr>
                <w:spacing w:val="-7"/>
                <w:sz w:val="22"/>
              </w:rPr>
              <w:t> </w:t>
            </w:r>
            <w:r>
              <w:rPr>
                <w:sz w:val="22"/>
              </w:rPr>
              <w:t>people</w:t>
            </w:r>
            <w:r>
              <w:rPr>
                <w:spacing w:val="-6"/>
                <w:sz w:val="22"/>
              </w:rPr>
              <w:t> </w:t>
            </w:r>
            <w:r>
              <w:rPr>
                <w:sz w:val="22"/>
              </w:rPr>
              <w:t>are</w:t>
            </w:r>
            <w:r>
              <w:rPr>
                <w:spacing w:val="-6"/>
                <w:sz w:val="22"/>
              </w:rPr>
              <w:t> </w:t>
            </w:r>
            <w:r>
              <w:rPr>
                <w:spacing w:val="-2"/>
                <w:sz w:val="22"/>
              </w:rPr>
              <w:t>targets</w:t>
            </w:r>
          </w:p>
          <w:p>
            <w:pPr>
              <w:pStyle w:val="TableParagraph"/>
              <w:numPr>
                <w:ilvl w:val="0"/>
                <w:numId w:val="51"/>
              </w:numPr>
              <w:tabs>
                <w:tab w:pos="492" w:val="left" w:leader="none"/>
                <w:tab w:pos="493" w:val="left" w:leader="none"/>
              </w:tabs>
              <w:spacing w:line="237" w:lineRule="auto" w:before="0" w:after="0"/>
              <w:ind w:left="492" w:right="408" w:hanging="360"/>
              <w:jc w:val="left"/>
              <w:rPr>
                <w:sz w:val="22"/>
              </w:rPr>
            </w:pPr>
            <w:r>
              <w:rPr>
                <w:sz w:val="22"/>
              </w:rPr>
              <w:t>Focus</w:t>
            </w:r>
            <w:r>
              <w:rPr>
                <w:spacing w:val="-3"/>
                <w:sz w:val="22"/>
              </w:rPr>
              <w:t> </w:t>
            </w:r>
            <w:r>
              <w:rPr>
                <w:sz w:val="22"/>
              </w:rPr>
              <w:t>on</w:t>
            </w:r>
            <w:r>
              <w:rPr>
                <w:spacing w:val="-5"/>
                <w:sz w:val="22"/>
              </w:rPr>
              <w:t> </w:t>
            </w:r>
            <w:r>
              <w:rPr>
                <w:sz w:val="22"/>
              </w:rPr>
              <w:t>relevant</w:t>
            </w:r>
            <w:r>
              <w:rPr>
                <w:spacing w:val="-1"/>
                <w:sz w:val="22"/>
              </w:rPr>
              <w:t> </w:t>
            </w:r>
            <w:r>
              <w:rPr>
                <w:sz w:val="22"/>
              </w:rPr>
              <w:t>cue</w:t>
            </w:r>
            <w:r>
              <w:rPr>
                <w:spacing w:val="-5"/>
                <w:sz w:val="22"/>
              </w:rPr>
              <w:t> </w:t>
            </w:r>
            <w:r>
              <w:rPr>
                <w:sz w:val="22"/>
              </w:rPr>
              <w:t>(eg</w:t>
            </w:r>
            <w:r>
              <w:rPr>
                <w:spacing w:val="-3"/>
                <w:sz w:val="22"/>
              </w:rPr>
              <w:t> </w:t>
            </w:r>
            <w:r>
              <w:rPr>
                <w:sz w:val="22"/>
              </w:rPr>
              <w:t>watch</w:t>
            </w:r>
            <w:r>
              <w:rPr>
                <w:spacing w:val="-2"/>
                <w:sz w:val="22"/>
              </w:rPr>
              <w:t> </w:t>
            </w:r>
            <w:r>
              <w:rPr>
                <w:sz w:val="22"/>
              </w:rPr>
              <w:t>your</w:t>
            </w:r>
            <w:r>
              <w:rPr>
                <w:spacing w:val="-2"/>
                <w:sz w:val="22"/>
              </w:rPr>
              <w:t> </w:t>
            </w:r>
            <w:r>
              <w:rPr>
                <w:sz w:val="22"/>
              </w:rPr>
              <w:t>player</w:t>
            </w:r>
            <w:r>
              <w:rPr>
                <w:spacing w:val="-2"/>
                <w:sz w:val="22"/>
              </w:rPr>
              <w:t> </w:t>
            </w:r>
            <w:r>
              <w:rPr>
                <w:sz w:val="22"/>
              </w:rPr>
              <w:t>to</w:t>
            </w:r>
            <w:r>
              <w:rPr>
                <w:spacing w:val="-5"/>
                <w:sz w:val="22"/>
              </w:rPr>
              <w:t> </w:t>
            </w:r>
            <w:r>
              <w:rPr>
                <w:sz w:val="22"/>
              </w:rPr>
              <w:t>mark, not the ball)</w:t>
            </w:r>
          </w:p>
        </w:tc>
      </w:tr>
      <w:tr>
        <w:trPr>
          <w:trHeight w:val="2790" w:hRule="atLeast"/>
        </w:trPr>
        <w:tc>
          <w:tcPr>
            <w:tcW w:w="1702" w:type="dxa"/>
            <w:tcBorders>
              <w:top w:val="single" w:sz="6" w:space="0" w:color="000000"/>
              <w:right w:val="single" w:sz="6" w:space="0" w:color="000000"/>
            </w:tcBorders>
          </w:tcPr>
          <w:p>
            <w:pPr>
              <w:pStyle w:val="TableParagraph"/>
              <w:spacing w:before="110"/>
              <w:ind w:left="109"/>
              <w:rPr>
                <w:sz w:val="22"/>
              </w:rPr>
            </w:pPr>
            <w:r>
              <w:rPr>
                <w:sz w:val="22"/>
              </w:rPr>
              <w:t>Striking and fielding</w:t>
            </w:r>
            <w:r>
              <w:rPr>
                <w:spacing w:val="-16"/>
                <w:sz w:val="22"/>
              </w:rPr>
              <w:t> </w:t>
            </w:r>
            <w:r>
              <w:rPr>
                <w:sz w:val="22"/>
              </w:rPr>
              <w:t>games</w:t>
            </w:r>
          </w:p>
        </w:tc>
        <w:tc>
          <w:tcPr>
            <w:tcW w:w="6365" w:type="dxa"/>
            <w:tcBorders>
              <w:top w:val="single" w:sz="6" w:space="0" w:color="000000"/>
              <w:left w:val="single" w:sz="6" w:space="0" w:color="000000"/>
              <w:right w:val="single" w:sz="6" w:space="0" w:color="000000"/>
            </w:tcBorders>
          </w:tcPr>
          <w:p>
            <w:pPr>
              <w:pStyle w:val="TableParagraph"/>
              <w:numPr>
                <w:ilvl w:val="0"/>
                <w:numId w:val="52"/>
              </w:numPr>
              <w:tabs>
                <w:tab w:pos="498" w:val="left" w:leader="none"/>
                <w:tab w:pos="499" w:val="left" w:leader="none"/>
              </w:tabs>
              <w:spacing w:line="269" w:lineRule="exact" w:before="109" w:after="0"/>
              <w:ind w:left="498" w:right="0" w:hanging="361"/>
              <w:jc w:val="left"/>
              <w:rPr>
                <w:sz w:val="22"/>
              </w:rPr>
            </w:pPr>
            <w:r>
              <w:rPr>
                <w:spacing w:val="-2"/>
                <w:sz w:val="22"/>
              </w:rPr>
              <w:t>Sending</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Receiving</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Striking</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Tactics</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Travelling</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Jumping</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z w:val="22"/>
              </w:rPr>
              <w:t>Different</w:t>
            </w:r>
            <w:r>
              <w:rPr>
                <w:spacing w:val="-11"/>
                <w:sz w:val="22"/>
              </w:rPr>
              <w:t> </w:t>
            </w:r>
            <w:r>
              <w:rPr>
                <w:spacing w:val="-2"/>
                <w:sz w:val="22"/>
              </w:rPr>
              <w:t>movements</w:t>
            </w:r>
          </w:p>
          <w:p>
            <w:pPr>
              <w:pStyle w:val="TableParagraph"/>
              <w:numPr>
                <w:ilvl w:val="0"/>
                <w:numId w:val="52"/>
              </w:numPr>
              <w:tabs>
                <w:tab w:pos="498" w:val="left" w:leader="none"/>
                <w:tab w:pos="499" w:val="left" w:leader="none"/>
              </w:tabs>
              <w:spacing w:line="269" w:lineRule="exact" w:before="0" w:after="0"/>
              <w:ind w:left="498" w:right="0" w:hanging="361"/>
              <w:jc w:val="left"/>
              <w:rPr>
                <w:sz w:val="22"/>
              </w:rPr>
            </w:pPr>
            <w:r>
              <w:rPr>
                <w:spacing w:val="-2"/>
                <w:sz w:val="22"/>
              </w:rPr>
              <w:t>Teamwork</w:t>
            </w:r>
          </w:p>
          <w:p>
            <w:pPr>
              <w:pStyle w:val="TableParagraph"/>
              <w:numPr>
                <w:ilvl w:val="0"/>
                <w:numId w:val="52"/>
              </w:numPr>
              <w:tabs>
                <w:tab w:pos="498" w:val="left" w:leader="none"/>
                <w:tab w:pos="499" w:val="left" w:leader="none"/>
              </w:tabs>
              <w:spacing w:line="268" w:lineRule="exact" w:before="0" w:after="0"/>
              <w:ind w:left="498" w:right="0" w:hanging="361"/>
              <w:jc w:val="left"/>
              <w:rPr>
                <w:sz w:val="22"/>
              </w:rPr>
            </w:pPr>
            <w:r>
              <w:rPr>
                <w:spacing w:val="-2"/>
                <w:sz w:val="22"/>
              </w:rPr>
              <w:t>Communication</w:t>
            </w:r>
          </w:p>
          <w:p>
            <w:pPr>
              <w:pStyle w:val="TableParagraph"/>
              <w:numPr>
                <w:ilvl w:val="0"/>
                <w:numId w:val="52"/>
              </w:numPr>
              <w:tabs>
                <w:tab w:pos="498" w:val="left" w:leader="none"/>
                <w:tab w:pos="499" w:val="left" w:leader="none"/>
              </w:tabs>
              <w:spacing w:line="249" w:lineRule="exact" w:before="0" w:after="0"/>
              <w:ind w:left="498" w:right="0" w:hanging="361"/>
              <w:jc w:val="left"/>
              <w:rPr>
                <w:sz w:val="22"/>
              </w:rPr>
            </w:pPr>
            <w:r>
              <w:rPr>
                <w:spacing w:val="-2"/>
                <w:sz w:val="22"/>
              </w:rPr>
              <w:t>Decision-making</w:t>
            </w:r>
          </w:p>
        </w:tc>
        <w:tc>
          <w:tcPr>
            <w:tcW w:w="6121" w:type="dxa"/>
            <w:tcBorders>
              <w:top w:val="single" w:sz="6" w:space="0" w:color="000000"/>
              <w:left w:val="single" w:sz="6" w:space="0" w:color="000000"/>
            </w:tcBorders>
          </w:tcPr>
          <w:p>
            <w:pPr>
              <w:pStyle w:val="TableParagraph"/>
              <w:numPr>
                <w:ilvl w:val="0"/>
                <w:numId w:val="53"/>
              </w:numPr>
              <w:tabs>
                <w:tab w:pos="492" w:val="left" w:leader="none"/>
                <w:tab w:pos="493" w:val="left" w:leader="none"/>
              </w:tabs>
              <w:spacing w:line="269" w:lineRule="exact" w:before="109" w:after="0"/>
              <w:ind w:left="492" w:right="0" w:hanging="361"/>
              <w:jc w:val="left"/>
              <w:rPr>
                <w:sz w:val="22"/>
              </w:rPr>
            </w:pPr>
            <w:r>
              <w:rPr>
                <w:sz w:val="22"/>
              </w:rPr>
              <w:t>Apply</w:t>
            </w:r>
            <w:r>
              <w:rPr>
                <w:spacing w:val="-9"/>
                <w:sz w:val="22"/>
              </w:rPr>
              <w:t> </w:t>
            </w:r>
            <w:r>
              <w:rPr>
                <w:spacing w:val="-4"/>
                <w:sz w:val="22"/>
              </w:rPr>
              <w:t>ABCs</w:t>
            </w:r>
          </w:p>
          <w:p>
            <w:pPr>
              <w:pStyle w:val="TableParagraph"/>
              <w:numPr>
                <w:ilvl w:val="0"/>
                <w:numId w:val="53"/>
              </w:numPr>
              <w:tabs>
                <w:tab w:pos="492" w:val="left" w:leader="none"/>
                <w:tab w:pos="493" w:val="left" w:leader="none"/>
              </w:tabs>
              <w:spacing w:line="268" w:lineRule="exact" w:before="0" w:after="0"/>
              <w:ind w:left="492" w:right="0" w:hanging="361"/>
              <w:jc w:val="left"/>
              <w:rPr>
                <w:sz w:val="22"/>
              </w:rPr>
            </w:pPr>
            <w:r>
              <w:rPr>
                <w:sz w:val="22"/>
              </w:rPr>
              <w:t>Spatial</w:t>
            </w:r>
            <w:r>
              <w:rPr>
                <w:spacing w:val="-7"/>
                <w:sz w:val="22"/>
              </w:rPr>
              <w:t> </w:t>
            </w:r>
            <w:r>
              <w:rPr>
                <w:spacing w:val="-2"/>
                <w:sz w:val="22"/>
              </w:rPr>
              <w:t>awareness</w:t>
            </w:r>
          </w:p>
          <w:p>
            <w:pPr>
              <w:pStyle w:val="TableParagraph"/>
              <w:numPr>
                <w:ilvl w:val="0"/>
                <w:numId w:val="53"/>
              </w:numPr>
              <w:tabs>
                <w:tab w:pos="492" w:val="left" w:leader="none"/>
                <w:tab w:pos="493" w:val="left" w:leader="none"/>
              </w:tabs>
              <w:spacing w:line="268" w:lineRule="exact" w:before="0" w:after="0"/>
              <w:ind w:left="492" w:right="0" w:hanging="361"/>
              <w:jc w:val="left"/>
              <w:rPr>
                <w:sz w:val="22"/>
              </w:rPr>
            </w:pPr>
            <w:r>
              <w:rPr>
                <w:sz w:val="22"/>
              </w:rPr>
              <w:t>Positional</w:t>
            </w:r>
            <w:r>
              <w:rPr>
                <w:spacing w:val="-11"/>
                <w:sz w:val="22"/>
              </w:rPr>
              <w:t> </w:t>
            </w:r>
            <w:r>
              <w:rPr>
                <w:spacing w:val="-2"/>
                <w:sz w:val="22"/>
              </w:rPr>
              <w:t>awareness</w:t>
            </w:r>
          </w:p>
          <w:p>
            <w:pPr>
              <w:pStyle w:val="TableParagraph"/>
              <w:numPr>
                <w:ilvl w:val="0"/>
                <w:numId w:val="53"/>
              </w:numPr>
              <w:tabs>
                <w:tab w:pos="492" w:val="left" w:leader="none"/>
                <w:tab w:pos="493" w:val="left" w:leader="none"/>
              </w:tabs>
              <w:spacing w:line="268" w:lineRule="exact" w:before="0" w:after="0"/>
              <w:ind w:left="492" w:right="0" w:hanging="361"/>
              <w:jc w:val="left"/>
              <w:rPr>
                <w:sz w:val="22"/>
              </w:rPr>
            </w:pPr>
            <w:r>
              <w:rPr>
                <w:sz w:val="22"/>
              </w:rPr>
              <w:t>Balanced</w:t>
            </w:r>
            <w:r>
              <w:rPr>
                <w:spacing w:val="-4"/>
                <w:sz w:val="22"/>
              </w:rPr>
              <w:t> </w:t>
            </w:r>
            <w:r>
              <w:rPr>
                <w:sz w:val="22"/>
              </w:rPr>
              <w:t>ready</w:t>
            </w:r>
            <w:r>
              <w:rPr>
                <w:spacing w:val="-6"/>
                <w:sz w:val="22"/>
              </w:rPr>
              <w:t> </w:t>
            </w:r>
            <w:r>
              <w:rPr>
                <w:sz w:val="22"/>
              </w:rPr>
              <w:t>position</w:t>
            </w:r>
            <w:r>
              <w:rPr>
                <w:spacing w:val="-6"/>
                <w:sz w:val="22"/>
              </w:rPr>
              <w:t> </w:t>
            </w:r>
            <w:r>
              <w:rPr>
                <w:sz w:val="22"/>
              </w:rPr>
              <w:t>(strike</w:t>
            </w:r>
            <w:r>
              <w:rPr>
                <w:spacing w:val="-6"/>
                <w:sz w:val="22"/>
              </w:rPr>
              <w:t> </w:t>
            </w:r>
            <w:r>
              <w:rPr>
                <w:sz w:val="22"/>
              </w:rPr>
              <w:t>or</w:t>
            </w:r>
            <w:r>
              <w:rPr>
                <w:spacing w:val="-4"/>
                <w:sz w:val="22"/>
              </w:rPr>
              <w:t> </w:t>
            </w:r>
            <w:r>
              <w:rPr>
                <w:spacing w:val="-2"/>
                <w:sz w:val="22"/>
              </w:rPr>
              <w:t>receive)</w:t>
            </w:r>
          </w:p>
          <w:p>
            <w:pPr>
              <w:pStyle w:val="TableParagraph"/>
              <w:numPr>
                <w:ilvl w:val="0"/>
                <w:numId w:val="53"/>
              </w:numPr>
              <w:tabs>
                <w:tab w:pos="492" w:val="left" w:leader="none"/>
                <w:tab w:pos="493" w:val="left" w:leader="none"/>
              </w:tabs>
              <w:spacing w:line="240" w:lineRule="auto" w:before="0" w:after="0"/>
              <w:ind w:left="492" w:right="374" w:hanging="360"/>
              <w:jc w:val="left"/>
              <w:rPr>
                <w:sz w:val="22"/>
              </w:rPr>
            </w:pPr>
            <w:r>
              <w:rPr>
                <w:sz w:val="22"/>
              </w:rPr>
              <w:t>Focus</w:t>
            </w:r>
            <w:r>
              <w:rPr>
                <w:spacing w:val="-4"/>
                <w:sz w:val="22"/>
              </w:rPr>
              <w:t> </w:t>
            </w:r>
            <w:r>
              <w:rPr>
                <w:sz w:val="22"/>
              </w:rPr>
              <w:t>on</w:t>
            </w:r>
            <w:r>
              <w:rPr>
                <w:spacing w:val="-6"/>
                <w:sz w:val="22"/>
              </w:rPr>
              <w:t> </w:t>
            </w:r>
            <w:r>
              <w:rPr>
                <w:sz w:val="22"/>
              </w:rPr>
              <w:t>relevant</w:t>
            </w:r>
            <w:r>
              <w:rPr>
                <w:spacing w:val="-2"/>
                <w:sz w:val="22"/>
              </w:rPr>
              <w:t> </w:t>
            </w:r>
            <w:r>
              <w:rPr>
                <w:sz w:val="22"/>
              </w:rPr>
              <w:t>cue</w:t>
            </w:r>
            <w:r>
              <w:rPr>
                <w:spacing w:val="-6"/>
                <w:sz w:val="22"/>
              </w:rPr>
              <w:t> </w:t>
            </w:r>
            <w:r>
              <w:rPr>
                <w:sz w:val="22"/>
              </w:rPr>
              <w:t>(fielder</w:t>
            </w:r>
            <w:r>
              <w:rPr>
                <w:spacing w:val="-3"/>
                <w:sz w:val="22"/>
              </w:rPr>
              <w:t> </w:t>
            </w:r>
            <w:r>
              <w:rPr>
                <w:sz w:val="22"/>
              </w:rPr>
              <w:t>eye</w:t>
            </w:r>
            <w:r>
              <w:rPr>
                <w:spacing w:val="-4"/>
                <w:sz w:val="22"/>
              </w:rPr>
              <w:t> </w:t>
            </w:r>
            <w:r>
              <w:rPr>
                <w:sz w:val="22"/>
              </w:rPr>
              <w:t>on</w:t>
            </w:r>
            <w:r>
              <w:rPr>
                <w:spacing w:val="-4"/>
                <w:sz w:val="22"/>
              </w:rPr>
              <w:t> </w:t>
            </w:r>
            <w:r>
              <w:rPr>
                <w:sz w:val="22"/>
              </w:rPr>
              <w:t>ball,</w:t>
            </w:r>
            <w:r>
              <w:rPr>
                <w:spacing w:val="-2"/>
                <w:sz w:val="22"/>
              </w:rPr>
              <w:t> </w:t>
            </w:r>
            <w:r>
              <w:rPr>
                <w:sz w:val="22"/>
              </w:rPr>
              <w:t>not</w:t>
            </w:r>
            <w:r>
              <w:rPr>
                <w:spacing w:val="-2"/>
                <w:sz w:val="22"/>
              </w:rPr>
              <w:t> </w:t>
            </w:r>
            <w:r>
              <w:rPr>
                <w:sz w:val="22"/>
              </w:rPr>
              <w:t>players running between wickets)</w:t>
            </w:r>
          </w:p>
          <w:p>
            <w:pPr>
              <w:pStyle w:val="TableParagraph"/>
              <w:numPr>
                <w:ilvl w:val="0"/>
                <w:numId w:val="53"/>
              </w:numPr>
              <w:tabs>
                <w:tab w:pos="492" w:val="left" w:leader="none"/>
                <w:tab w:pos="493" w:val="left" w:leader="none"/>
              </w:tabs>
              <w:spacing w:line="240" w:lineRule="auto" w:before="0" w:after="0"/>
              <w:ind w:left="492" w:right="277" w:hanging="360"/>
              <w:jc w:val="left"/>
              <w:rPr>
                <w:sz w:val="22"/>
              </w:rPr>
            </w:pPr>
            <w:r>
              <w:rPr>
                <w:sz w:val="22"/>
              </w:rPr>
              <w:t>Understand</w:t>
            </w:r>
            <w:r>
              <w:rPr>
                <w:spacing w:val="-7"/>
                <w:sz w:val="22"/>
              </w:rPr>
              <w:t> </w:t>
            </w:r>
            <w:r>
              <w:rPr>
                <w:sz w:val="22"/>
              </w:rPr>
              <w:t>effect</w:t>
            </w:r>
            <w:r>
              <w:rPr>
                <w:spacing w:val="-6"/>
                <w:sz w:val="22"/>
              </w:rPr>
              <w:t> </w:t>
            </w:r>
            <w:r>
              <w:rPr>
                <w:sz w:val="22"/>
              </w:rPr>
              <w:t>of</w:t>
            </w:r>
            <w:r>
              <w:rPr>
                <w:spacing w:val="-3"/>
                <w:sz w:val="22"/>
              </w:rPr>
              <w:t> </w:t>
            </w:r>
            <w:r>
              <w:rPr>
                <w:sz w:val="22"/>
              </w:rPr>
              <w:t>angles</w:t>
            </w:r>
            <w:r>
              <w:rPr>
                <w:spacing w:val="-5"/>
                <w:sz w:val="22"/>
              </w:rPr>
              <w:t> </w:t>
            </w:r>
            <w:r>
              <w:rPr>
                <w:sz w:val="22"/>
              </w:rPr>
              <w:t>of</w:t>
            </w:r>
            <w:r>
              <w:rPr>
                <w:spacing w:val="-3"/>
                <w:sz w:val="22"/>
              </w:rPr>
              <w:t> </w:t>
            </w:r>
            <w:r>
              <w:rPr>
                <w:sz w:val="22"/>
              </w:rPr>
              <w:t>trajectory</w:t>
            </w:r>
            <w:r>
              <w:rPr>
                <w:spacing w:val="-3"/>
                <w:sz w:val="22"/>
              </w:rPr>
              <w:t> </w:t>
            </w:r>
            <w:r>
              <w:rPr>
                <w:sz w:val="22"/>
              </w:rPr>
              <w:t>when</w:t>
            </w:r>
            <w:r>
              <w:rPr>
                <w:spacing w:val="-5"/>
                <w:sz w:val="22"/>
              </w:rPr>
              <w:t> </w:t>
            </w:r>
            <w:r>
              <w:rPr>
                <w:sz w:val="22"/>
              </w:rPr>
              <w:t>sending an object</w:t>
            </w:r>
          </w:p>
        </w:tc>
      </w:tr>
    </w:tbl>
    <w:p>
      <w:pPr>
        <w:spacing w:after="0" w:line="240" w:lineRule="auto"/>
        <w:jc w:val="left"/>
        <w:rPr>
          <w:sz w:val="22"/>
        </w:rPr>
        <w:sectPr>
          <w:pgSz w:w="16840" w:h="11910" w:orient="landscape"/>
          <w:pgMar w:header="0" w:footer="946" w:top="1100" w:bottom="1140" w:left="900" w:right="1100"/>
        </w:sectPr>
      </w:pPr>
    </w:p>
    <w:p>
      <w:pPr>
        <w:pStyle w:val="BodyText"/>
        <w:spacing w:before="9"/>
        <w:rPr>
          <w:sz w:val="23"/>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6365"/>
        <w:gridCol w:w="6121"/>
      </w:tblGrid>
      <w:tr>
        <w:trPr>
          <w:trHeight w:val="366" w:hRule="atLeast"/>
        </w:trPr>
        <w:tc>
          <w:tcPr>
            <w:tcW w:w="1702" w:type="dxa"/>
            <w:tcBorders>
              <w:bottom w:val="single" w:sz="6" w:space="0" w:color="000000"/>
              <w:right w:val="single" w:sz="6" w:space="0" w:color="000000"/>
            </w:tcBorders>
            <w:shd w:val="clear" w:color="auto" w:fill="BEBEBE"/>
          </w:tcPr>
          <w:p>
            <w:pPr>
              <w:pStyle w:val="TableParagraph"/>
              <w:spacing w:line="234" w:lineRule="exact" w:before="112"/>
              <w:ind w:left="109"/>
              <w:rPr>
                <w:sz w:val="22"/>
              </w:rPr>
            </w:pPr>
            <w:r>
              <w:rPr>
                <w:spacing w:val="-2"/>
                <w:sz w:val="22"/>
              </w:rPr>
              <w:t>Topics</w:t>
            </w:r>
          </w:p>
        </w:tc>
        <w:tc>
          <w:tcPr>
            <w:tcW w:w="6365" w:type="dxa"/>
            <w:tcBorders>
              <w:left w:val="single" w:sz="6" w:space="0" w:color="000000"/>
              <w:bottom w:val="single" w:sz="6" w:space="0" w:color="000000"/>
              <w:right w:val="single" w:sz="6" w:space="0" w:color="000000"/>
            </w:tcBorders>
            <w:shd w:val="clear" w:color="auto" w:fill="BEBEBE"/>
          </w:tcPr>
          <w:p>
            <w:pPr>
              <w:pStyle w:val="TableParagraph"/>
              <w:spacing w:line="234" w:lineRule="exact" w:before="112"/>
              <w:ind w:left="114"/>
              <w:rPr>
                <w:sz w:val="22"/>
              </w:rPr>
            </w:pPr>
            <w:r>
              <w:rPr>
                <w:spacing w:val="-2"/>
                <w:sz w:val="22"/>
              </w:rPr>
              <w:t>Components</w:t>
            </w:r>
          </w:p>
        </w:tc>
        <w:tc>
          <w:tcPr>
            <w:tcW w:w="6121" w:type="dxa"/>
            <w:tcBorders>
              <w:left w:val="single" w:sz="6" w:space="0" w:color="000000"/>
              <w:bottom w:val="single" w:sz="6" w:space="0" w:color="000000"/>
            </w:tcBorders>
            <w:shd w:val="clear" w:color="auto" w:fill="BEBEBE"/>
          </w:tcPr>
          <w:p>
            <w:pPr>
              <w:pStyle w:val="TableParagraph"/>
              <w:spacing w:line="234" w:lineRule="exact" w:before="112"/>
              <w:ind w:left="108"/>
              <w:rPr>
                <w:sz w:val="22"/>
              </w:rPr>
            </w:pPr>
            <w:r>
              <w:rPr>
                <w:sz w:val="22"/>
              </w:rPr>
              <w:t>Key</w:t>
            </w:r>
            <w:r>
              <w:rPr>
                <w:spacing w:val="-6"/>
                <w:sz w:val="22"/>
              </w:rPr>
              <w:t> </w:t>
            </w:r>
            <w:r>
              <w:rPr>
                <w:spacing w:val="-2"/>
                <w:sz w:val="22"/>
              </w:rPr>
              <w:t>Points</w:t>
            </w:r>
          </w:p>
        </w:tc>
      </w:tr>
      <w:tr>
        <w:trPr>
          <w:trHeight w:val="3326" w:hRule="atLeast"/>
        </w:trPr>
        <w:tc>
          <w:tcPr>
            <w:tcW w:w="1702" w:type="dxa"/>
            <w:tcBorders>
              <w:top w:val="single" w:sz="6" w:space="0" w:color="000000"/>
              <w:bottom w:val="single" w:sz="6" w:space="0" w:color="000000"/>
              <w:right w:val="single" w:sz="6" w:space="0" w:color="000000"/>
            </w:tcBorders>
          </w:tcPr>
          <w:p>
            <w:pPr>
              <w:pStyle w:val="TableParagraph"/>
              <w:spacing w:before="110"/>
              <w:ind w:left="109"/>
              <w:rPr>
                <w:sz w:val="22"/>
              </w:rPr>
            </w:pPr>
            <w:r>
              <w:rPr>
                <w:spacing w:val="-2"/>
                <w:sz w:val="22"/>
              </w:rPr>
              <w:t>Athletics</w:t>
            </w:r>
          </w:p>
        </w:tc>
        <w:tc>
          <w:tcPr>
            <w:tcW w:w="6365" w:type="dxa"/>
            <w:tcBorders>
              <w:top w:val="single" w:sz="6" w:space="0" w:color="000000"/>
              <w:left w:val="single" w:sz="6" w:space="0" w:color="000000"/>
              <w:bottom w:val="single" w:sz="6" w:space="0" w:color="000000"/>
              <w:right w:val="single" w:sz="6" w:space="0" w:color="000000"/>
            </w:tcBorders>
          </w:tcPr>
          <w:p>
            <w:pPr>
              <w:pStyle w:val="TableParagraph"/>
              <w:numPr>
                <w:ilvl w:val="0"/>
                <w:numId w:val="54"/>
              </w:numPr>
              <w:tabs>
                <w:tab w:pos="498" w:val="left" w:leader="none"/>
                <w:tab w:pos="499" w:val="left" w:leader="none"/>
              </w:tabs>
              <w:spacing w:line="269" w:lineRule="exact" w:before="109" w:after="0"/>
              <w:ind w:left="498" w:right="0" w:hanging="361"/>
              <w:jc w:val="left"/>
              <w:rPr>
                <w:sz w:val="22"/>
              </w:rPr>
            </w:pPr>
            <w:r>
              <w:rPr>
                <w:spacing w:val="-2"/>
                <w:sz w:val="22"/>
              </w:rPr>
              <w:t>Starting</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Accelerating</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Sending</w:t>
            </w:r>
          </w:p>
          <w:p>
            <w:pPr>
              <w:pStyle w:val="TableParagraph"/>
              <w:numPr>
                <w:ilvl w:val="0"/>
                <w:numId w:val="54"/>
              </w:numPr>
              <w:tabs>
                <w:tab w:pos="498" w:val="left" w:leader="none"/>
                <w:tab w:pos="499" w:val="left" w:leader="none"/>
              </w:tabs>
              <w:spacing w:line="269" w:lineRule="exact" w:before="0" w:after="0"/>
              <w:ind w:left="498" w:right="0" w:hanging="361"/>
              <w:jc w:val="left"/>
              <w:rPr>
                <w:sz w:val="22"/>
              </w:rPr>
            </w:pPr>
            <w:r>
              <w:rPr>
                <w:sz w:val="22"/>
              </w:rPr>
              <w:t>Body</w:t>
            </w:r>
            <w:r>
              <w:rPr>
                <w:spacing w:val="-5"/>
                <w:sz w:val="22"/>
              </w:rPr>
              <w:t> </w:t>
            </w:r>
            <w:r>
              <w:rPr>
                <w:spacing w:val="-2"/>
                <w:sz w:val="22"/>
              </w:rPr>
              <w:t>coordination</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Flexibility</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Reactions</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Jumping</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Running</w:t>
            </w:r>
          </w:p>
          <w:p>
            <w:pPr>
              <w:pStyle w:val="TableParagraph"/>
              <w:numPr>
                <w:ilvl w:val="0"/>
                <w:numId w:val="54"/>
              </w:numPr>
              <w:tabs>
                <w:tab w:pos="498" w:val="left" w:leader="none"/>
                <w:tab w:pos="499" w:val="left" w:leader="none"/>
              </w:tabs>
              <w:spacing w:line="269" w:lineRule="exact" w:before="0" w:after="0"/>
              <w:ind w:left="498" w:right="0" w:hanging="361"/>
              <w:jc w:val="left"/>
              <w:rPr>
                <w:sz w:val="22"/>
              </w:rPr>
            </w:pPr>
            <w:r>
              <w:rPr>
                <w:spacing w:val="-2"/>
                <w:sz w:val="22"/>
              </w:rPr>
              <w:t>Tactics</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4"/>
                <w:sz w:val="22"/>
              </w:rPr>
              <w:t>Power</w:t>
            </w:r>
          </w:p>
          <w:p>
            <w:pPr>
              <w:pStyle w:val="TableParagraph"/>
              <w:numPr>
                <w:ilvl w:val="0"/>
                <w:numId w:val="54"/>
              </w:numPr>
              <w:tabs>
                <w:tab w:pos="498" w:val="left" w:leader="none"/>
                <w:tab w:pos="499" w:val="left" w:leader="none"/>
              </w:tabs>
              <w:spacing w:line="268" w:lineRule="exact" w:before="0" w:after="0"/>
              <w:ind w:left="498" w:right="0" w:hanging="361"/>
              <w:jc w:val="left"/>
              <w:rPr>
                <w:sz w:val="22"/>
              </w:rPr>
            </w:pPr>
            <w:r>
              <w:rPr>
                <w:spacing w:val="-2"/>
                <w:sz w:val="22"/>
              </w:rPr>
              <w:t>Strength</w:t>
            </w:r>
          </w:p>
          <w:p>
            <w:pPr>
              <w:pStyle w:val="TableParagraph"/>
              <w:numPr>
                <w:ilvl w:val="0"/>
                <w:numId w:val="54"/>
              </w:numPr>
              <w:tabs>
                <w:tab w:pos="498" w:val="left" w:leader="none"/>
                <w:tab w:pos="499" w:val="left" w:leader="none"/>
              </w:tabs>
              <w:spacing w:line="249" w:lineRule="exact" w:before="0" w:after="0"/>
              <w:ind w:left="498" w:right="0" w:hanging="361"/>
              <w:jc w:val="left"/>
              <w:rPr>
                <w:sz w:val="22"/>
              </w:rPr>
            </w:pPr>
            <w:r>
              <w:rPr>
                <w:spacing w:val="-2"/>
                <w:sz w:val="22"/>
              </w:rPr>
              <w:t>Speed</w:t>
            </w:r>
          </w:p>
        </w:tc>
        <w:tc>
          <w:tcPr>
            <w:tcW w:w="6121" w:type="dxa"/>
            <w:tcBorders>
              <w:top w:val="single" w:sz="6" w:space="0" w:color="000000"/>
              <w:left w:val="single" w:sz="6" w:space="0" w:color="000000"/>
              <w:bottom w:val="single" w:sz="6" w:space="0" w:color="000000"/>
            </w:tcBorders>
          </w:tcPr>
          <w:p>
            <w:pPr>
              <w:pStyle w:val="TableParagraph"/>
              <w:numPr>
                <w:ilvl w:val="0"/>
                <w:numId w:val="55"/>
              </w:numPr>
              <w:tabs>
                <w:tab w:pos="492" w:val="left" w:leader="none"/>
                <w:tab w:pos="493" w:val="left" w:leader="none"/>
              </w:tabs>
              <w:spacing w:line="269" w:lineRule="exact" w:before="109" w:after="0"/>
              <w:ind w:left="492" w:right="0" w:hanging="361"/>
              <w:jc w:val="left"/>
              <w:rPr>
                <w:sz w:val="22"/>
              </w:rPr>
            </w:pPr>
            <w:r>
              <w:rPr>
                <w:sz w:val="22"/>
              </w:rPr>
              <w:t>Apply</w:t>
            </w:r>
            <w:r>
              <w:rPr>
                <w:spacing w:val="-9"/>
                <w:sz w:val="22"/>
              </w:rPr>
              <w:t> </w:t>
            </w:r>
            <w:r>
              <w:rPr>
                <w:spacing w:val="-4"/>
                <w:sz w:val="22"/>
              </w:rPr>
              <w:t>ABCs</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CoG</w:t>
            </w:r>
            <w:r>
              <w:rPr>
                <w:spacing w:val="-3"/>
                <w:sz w:val="22"/>
              </w:rPr>
              <w:t> </w:t>
            </w:r>
            <w:r>
              <w:rPr>
                <w:sz w:val="22"/>
              </w:rPr>
              <w:t>on</w:t>
            </w:r>
            <w:r>
              <w:rPr>
                <w:spacing w:val="-5"/>
                <w:sz w:val="22"/>
              </w:rPr>
              <w:t> </w:t>
            </w:r>
            <w:r>
              <w:rPr>
                <w:sz w:val="22"/>
              </w:rPr>
              <w:t>edge</w:t>
            </w:r>
            <w:r>
              <w:rPr>
                <w:spacing w:val="-3"/>
                <w:sz w:val="22"/>
              </w:rPr>
              <w:t> </w:t>
            </w:r>
            <w:r>
              <w:rPr>
                <w:sz w:val="22"/>
              </w:rPr>
              <w:t>of</w:t>
            </w:r>
            <w:r>
              <w:rPr>
                <w:spacing w:val="-2"/>
                <w:sz w:val="22"/>
              </w:rPr>
              <w:t> </w:t>
            </w:r>
            <w:r>
              <w:rPr>
                <w:sz w:val="22"/>
              </w:rPr>
              <w:t>base</w:t>
            </w:r>
            <w:r>
              <w:rPr>
                <w:spacing w:val="-7"/>
                <w:sz w:val="22"/>
              </w:rPr>
              <w:t> </w:t>
            </w:r>
            <w:r>
              <w:rPr>
                <w:sz w:val="22"/>
              </w:rPr>
              <w:t>just</w:t>
            </w:r>
            <w:r>
              <w:rPr>
                <w:spacing w:val="-1"/>
                <w:sz w:val="22"/>
              </w:rPr>
              <w:t> </w:t>
            </w:r>
            <w:r>
              <w:rPr>
                <w:sz w:val="22"/>
              </w:rPr>
              <w:t>before</w:t>
            </w:r>
            <w:r>
              <w:rPr>
                <w:spacing w:val="-5"/>
                <w:sz w:val="22"/>
              </w:rPr>
              <w:t> </w:t>
            </w:r>
            <w:r>
              <w:rPr>
                <w:spacing w:val="-4"/>
                <w:sz w:val="22"/>
              </w:rPr>
              <w:t>start</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CoG</w:t>
            </w:r>
            <w:r>
              <w:rPr>
                <w:spacing w:val="-6"/>
                <w:sz w:val="22"/>
              </w:rPr>
              <w:t> </w:t>
            </w:r>
            <w:r>
              <w:rPr>
                <w:sz w:val="22"/>
              </w:rPr>
              <w:t>outside</w:t>
            </w:r>
            <w:r>
              <w:rPr>
                <w:spacing w:val="-7"/>
                <w:sz w:val="22"/>
              </w:rPr>
              <w:t> </w:t>
            </w:r>
            <w:r>
              <w:rPr>
                <w:sz w:val="22"/>
              </w:rPr>
              <w:t>base</w:t>
            </w:r>
            <w:r>
              <w:rPr>
                <w:spacing w:val="-9"/>
                <w:sz w:val="22"/>
              </w:rPr>
              <w:t> </w:t>
            </w:r>
            <w:r>
              <w:rPr>
                <w:sz w:val="22"/>
              </w:rPr>
              <w:t>immediately</w:t>
            </w:r>
            <w:r>
              <w:rPr>
                <w:spacing w:val="-8"/>
                <w:sz w:val="22"/>
              </w:rPr>
              <w:t> </w:t>
            </w:r>
            <w:r>
              <w:rPr>
                <w:spacing w:val="-4"/>
                <w:sz w:val="22"/>
              </w:rPr>
              <w:t>after</w:t>
            </w:r>
          </w:p>
          <w:p>
            <w:pPr>
              <w:pStyle w:val="TableParagraph"/>
              <w:numPr>
                <w:ilvl w:val="0"/>
                <w:numId w:val="55"/>
              </w:numPr>
              <w:tabs>
                <w:tab w:pos="492" w:val="left" w:leader="none"/>
                <w:tab w:pos="493" w:val="left" w:leader="none"/>
              </w:tabs>
              <w:spacing w:line="269" w:lineRule="exact" w:before="0" w:after="0"/>
              <w:ind w:left="492" w:right="0" w:hanging="361"/>
              <w:jc w:val="left"/>
              <w:rPr>
                <w:sz w:val="22"/>
              </w:rPr>
            </w:pPr>
            <w:r>
              <w:rPr>
                <w:sz w:val="22"/>
              </w:rPr>
              <w:t>Low</w:t>
            </w:r>
            <w:r>
              <w:rPr>
                <w:spacing w:val="-6"/>
                <w:sz w:val="22"/>
              </w:rPr>
              <w:t> </w:t>
            </w:r>
            <w:r>
              <w:rPr>
                <w:sz w:val="22"/>
              </w:rPr>
              <w:t>to </w:t>
            </w:r>
            <w:r>
              <w:rPr>
                <w:spacing w:val="-4"/>
                <w:sz w:val="22"/>
              </w:rPr>
              <w:t>high</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Power</w:t>
            </w:r>
            <w:r>
              <w:rPr>
                <w:spacing w:val="-4"/>
                <w:sz w:val="22"/>
              </w:rPr>
              <w:t> </w:t>
            </w:r>
            <w:r>
              <w:rPr>
                <w:sz w:val="22"/>
              </w:rPr>
              <w:t>in</w:t>
            </w:r>
            <w:r>
              <w:rPr>
                <w:spacing w:val="-5"/>
                <w:sz w:val="22"/>
              </w:rPr>
              <w:t> </w:t>
            </w:r>
            <w:r>
              <w:rPr>
                <w:sz w:val="22"/>
              </w:rPr>
              <w:t>throws</w:t>
            </w:r>
            <w:r>
              <w:rPr>
                <w:spacing w:val="-4"/>
                <w:sz w:val="22"/>
              </w:rPr>
              <w:t> </w:t>
            </w:r>
            <w:r>
              <w:rPr>
                <w:sz w:val="22"/>
              </w:rPr>
              <w:t>and</w:t>
            </w:r>
            <w:r>
              <w:rPr>
                <w:spacing w:val="-7"/>
                <w:sz w:val="22"/>
              </w:rPr>
              <w:t> </w:t>
            </w:r>
            <w:r>
              <w:rPr>
                <w:sz w:val="22"/>
              </w:rPr>
              <w:t>jumps</w:t>
            </w:r>
            <w:r>
              <w:rPr>
                <w:spacing w:val="-7"/>
                <w:sz w:val="22"/>
              </w:rPr>
              <w:t> </w:t>
            </w:r>
            <w:r>
              <w:rPr>
                <w:sz w:val="22"/>
              </w:rPr>
              <w:t>generated</w:t>
            </w:r>
            <w:r>
              <w:rPr>
                <w:spacing w:val="-7"/>
                <w:sz w:val="22"/>
              </w:rPr>
              <w:t> </w:t>
            </w:r>
            <w:r>
              <w:rPr>
                <w:sz w:val="22"/>
              </w:rPr>
              <w:t>from</w:t>
            </w:r>
            <w:r>
              <w:rPr>
                <w:spacing w:val="-5"/>
                <w:sz w:val="22"/>
              </w:rPr>
              <w:t> </w:t>
            </w:r>
            <w:r>
              <w:rPr>
                <w:sz w:val="22"/>
              </w:rPr>
              <w:t>lower</w:t>
            </w:r>
            <w:r>
              <w:rPr>
                <w:spacing w:val="-4"/>
                <w:sz w:val="22"/>
              </w:rPr>
              <w:t> </w:t>
            </w:r>
            <w:r>
              <w:rPr>
                <w:spacing w:val="-2"/>
                <w:sz w:val="22"/>
              </w:rPr>
              <w:t>limbs</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Accuracy</w:t>
            </w:r>
            <w:r>
              <w:rPr>
                <w:spacing w:val="-6"/>
                <w:sz w:val="22"/>
              </w:rPr>
              <w:t> </w:t>
            </w:r>
            <w:r>
              <w:rPr>
                <w:sz w:val="22"/>
              </w:rPr>
              <w:t>mainly</w:t>
            </w:r>
            <w:r>
              <w:rPr>
                <w:spacing w:val="-6"/>
                <w:sz w:val="22"/>
              </w:rPr>
              <w:t> </w:t>
            </w:r>
            <w:r>
              <w:rPr>
                <w:sz w:val="22"/>
              </w:rPr>
              <w:t>affected</w:t>
            </w:r>
            <w:r>
              <w:rPr>
                <w:spacing w:val="-6"/>
                <w:sz w:val="22"/>
              </w:rPr>
              <w:t> </w:t>
            </w:r>
            <w:r>
              <w:rPr>
                <w:sz w:val="22"/>
              </w:rPr>
              <w:t>by</w:t>
            </w:r>
            <w:r>
              <w:rPr>
                <w:spacing w:val="-6"/>
                <w:sz w:val="22"/>
              </w:rPr>
              <w:t> </w:t>
            </w:r>
            <w:r>
              <w:rPr>
                <w:sz w:val="22"/>
              </w:rPr>
              <w:t>upper-body</w:t>
            </w:r>
            <w:r>
              <w:rPr>
                <w:spacing w:val="-6"/>
                <w:sz w:val="22"/>
              </w:rPr>
              <w:t> </w:t>
            </w:r>
            <w:r>
              <w:rPr>
                <w:sz w:val="22"/>
              </w:rPr>
              <w:t>limbs</w:t>
            </w:r>
            <w:r>
              <w:rPr>
                <w:spacing w:val="-6"/>
                <w:sz w:val="22"/>
              </w:rPr>
              <w:t> </w:t>
            </w:r>
            <w:r>
              <w:rPr>
                <w:sz w:val="22"/>
              </w:rPr>
              <w:t>and</w:t>
            </w:r>
            <w:r>
              <w:rPr>
                <w:spacing w:val="-4"/>
                <w:sz w:val="22"/>
              </w:rPr>
              <w:t> core</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Speed</w:t>
            </w:r>
            <w:r>
              <w:rPr>
                <w:spacing w:val="-7"/>
                <w:sz w:val="22"/>
              </w:rPr>
              <w:t> </w:t>
            </w:r>
            <w:r>
              <w:rPr>
                <w:sz w:val="22"/>
              </w:rPr>
              <w:t>helps</w:t>
            </w:r>
            <w:r>
              <w:rPr>
                <w:spacing w:val="-5"/>
                <w:sz w:val="22"/>
              </w:rPr>
              <w:t> </w:t>
            </w:r>
            <w:r>
              <w:rPr>
                <w:sz w:val="22"/>
              </w:rPr>
              <w:t>lateral</w:t>
            </w:r>
            <w:r>
              <w:rPr>
                <w:spacing w:val="-7"/>
                <w:sz w:val="22"/>
              </w:rPr>
              <w:t> </w:t>
            </w:r>
            <w:r>
              <w:rPr>
                <w:spacing w:val="-4"/>
                <w:sz w:val="22"/>
              </w:rPr>
              <w:t>jumps</w:t>
            </w:r>
          </w:p>
          <w:p>
            <w:pPr>
              <w:pStyle w:val="TableParagraph"/>
              <w:numPr>
                <w:ilvl w:val="0"/>
                <w:numId w:val="55"/>
              </w:numPr>
              <w:tabs>
                <w:tab w:pos="492" w:val="left" w:leader="none"/>
                <w:tab w:pos="493" w:val="left" w:leader="none"/>
              </w:tabs>
              <w:spacing w:line="268" w:lineRule="exact" w:before="0" w:after="0"/>
              <w:ind w:left="492" w:right="0" w:hanging="361"/>
              <w:jc w:val="left"/>
              <w:rPr>
                <w:sz w:val="22"/>
              </w:rPr>
            </w:pPr>
            <w:r>
              <w:rPr>
                <w:sz w:val="22"/>
              </w:rPr>
              <w:t>When</w:t>
            </w:r>
            <w:r>
              <w:rPr>
                <w:spacing w:val="-5"/>
                <w:sz w:val="22"/>
              </w:rPr>
              <w:t> </w:t>
            </w:r>
            <w:r>
              <w:rPr>
                <w:sz w:val="22"/>
              </w:rPr>
              <w:t>jumping</w:t>
            </w:r>
            <w:r>
              <w:rPr>
                <w:spacing w:val="-4"/>
                <w:sz w:val="22"/>
              </w:rPr>
              <w:t> </w:t>
            </w:r>
            <w:r>
              <w:rPr>
                <w:sz w:val="22"/>
              </w:rPr>
              <w:t>an</w:t>
            </w:r>
            <w:r>
              <w:rPr>
                <w:spacing w:val="-3"/>
                <w:sz w:val="22"/>
              </w:rPr>
              <w:t> </w:t>
            </w:r>
            <w:r>
              <w:rPr>
                <w:sz w:val="22"/>
              </w:rPr>
              <w:t>object,</w:t>
            </w:r>
            <w:r>
              <w:rPr>
                <w:spacing w:val="-4"/>
                <w:sz w:val="22"/>
              </w:rPr>
              <w:t> </w:t>
            </w:r>
            <w:r>
              <w:rPr>
                <w:sz w:val="22"/>
              </w:rPr>
              <w:t>try</w:t>
            </w:r>
            <w:r>
              <w:rPr>
                <w:spacing w:val="-5"/>
                <w:sz w:val="22"/>
              </w:rPr>
              <w:t> </w:t>
            </w:r>
            <w:r>
              <w:rPr>
                <w:sz w:val="22"/>
              </w:rPr>
              <w:t>to</w:t>
            </w:r>
            <w:r>
              <w:rPr>
                <w:spacing w:val="-4"/>
                <w:sz w:val="22"/>
              </w:rPr>
              <w:t> </w:t>
            </w:r>
            <w:r>
              <w:rPr>
                <w:sz w:val="22"/>
              </w:rPr>
              <w:t>keep</w:t>
            </w:r>
            <w:r>
              <w:rPr>
                <w:spacing w:val="-4"/>
                <w:sz w:val="22"/>
              </w:rPr>
              <w:t> </w:t>
            </w:r>
            <w:r>
              <w:rPr>
                <w:sz w:val="22"/>
              </w:rPr>
              <w:t>hips</w:t>
            </w:r>
            <w:r>
              <w:rPr>
                <w:spacing w:val="-4"/>
                <w:sz w:val="22"/>
              </w:rPr>
              <w:t> flat</w:t>
            </w:r>
          </w:p>
        </w:tc>
      </w:tr>
      <w:tr>
        <w:trPr>
          <w:trHeight w:val="1722" w:hRule="atLeast"/>
        </w:trPr>
        <w:tc>
          <w:tcPr>
            <w:tcW w:w="1702" w:type="dxa"/>
            <w:tcBorders>
              <w:top w:val="single" w:sz="6" w:space="0" w:color="000000"/>
              <w:right w:val="single" w:sz="6" w:space="0" w:color="000000"/>
            </w:tcBorders>
          </w:tcPr>
          <w:p>
            <w:pPr>
              <w:pStyle w:val="TableParagraph"/>
              <w:spacing w:before="112"/>
              <w:ind w:left="109"/>
              <w:rPr>
                <w:sz w:val="22"/>
              </w:rPr>
            </w:pPr>
            <w:r>
              <w:rPr>
                <w:spacing w:val="-2"/>
                <w:sz w:val="22"/>
              </w:rPr>
              <w:t>Creative movement</w:t>
            </w:r>
          </w:p>
        </w:tc>
        <w:tc>
          <w:tcPr>
            <w:tcW w:w="6365" w:type="dxa"/>
            <w:tcBorders>
              <w:top w:val="single" w:sz="6" w:space="0" w:color="000000"/>
              <w:left w:val="single" w:sz="6" w:space="0" w:color="000000"/>
              <w:right w:val="single" w:sz="6" w:space="0" w:color="000000"/>
            </w:tcBorders>
          </w:tcPr>
          <w:p>
            <w:pPr>
              <w:pStyle w:val="TableParagraph"/>
              <w:numPr>
                <w:ilvl w:val="0"/>
                <w:numId w:val="56"/>
              </w:numPr>
              <w:tabs>
                <w:tab w:pos="498" w:val="left" w:leader="none"/>
                <w:tab w:pos="499" w:val="left" w:leader="none"/>
              </w:tabs>
              <w:spacing w:line="268" w:lineRule="exact" w:before="112" w:after="0"/>
              <w:ind w:left="498" w:right="0" w:hanging="361"/>
              <w:jc w:val="left"/>
              <w:rPr>
                <w:sz w:val="22"/>
              </w:rPr>
            </w:pPr>
            <w:r>
              <w:rPr>
                <w:spacing w:val="-2"/>
                <w:sz w:val="22"/>
              </w:rPr>
              <w:t>Rhythm</w:t>
            </w:r>
          </w:p>
          <w:p>
            <w:pPr>
              <w:pStyle w:val="TableParagraph"/>
              <w:numPr>
                <w:ilvl w:val="0"/>
                <w:numId w:val="56"/>
              </w:numPr>
              <w:tabs>
                <w:tab w:pos="498" w:val="left" w:leader="none"/>
                <w:tab w:pos="499" w:val="left" w:leader="none"/>
              </w:tabs>
              <w:spacing w:line="268" w:lineRule="exact" w:before="0" w:after="0"/>
              <w:ind w:left="498" w:right="0" w:hanging="361"/>
              <w:jc w:val="left"/>
              <w:rPr>
                <w:sz w:val="22"/>
              </w:rPr>
            </w:pPr>
            <w:r>
              <w:rPr>
                <w:sz w:val="22"/>
              </w:rPr>
              <w:t>Body</w:t>
            </w:r>
            <w:r>
              <w:rPr>
                <w:spacing w:val="-5"/>
                <w:sz w:val="22"/>
              </w:rPr>
              <w:t> </w:t>
            </w:r>
            <w:r>
              <w:rPr>
                <w:spacing w:val="-2"/>
                <w:sz w:val="22"/>
              </w:rPr>
              <w:t>coordination</w:t>
            </w:r>
          </w:p>
          <w:p>
            <w:pPr>
              <w:pStyle w:val="TableParagraph"/>
              <w:numPr>
                <w:ilvl w:val="0"/>
                <w:numId w:val="56"/>
              </w:numPr>
              <w:tabs>
                <w:tab w:pos="498" w:val="left" w:leader="none"/>
                <w:tab w:pos="499" w:val="left" w:leader="none"/>
              </w:tabs>
              <w:spacing w:line="268" w:lineRule="exact" w:before="0" w:after="0"/>
              <w:ind w:left="498" w:right="0" w:hanging="361"/>
              <w:jc w:val="left"/>
              <w:rPr>
                <w:sz w:val="22"/>
              </w:rPr>
            </w:pPr>
            <w:r>
              <w:rPr>
                <w:sz w:val="22"/>
              </w:rPr>
              <w:t>Spatial</w:t>
            </w:r>
            <w:r>
              <w:rPr>
                <w:spacing w:val="-7"/>
                <w:sz w:val="22"/>
              </w:rPr>
              <w:t> </w:t>
            </w:r>
            <w:r>
              <w:rPr>
                <w:spacing w:val="-2"/>
                <w:sz w:val="22"/>
              </w:rPr>
              <w:t>awareness</w:t>
            </w:r>
          </w:p>
          <w:p>
            <w:pPr>
              <w:pStyle w:val="TableParagraph"/>
              <w:numPr>
                <w:ilvl w:val="0"/>
                <w:numId w:val="56"/>
              </w:numPr>
              <w:tabs>
                <w:tab w:pos="498" w:val="left" w:leader="none"/>
                <w:tab w:pos="499" w:val="left" w:leader="none"/>
              </w:tabs>
              <w:spacing w:line="268" w:lineRule="exact" w:before="0" w:after="0"/>
              <w:ind w:left="498" w:right="0" w:hanging="361"/>
              <w:jc w:val="left"/>
              <w:rPr>
                <w:sz w:val="22"/>
              </w:rPr>
            </w:pPr>
            <w:r>
              <w:rPr>
                <w:sz w:val="22"/>
              </w:rPr>
              <w:t>Free </w:t>
            </w:r>
            <w:r>
              <w:rPr>
                <w:spacing w:val="-2"/>
                <w:sz w:val="22"/>
              </w:rPr>
              <w:t>expressionStrength</w:t>
            </w:r>
          </w:p>
          <w:p>
            <w:pPr>
              <w:pStyle w:val="TableParagraph"/>
              <w:numPr>
                <w:ilvl w:val="0"/>
                <w:numId w:val="56"/>
              </w:numPr>
              <w:tabs>
                <w:tab w:pos="498" w:val="left" w:leader="none"/>
                <w:tab w:pos="499" w:val="left" w:leader="none"/>
              </w:tabs>
              <w:spacing w:line="269" w:lineRule="exact" w:before="0" w:after="0"/>
              <w:ind w:left="498" w:right="0" w:hanging="361"/>
              <w:jc w:val="left"/>
              <w:rPr>
                <w:sz w:val="22"/>
              </w:rPr>
            </w:pPr>
            <w:r>
              <w:rPr>
                <w:spacing w:val="-2"/>
                <w:sz w:val="22"/>
              </w:rPr>
              <w:t>Balance</w:t>
            </w:r>
          </w:p>
          <w:p>
            <w:pPr>
              <w:pStyle w:val="TableParagraph"/>
              <w:numPr>
                <w:ilvl w:val="0"/>
                <w:numId w:val="56"/>
              </w:numPr>
              <w:tabs>
                <w:tab w:pos="498" w:val="left" w:leader="none"/>
                <w:tab w:pos="499" w:val="left" w:leader="none"/>
              </w:tabs>
              <w:spacing w:line="251" w:lineRule="exact" w:before="0" w:after="0"/>
              <w:ind w:left="498" w:right="0" w:hanging="361"/>
              <w:jc w:val="left"/>
              <w:rPr>
                <w:sz w:val="22"/>
              </w:rPr>
            </w:pPr>
            <w:r>
              <w:rPr>
                <w:spacing w:val="-2"/>
                <w:sz w:val="22"/>
              </w:rPr>
              <w:t>Tumbling</w:t>
            </w:r>
          </w:p>
        </w:tc>
        <w:tc>
          <w:tcPr>
            <w:tcW w:w="6121" w:type="dxa"/>
            <w:tcBorders>
              <w:top w:val="single" w:sz="6" w:space="0" w:color="000000"/>
              <w:left w:val="single" w:sz="6" w:space="0" w:color="000000"/>
            </w:tcBorders>
          </w:tcPr>
          <w:p>
            <w:pPr>
              <w:pStyle w:val="TableParagraph"/>
              <w:numPr>
                <w:ilvl w:val="0"/>
                <w:numId w:val="57"/>
              </w:numPr>
              <w:tabs>
                <w:tab w:pos="492" w:val="left" w:leader="none"/>
                <w:tab w:pos="493" w:val="left" w:leader="none"/>
              </w:tabs>
              <w:spacing w:line="268" w:lineRule="exact" w:before="112" w:after="0"/>
              <w:ind w:left="492" w:right="0" w:hanging="361"/>
              <w:jc w:val="left"/>
              <w:rPr>
                <w:sz w:val="22"/>
              </w:rPr>
            </w:pPr>
            <w:r>
              <w:rPr>
                <w:sz w:val="22"/>
              </w:rPr>
              <w:t>Apply</w:t>
            </w:r>
            <w:r>
              <w:rPr>
                <w:spacing w:val="-9"/>
                <w:sz w:val="22"/>
              </w:rPr>
              <w:t> </w:t>
            </w:r>
            <w:r>
              <w:rPr>
                <w:spacing w:val="-4"/>
                <w:sz w:val="22"/>
              </w:rPr>
              <w:t>ABCs</w:t>
            </w:r>
          </w:p>
          <w:p>
            <w:pPr>
              <w:pStyle w:val="TableParagraph"/>
              <w:numPr>
                <w:ilvl w:val="0"/>
                <w:numId w:val="57"/>
              </w:numPr>
              <w:tabs>
                <w:tab w:pos="492" w:val="left" w:leader="none"/>
                <w:tab w:pos="493" w:val="left" w:leader="none"/>
              </w:tabs>
              <w:spacing w:line="268" w:lineRule="exact" w:before="0" w:after="0"/>
              <w:ind w:left="492" w:right="0" w:hanging="361"/>
              <w:jc w:val="left"/>
              <w:rPr>
                <w:sz w:val="22"/>
              </w:rPr>
            </w:pPr>
            <w:r>
              <w:rPr>
                <w:sz w:val="22"/>
              </w:rPr>
              <w:t>Core</w:t>
            </w:r>
            <w:r>
              <w:rPr>
                <w:spacing w:val="-6"/>
                <w:sz w:val="22"/>
              </w:rPr>
              <w:t> </w:t>
            </w:r>
            <w:r>
              <w:rPr>
                <w:sz w:val="22"/>
              </w:rPr>
              <w:t>strength</w:t>
            </w:r>
            <w:r>
              <w:rPr>
                <w:spacing w:val="-5"/>
                <w:sz w:val="22"/>
              </w:rPr>
              <w:t> </w:t>
            </w:r>
            <w:r>
              <w:rPr>
                <w:sz w:val="22"/>
              </w:rPr>
              <w:t>very</w:t>
            </w:r>
            <w:r>
              <w:rPr>
                <w:spacing w:val="-7"/>
                <w:sz w:val="22"/>
              </w:rPr>
              <w:t> </w:t>
            </w:r>
            <w:r>
              <w:rPr>
                <w:spacing w:val="-2"/>
                <w:sz w:val="22"/>
              </w:rPr>
              <w:t>important</w:t>
            </w:r>
          </w:p>
          <w:p>
            <w:pPr>
              <w:pStyle w:val="TableParagraph"/>
              <w:numPr>
                <w:ilvl w:val="0"/>
                <w:numId w:val="57"/>
              </w:numPr>
              <w:tabs>
                <w:tab w:pos="492" w:val="left" w:leader="none"/>
                <w:tab w:pos="493" w:val="left" w:leader="none"/>
              </w:tabs>
              <w:spacing w:line="268" w:lineRule="exact" w:before="0" w:after="0"/>
              <w:ind w:left="492" w:right="0" w:hanging="361"/>
              <w:jc w:val="left"/>
              <w:rPr>
                <w:sz w:val="22"/>
              </w:rPr>
            </w:pPr>
            <w:r>
              <w:rPr>
                <w:sz w:val="22"/>
              </w:rPr>
              <w:t>Coordinate</w:t>
            </w:r>
            <w:r>
              <w:rPr>
                <w:spacing w:val="-9"/>
                <w:sz w:val="22"/>
              </w:rPr>
              <w:t> </w:t>
            </w:r>
            <w:r>
              <w:rPr>
                <w:sz w:val="22"/>
              </w:rPr>
              <w:t>body</w:t>
            </w:r>
            <w:r>
              <w:rPr>
                <w:spacing w:val="-7"/>
                <w:sz w:val="22"/>
              </w:rPr>
              <w:t> </w:t>
            </w:r>
            <w:r>
              <w:rPr>
                <w:spacing w:val="-4"/>
                <w:sz w:val="22"/>
              </w:rPr>
              <w:t>limbs</w:t>
            </w:r>
          </w:p>
          <w:p>
            <w:pPr>
              <w:pStyle w:val="TableParagraph"/>
              <w:numPr>
                <w:ilvl w:val="0"/>
                <w:numId w:val="57"/>
              </w:numPr>
              <w:tabs>
                <w:tab w:pos="492" w:val="left" w:leader="none"/>
                <w:tab w:pos="493" w:val="left" w:leader="none"/>
              </w:tabs>
              <w:spacing w:line="268" w:lineRule="exact" w:before="0" w:after="0"/>
              <w:ind w:left="492" w:right="0" w:hanging="361"/>
              <w:jc w:val="left"/>
              <w:rPr>
                <w:sz w:val="22"/>
              </w:rPr>
            </w:pPr>
            <w:r>
              <w:rPr>
                <w:spacing w:val="-2"/>
                <w:sz w:val="22"/>
              </w:rPr>
              <w:t>Flexibility</w:t>
            </w:r>
          </w:p>
          <w:p>
            <w:pPr>
              <w:pStyle w:val="TableParagraph"/>
              <w:numPr>
                <w:ilvl w:val="0"/>
                <w:numId w:val="57"/>
              </w:numPr>
              <w:tabs>
                <w:tab w:pos="492" w:val="left" w:leader="none"/>
                <w:tab w:pos="493" w:val="left" w:leader="none"/>
              </w:tabs>
              <w:spacing w:line="240" w:lineRule="auto" w:before="0" w:after="0"/>
              <w:ind w:left="492" w:right="0" w:hanging="361"/>
              <w:jc w:val="left"/>
              <w:rPr>
                <w:sz w:val="22"/>
              </w:rPr>
            </w:pPr>
            <w:r>
              <w:rPr>
                <w:sz w:val="22"/>
              </w:rPr>
              <w:t>Coordination</w:t>
            </w:r>
            <w:r>
              <w:rPr>
                <w:spacing w:val="-6"/>
                <w:sz w:val="22"/>
              </w:rPr>
              <w:t> </w:t>
            </w:r>
            <w:r>
              <w:rPr>
                <w:sz w:val="22"/>
              </w:rPr>
              <w:t>of</w:t>
            </w:r>
            <w:r>
              <w:rPr>
                <w:spacing w:val="-4"/>
                <w:sz w:val="22"/>
              </w:rPr>
              <w:t> </w:t>
            </w:r>
            <w:r>
              <w:rPr>
                <w:sz w:val="22"/>
              </w:rPr>
              <w:t>objects</w:t>
            </w:r>
            <w:r>
              <w:rPr>
                <w:spacing w:val="-8"/>
                <w:sz w:val="22"/>
              </w:rPr>
              <w:t> </w:t>
            </w:r>
            <w:r>
              <w:rPr>
                <w:sz w:val="22"/>
              </w:rPr>
              <w:t>and</w:t>
            </w:r>
            <w:r>
              <w:rPr>
                <w:spacing w:val="-5"/>
                <w:sz w:val="22"/>
              </w:rPr>
              <w:t> </w:t>
            </w:r>
            <w:r>
              <w:rPr>
                <w:spacing w:val="-2"/>
                <w:sz w:val="22"/>
              </w:rPr>
              <w:t>bodies</w:t>
            </w:r>
          </w:p>
        </w:tc>
      </w:tr>
    </w:tbl>
    <w:p>
      <w:pPr>
        <w:spacing w:after="0" w:line="240" w:lineRule="auto"/>
        <w:jc w:val="left"/>
        <w:rPr>
          <w:sz w:val="22"/>
        </w:rPr>
        <w:sectPr>
          <w:pgSz w:w="16840" w:h="11910" w:orient="landscape"/>
          <w:pgMar w:header="0" w:footer="946" w:top="1100" w:bottom="1140" w:left="900" w:right="1100"/>
        </w:sectPr>
      </w:pPr>
    </w:p>
    <w:p>
      <w:pPr>
        <w:pStyle w:val="Heading1"/>
      </w:pPr>
      <w:bookmarkStart w:name="_TOC_250001" w:id="12"/>
      <w:r>
        <w:rPr/>
        <w:t>Appendix</w:t>
      </w:r>
      <w:r>
        <w:rPr>
          <w:spacing w:val="-9"/>
        </w:rPr>
        <w:t> </w:t>
      </w:r>
      <w:r>
        <w:rPr/>
        <w:t>D:</w:t>
      </w:r>
      <w:r>
        <w:rPr>
          <w:spacing w:val="-4"/>
        </w:rPr>
        <w:t> </w:t>
      </w:r>
      <w:r>
        <w:rPr/>
        <w:t>Assessor</w:t>
      </w:r>
      <w:r>
        <w:rPr>
          <w:spacing w:val="-7"/>
        </w:rPr>
        <w:t> </w:t>
      </w:r>
      <w:r>
        <w:rPr/>
        <w:t>Feedback</w:t>
      </w:r>
      <w:r>
        <w:rPr>
          <w:spacing w:val="-6"/>
        </w:rPr>
        <w:t> </w:t>
      </w:r>
      <w:r>
        <w:rPr/>
        <w:t>and</w:t>
      </w:r>
      <w:r>
        <w:rPr>
          <w:spacing w:val="-9"/>
        </w:rPr>
        <w:t> </w:t>
      </w:r>
      <w:r>
        <w:rPr/>
        <w:t>Action</w:t>
      </w:r>
      <w:bookmarkEnd w:id="12"/>
      <w:r>
        <w:rPr>
          <w:spacing w:val="-4"/>
        </w:rPr>
        <w:t> Plan</w:t>
      </w:r>
    </w:p>
    <w:p>
      <w:pPr>
        <w:pStyle w:val="BodyText"/>
        <w:spacing w:before="255"/>
        <w:ind w:left="403"/>
      </w:pPr>
      <w:r>
        <w:rPr/>
        <w:t>Your assessor will</w:t>
      </w:r>
      <w:r>
        <w:rPr>
          <w:spacing w:val="-1"/>
        </w:rPr>
        <w:t> </w:t>
      </w:r>
      <w:r>
        <w:rPr/>
        <w:t>use</w:t>
      </w:r>
      <w:r>
        <w:rPr>
          <w:spacing w:val="-1"/>
        </w:rPr>
        <w:t> </w:t>
      </w:r>
      <w:r>
        <w:rPr/>
        <w:t>the</w:t>
      </w:r>
      <w:r>
        <w:rPr>
          <w:spacing w:val="-1"/>
        </w:rPr>
        <w:t> </w:t>
      </w:r>
      <w:r>
        <w:rPr/>
        <w:t>space below</w:t>
      </w:r>
      <w:r>
        <w:rPr>
          <w:spacing w:val="-4"/>
        </w:rPr>
        <w:t> </w:t>
      </w:r>
      <w:r>
        <w:rPr/>
        <w:t>to</w:t>
      </w:r>
      <w:r>
        <w:rPr>
          <w:spacing w:val="-1"/>
        </w:rPr>
        <w:t> </w:t>
      </w:r>
      <w:r>
        <w:rPr/>
        <w:t>record</w:t>
      </w:r>
      <w:r>
        <w:rPr>
          <w:spacing w:val="-3"/>
        </w:rPr>
        <w:t> </w:t>
      </w:r>
      <w:r>
        <w:rPr/>
        <w:t>feedback on</w:t>
      </w:r>
      <w:r>
        <w:rPr>
          <w:spacing w:val="-3"/>
        </w:rPr>
        <w:t> </w:t>
      </w:r>
      <w:r>
        <w:rPr/>
        <w:t>how</w:t>
      </w:r>
      <w:r>
        <w:rPr>
          <w:spacing w:val="-4"/>
        </w:rPr>
        <w:t> </w:t>
      </w:r>
      <w:r>
        <w:rPr/>
        <w:t>well</w:t>
      </w:r>
      <w:r>
        <w:rPr>
          <w:spacing w:val="-1"/>
        </w:rPr>
        <w:t> </w:t>
      </w:r>
      <w:r>
        <w:rPr/>
        <w:t>you</w:t>
      </w:r>
      <w:r>
        <w:rPr>
          <w:spacing w:val="-1"/>
        </w:rPr>
        <w:t> </w:t>
      </w:r>
      <w:r>
        <w:rPr/>
        <w:t>have</w:t>
      </w:r>
      <w:r>
        <w:rPr>
          <w:spacing w:val="-1"/>
        </w:rPr>
        <w:t> </w:t>
      </w:r>
      <w:r>
        <w:rPr/>
        <w:t>performed</w:t>
      </w:r>
      <w:r>
        <w:rPr>
          <w:spacing w:val="-3"/>
        </w:rPr>
        <w:t> </w:t>
      </w:r>
      <w:r>
        <w:rPr/>
        <w:t>during</w:t>
      </w:r>
      <w:r>
        <w:rPr>
          <w:spacing w:val="-1"/>
        </w:rPr>
        <w:t> </w:t>
      </w:r>
      <w:r>
        <w:rPr/>
        <w:t>the</w:t>
      </w:r>
      <w:r>
        <w:rPr>
          <w:spacing w:val="-1"/>
        </w:rPr>
        <w:t> </w:t>
      </w:r>
      <w:r>
        <w:rPr/>
        <w:t>completion</w:t>
      </w:r>
      <w:r>
        <w:rPr>
          <w:spacing w:val="-1"/>
        </w:rPr>
        <w:t> </w:t>
      </w:r>
      <w:r>
        <w:rPr/>
        <w:t>of</w:t>
      </w:r>
      <w:r>
        <w:rPr>
          <w:spacing w:val="-2"/>
        </w:rPr>
        <w:t> </w:t>
      </w:r>
      <w:r>
        <w:rPr/>
        <w:t>the</w:t>
      </w:r>
      <w:r>
        <w:rPr>
          <w:spacing w:val="-3"/>
        </w:rPr>
        <w:t> </w:t>
      </w:r>
      <w:r>
        <w:rPr/>
        <w:t>qualification,</w:t>
      </w:r>
      <w:r>
        <w:rPr>
          <w:spacing w:val="-2"/>
        </w:rPr>
        <w:t> </w:t>
      </w:r>
      <w:r>
        <w:rPr/>
        <w:t>and</w:t>
      </w:r>
      <w:r>
        <w:rPr>
          <w:spacing w:val="-1"/>
        </w:rPr>
        <w:t> </w:t>
      </w:r>
      <w:r>
        <w:rPr/>
        <w:t>provide you with an action plan for your further development.</w:t>
      </w:r>
    </w:p>
    <w:p>
      <w:pPr>
        <w:pStyle w:val="BodyText"/>
        <w:spacing w:before="2"/>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9"/>
        <w:gridCol w:w="2359"/>
        <w:gridCol w:w="1368"/>
        <w:gridCol w:w="2337"/>
        <w:gridCol w:w="861"/>
        <w:gridCol w:w="5856"/>
      </w:tblGrid>
      <w:tr>
        <w:trPr>
          <w:trHeight w:val="567" w:hRule="atLeast"/>
        </w:trPr>
        <w:tc>
          <w:tcPr>
            <w:tcW w:w="14200" w:type="dxa"/>
            <w:gridSpan w:val="6"/>
            <w:tcBorders>
              <w:bottom w:val="single" w:sz="6" w:space="0" w:color="000000"/>
            </w:tcBorders>
            <w:shd w:val="clear" w:color="auto" w:fill="BEBEBE"/>
          </w:tcPr>
          <w:p>
            <w:pPr>
              <w:pStyle w:val="TableParagraph"/>
              <w:spacing w:before="155"/>
              <w:ind w:left="107"/>
              <w:rPr>
                <w:sz w:val="22"/>
              </w:rPr>
            </w:pPr>
            <w:r>
              <w:rPr>
                <w:sz w:val="22"/>
              </w:rPr>
              <w:t>Assessor’s</w:t>
            </w:r>
            <w:r>
              <w:rPr>
                <w:spacing w:val="-3"/>
                <w:sz w:val="22"/>
              </w:rPr>
              <w:t> </w:t>
            </w:r>
            <w:r>
              <w:rPr>
                <w:spacing w:val="-2"/>
                <w:sz w:val="22"/>
              </w:rPr>
              <w:t>Feedback</w:t>
            </w:r>
          </w:p>
        </w:tc>
      </w:tr>
      <w:tr>
        <w:trPr>
          <w:trHeight w:val="1958" w:hRule="atLeast"/>
        </w:trPr>
        <w:tc>
          <w:tcPr>
            <w:tcW w:w="14200" w:type="dxa"/>
            <w:gridSpan w:val="6"/>
            <w:tcBorders>
              <w:top w:val="single" w:sz="6" w:space="0" w:color="000000"/>
              <w:bottom w:val="single" w:sz="6" w:space="0" w:color="000000"/>
            </w:tcBorders>
          </w:tcPr>
          <w:p>
            <w:pPr>
              <w:pStyle w:val="TableParagraph"/>
              <w:rPr>
                <w:rFonts w:ascii="Times New Roman"/>
                <w:sz w:val="22"/>
              </w:rPr>
            </w:pPr>
          </w:p>
        </w:tc>
      </w:tr>
      <w:tr>
        <w:trPr>
          <w:trHeight w:val="568" w:hRule="atLeast"/>
        </w:trPr>
        <w:tc>
          <w:tcPr>
            <w:tcW w:w="7483" w:type="dxa"/>
            <w:gridSpan w:val="4"/>
            <w:tcBorders>
              <w:top w:val="single" w:sz="6" w:space="0" w:color="000000"/>
              <w:bottom w:val="single" w:sz="6" w:space="0" w:color="000000"/>
              <w:right w:val="single" w:sz="6" w:space="0" w:color="000000"/>
            </w:tcBorders>
            <w:shd w:val="clear" w:color="auto" w:fill="BEBEBE"/>
          </w:tcPr>
          <w:p>
            <w:pPr>
              <w:pStyle w:val="TableParagraph"/>
              <w:spacing w:before="155"/>
              <w:ind w:left="107"/>
              <w:rPr>
                <w:sz w:val="22"/>
              </w:rPr>
            </w:pPr>
            <w:r>
              <w:rPr>
                <w:sz w:val="22"/>
              </w:rPr>
              <w:t>Learner’s</w:t>
            </w:r>
            <w:r>
              <w:rPr>
                <w:spacing w:val="-7"/>
                <w:sz w:val="22"/>
              </w:rPr>
              <w:t> </w:t>
            </w:r>
            <w:r>
              <w:rPr>
                <w:sz w:val="22"/>
              </w:rPr>
              <w:t>Action</w:t>
            </w:r>
            <w:r>
              <w:rPr>
                <w:spacing w:val="-7"/>
                <w:sz w:val="22"/>
              </w:rPr>
              <w:t> </w:t>
            </w:r>
            <w:r>
              <w:rPr>
                <w:spacing w:val="-4"/>
                <w:sz w:val="22"/>
              </w:rPr>
              <w:t>Plan</w:t>
            </w:r>
          </w:p>
        </w:tc>
        <w:tc>
          <w:tcPr>
            <w:tcW w:w="6717" w:type="dxa"/>
            <w:gridSpan w:val="2"/>
            <w:tcBorders>
              <w:top w:val="single" w:sz="6" w:space="0" w:color="000000"/>
              <w:left w:val="single" w:sz="6" w:space="0" w:color="000000"/>
              <w:bottom w:val="single" w:sz="6" w:space="0" w:color="000000"/>
            </w:tcBorders>
            <w:shd w:val="clear" w:color="auto" w:fill="BEBEBE"/>
          </w:tcPr>
          <w:p>
            <w:pPr>
              <w:pStyle w:val="TableParagraph"/>
              <w:spacing w:before="155"/>
              <w:ind w:left="108"/>
              <w:rPr>
                <w:sz w:val="22"/>
              </w:rPr>
            </w:pPr>
            <w:r>
              <w:rPr>
                <w:sz w:val="22"/>
              </w:rPr>
              <w:t>Completed</w:t>
            </w:r>
            <w:r>
              <w:rPr>
                <w:spacing w:val="-8"/>
                <w:sz w:val="22"/>
              </w:rPr>
              <w:t> </w:t>
            </w:r>
            <w:r>
              <w:rPr>
                <w:spacing w:val="-5"/>
                <w:sz w:val="22"/>
              </w:rPr>
              <w:t>by</w:t>
            </w:r>
          </w:p>
        </w:tc>
      </w:tr>
      <w:tr>
        <w:trPr>
          <w:trHeight w:val="2541" w:hRule="atLeast"/>
        </w:trPr>
        <w:tc>
          <w:tcPr>
            <w:tcW w:w="7483" w:type="dxa"/>
            <w:gridSpan w:val="4"/>
            <w:tcBorders>
              <w:top w:val="single" w:sz="6" w:space="0" w:color="000000"/>
              <w:bottom w:val="single" w:sz="6" w:space="0" w:color="000000"/>
              <w:right w:val="single" w:sz="6" w:space="0" w:color="000000"/>
            </w:tcBorders>
          </w:tcPr>
          <w:p>
            <w:pPr>
              <w:pStyle w:val="TableParagraph"/>
              <w:rPr>
                <w:rFonts w:ascii="Times New Roman"/>
                <w:sz w:val="22"/>
              </w:rPr>
            </w:pPr>
          </w:p>
        </w:tc>
        <w:tc>
          <w:tcPr>
            <w:tcW w:w="6717" w:type="dxa"/>
            <w:gridSpan w:val="2"/>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8" w:hRule="atLeast"/>
        </w:trPr>
        <w:tc>
          <w:tcPr>
            <w:tcW w:w="1419"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28"/>
              <w:ind w:right="77"/>
              <w:jc w:val="right"/>
              <w:rPr>
                <w:sz w:val="22"/>
              </w:rPr>
            </w:pPr>
            <w:r>
              <w:rPr>
                <w:spacing w:val="-2"/>
                <w:sz w:val="22"/>
              </w:rPr>
              <w:t>Learner’s</w:t>
            </w:r>
          </w:p>
          <w:p>
            <w:pPr>
              <w:pStyle w:val="TableParagraph"/>
              <w:spacing w:line="252" w:lineRule="exact"/>
              <w:ind w:right="75"/>
              <w:jc w:val="right"/>
              <w:rPr>
                <w:sz w:val="22"/>
              </w:rPr>
            </w:pPr>
            <w:r>
              <w:rPr>
                <w:spacing w:val="-4"/>
                <w:sz w:val="22"/>
              </w:rPr>
              <w:t>name:</w:t>
            </w:r>
          </w:p>
        </w:tc>
        <w:tc>
          <w:tcPr>
            <w:tcW w:w="235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28"/>
              <w:ind w:left="299" w:firstLine="48"/>
              <w:rPr>
                <w:sz w:val="22"/>
              </w:rPr>
            </w:pPr>
            <w:r>
              <w:rPr>
                <w:spacing w:val="-2"/>
                <w:sz w:val="22"/>
              </w:rPr>
              <w:t>Learner’s signature:</w:t>
            </w:r>
          </w:p>
        </w:tc>
        <w:tc>
          <w:tcPr>
            <w:tcW w:w="233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5"/>
              <w:ind w:right="80"/>
              <w:jc w:val="right"/>
              <w:rPr>
                <w:sz w:val="22"/>
              </w:rPr>
            </w:pPr>
            <w:r>
              <w:rPr>
                <w:spacing w:val="-2"/>
                <w:sz w:val="22"/>
              </w:rPr>
              <w:t>Date:</w:t>
            </w:r>
          </w:p>
        </w:tc>
        <w:tc>
          <w:tcPr>
            <w:tcW w:w="5856"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6" w:hRule="atLeast"/>
        </w:trPr>
        <w:tc>
          <w:tcPr>
            <w:tcW w:w="1419" w:type="dxa"/>
            <w:tcBorders>
              <w:top w:val="single" w:sz="6" w:space="0" w:color="000000"/>
              <w:bottom w:val="single" w:sz="6" w:space="0" w:color="000000"/>
              <w:right w:val="single" w:sz="6" w:space="0" w:color="000000"/>
            </w:tcBorders>
            <w:shd w:val="clear" w:color="auto" w:fill="BEBEBE"/>
          </w:tcPr>
          <w:p>
            <w:pPr>
              <w:pStyle w:val="TableParagraph"/>
              <w:spacing w:line="252" w:lineRule="exact" w:before="29"/>
              <w:ind w:right="77"/>
              <w:jc w:val="right"/>
              <w:rPr>
                <w:sz w:val="22"/>
              </w:rPr>
            </w:pPr>
            <w:r>
              <w:rPr>
                <w:spacing w:val="-2"/>
                <w:sz w:val="22"/>
              </w:rPr>
              <w:t>Assessor’s</w:t>
            </w:r>
          </w:p>
          <w:p>
            <w:pPr>
              <w:pStyle w:val="TableParagraph"/>
              <w:spacing w:line="252" w:lineRule="exact"/>
              <w:ind w:right="75"/>
              <w:jc w:val="right"/>
              <w:rPr>
                <w:sz w:val="22"/>
              </w:rPr>
            </w:pPr>
            <w:r>
              <w:rPr>
                <w:spacing w:val="-4"/>
                <w:sz w:val="22"/>
              </w:rPr>
              <w:t>name:</w:t>
            </w:r>
          </w:p>
        </w:tc>
        <w:tc>
          <w:tcPr>
            <w:tcW w:w="235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29"/>
              <w:ind w:left="299" w:hanging="99"/>
              <w:rPr>
                <w:sz w:val="22"/>
              </w:rPr>
            </w:pPr>
            <w:r>
              <w:rPr>
                <w:spacing w:val="-2"/>
                <w:sz w:val="22"/>
              </w:rPr>
              <w:t>Assessor’s signature:</w:t>
            </w:r>
          </w:p>
        </w:tc>
        <w:tc>
          <w:tcPr>
            <w:tcW w:w="233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61" w:type="dxa"/>
            <w:tcBorders>
              <w:top w:val="single" w:sz="6" w:space="0" w:color="000000"/>
              <w:left w:val="single" w:sz="6" w:space="0" w:color="000000"/>
              <w:bottom w:val="single" w:sz="6" w:space="0" w:color="000000"/>
              <w:right w:val="single" w:sz="6" w:space="0" w:color="000000"/>
            </w:tcBorders>
            <w:shd w:val="clear" w:color="auto" w:fill="BEBEBE"/>
          </w:tcPr>
          <w:p>
            <w:pPr>
              <w:pStyle w:val="TableParagraph"/>
              <w:spacing w:before="154"/>
              <w:ind w:right="80"/>
              <w:jc w:val="right"/>
              <w:rPr>
                <w:sz w:val="22"/>
              </w:rPr>
            </w:pPr>
            <w:r>
              <w:rPr>
                <w:spacing w:val="-2"/>
                <w:sz w:val="22"/>
              </w:rPr>
              <w:t>Date:</w:t>
            </w:r>
          </w:p>
        </w:tc>
        <w:tc>
          <w:tcPr>
            <w:tcW w:w="5856"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567" w:hRule="atLeast"/>
        </w:trPr>
        <w:tc>
          <w:tcPr>
            <w:tcW w:w="1419" w:type="dxa"/>
            <w:tcBorders>
              <w:top w:val="single" w:sz="6" w:space="0" w:color="000000"/>
              <w:right w:val="single" w:sz="6" w:space="0" w:color="000000"/>
            </w:tcBorders>
            <w:shd w:val="clear" w:color="auto" w:fill="BEBEBE"/>
          </w:tcPr>
          <w:p>
            <w:pPr>
              <w:pStyle w:val="TableParagraph"/>
              <w:spacing w:before="28"/>
              <w:ind w:left="698" w:hanging="246"/>
              <w:rPr>
                <w:sz w:val="22"/>
              </w:rPr>
            </w:pPr>
            <w:r>
              <w:rPr>
                <w:spacing w:val="-2"/>
                <w:sz w:val="22"/>
              </w:rPr>
              <w:t>Verifier’s name:</w:t>
            </w:r>
          </w:p>
        </w:tc>
        <w:tc>
          <w:tcPr>
            <w:tcW w:w="2359"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368" w:type="dxa"/>
            <w:tcBorders>
              <w:top w:val="single" w:sz="6" w:space="0" w:color="000000"/>
              <w:left w:val="single" w:sz="6" w:space="0" w:color="000000"/>
              <w:right w:val="single" w:sz="6" w:space="0" w:color="000000"/>
            </w:tcBorders>
            <w:shd w:val="clear" w:color="auto" w:fill="BEBEBE"/>
          </w:tcPr>
          <w:p>
            <w:pPr>
              <w:pStyle w:val="TableParagraph"/>
              <w:spacing w:before="28"/>
              <w:ind w:left="299" w:firstLine="110"/>
              <w:rPr>
                <w:sz w:val="22"/>
              </w:rPr>
            </w:pPr>
            <w:r>
              <w:rPr>
                <w:spacing w:val="-2"/>
                <w:sz w:val="22"/>
              </w:rPr>
              <w:t>Verifier’s signature:</w:t>
            </w:r>
          </w:p>
        </w:tc>
        <w:tc>
          <w:tcPr>
            <w:tcW w:w="2337"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861" w:type="dxa"/>
            <w:tcBorders>
              <w:top w:val="single" w:sz="6" w:space="0" w:color="000000"/>
              <w:left w:val="single" w:sz="6" w:space="0" w:color="000000"/>
              <w:right w:val="single" w:sz="6" w:space="0" w:color="000000"/>
            </w:tcBorders>
            <w:shd w:val="clear" w:color="auto" w:fill="BEBEBE"/>
          </w:tcPr>
          <w:p>
            <w:pPr>
              <w:pStyle w:val="TableParagraph"/>
              <w:spacing w:before="155"/>
              <w:ind w:right="80"/>
              <w:jc w:val="right"/>
              <w:rPr>
                <w:sz w:val="22"/>
              </w:rPr>
            </w:pPr>
            <w:r>
              <w:rPr>
                <w:spacing w:val="-2"/>
                <w:sz w:val="22"/>
              </w:rPr>
              <w:t>Date:</w:t>
            </w:r>
          </w:p>
        </w:tc>
        <w:tc>
          <w:tcPr>
            <w:tcW w:w="5856"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Heading1"/>
      </w:pPr>
      <w:bookmarkStart w:name="_TOC_250000" w:id="13"/>
      <w:r>
        <w:rPr/>
        <w:t>Appendix</w:t>
      </w:r>
      <w:r>
        <w:rPr>
          <w:spacing w:val="-9"/>
        </w:rPr>
        <w:t> </w:t>
      </w:r>
      <w:r>
        <w:rPr/>
        <w:t>E:</w:t>
      </w:r>
      <w:r>
        <w:rPr>
          <w:spacing w:val="-7"/>
        </w:rPr>
        <w:t> </w:t>
      </w:r>
      <w:r>
        <w:rPr/>
        <w:t>Witness</w:t>
      </w:r>
      <w:r>
        <w:rPr>
          <w:spacing w:val="-4"/>
        </w:rPr>
        <w:t> </w:t>
      </w:r>
      <w:r>
        <w:rPr/>
        <w:t>Status</w:t>
      </w:r>
      <w:r>
        <w:rPr>
          <w:spacing w:val="-6"/>
        </w:rPr>
        <w:t> </w:t>
      </w:r>
      <w:bookmarkEnd w:id="13"/>
      <w:r>
        <w:rPr>
          <w:spacing w:val="-4"/>
        </w:rPr>
        <w:t>List</w:t>
      </w:r>
    </w:p>
    <w:p>
      <w:pPr>
        <w:pStyle w:val="BodyText"/>
        <w:spacing w:before="255"/>
        <w:ind w:left="403"/>
      </w:pPr>
      <w:r>
        <w:rPr/>
        <w:t>Please</w:t>
      </w:r>
      <w:r>
        <w:rPr>
          <w:spacing w:val="20"/>
        </w:rPr>
        <w:t> </w:t>
      </w:r>
      <w:r>
        <w:rPr/>
        <w:t>list</w:t>
      </w:r>
      <w:r>
        <w:rPr>
          <w:spacing w:val="19"/>
        </w:rPr>
        <w:t> </w:t>
      </w:r>
      <w:r>
        <w:rPr/>
        <w:t>below any</w:t>
      </w:r>
      <w:r>
        <w:rPr>
          <w:spacing w:val="18"/>
        </w:rPr>
        <w:t> </w:t>
      </w:r>
      <w:r>
        <w:rPr/>
        <w:t>person</w:t>
      </w:r>
      <w:r>
        <w:rPr>
          <w:spacing w:val="17"/>
        </w:rPr>
        <w:t> </w:t>
      </w:r>
      <w:r>
        <w:rPr/>
        <w:t>who</w:t>
      </w:r>
      <w:r>
        <w:rPr>
          <w:spacing w:val="19"/>
        </w:rPr>
        <w:t> </w:t>
      </w:r>
      <w:r>
        <w:rPr/>
        <w:t>has</w:t>
      </w:r>
      <w:r>
        <w:rPr>
          <w:spacing w:val="18"/>
        </w:rPr>
        <w:t> </w:t>
      </w:r>
      <w:r>
        <w:rPr/>
        <w:t>contributed</w:t>
      </w:r>
      <w:r>
        <w:rPr>
          <w:spacing w:val="20"/>
        </w:rPr>
        <w:t> </w:t>
      </w:r>
      <w:r>
        <w:rPr/>
        <w:t>towards</w:t>
      </w:r>
      <w:r>
        <w:rPr>
          <w:spacing w:val="18"/>
        </w:rPr>
        <w:t> </w:t>
      </w:r>
      <w:r>
        <w:rPr/>
        <w:t>evidence</w:t>
      </w:r>
      <w:r>
        <w:rPr>
          <w:spacing w:val="19"/>
        </w:rPr>
        <w:t> </w:t>
      </w:r>
      <w:r>
        <w:rPr/>
        <w:t>in</w:t>
      </w:r>
      <w:r>
        <w:rPr>
          <w:spacing w:val="20"/>
        </w:rPr>
        <w:t> </w:t>
      </w:r>
      <w:r>
        <w:rPr/>
        <w:t>your</w:t>
      </w:r>
      <w:r>
        <w:rPr>
          <w:spacing w:val="21"/>
        </w:rPr>
        <w:t> </w:t>
      </w:r>
      <w:r>
        <w:rPr/>
        <w:t>portfolio.</w:t>
      </w:r>
      <w:r>
        <w:rPr>
          <w:spacing w:val="18"/>
        </w:rPr>
        <w:t> </w:t>
      </w:r>
      <w:r>
        <w:rPr/>
        <w:t>Your</w:t>
      </w:r>
      <w:r>
        <w:rPr>
          <w:spacing w:val="19"/>
        </w:rPr>
        <w:t> </w:t>
      </w:r>
      <w:r>
        <w:rPr/>
        <w:t>assessor,</w:t>
      </w:r>
      <w:r>
        <w:rPr>
          <w:spacing w:val="19"/>
        </w:rPr>
        <w:t> </w:t>
      </w:r>
      <w:r>
        <w:rPr/>
        <w:t>internal</w:t>
      </w:r>
      <w:r>
        <w:rPr>
          <w:spacing w:val="17"/>
        </w:rPr>
        <w:t> </w:t>
      </w:r>
      <w:r>
        <w:rPr/>
        <w:t>quality</w:t>
      </w:r>
      <w:r>
        <w:rPr>
          <w:spacing w:val="18"/>
        </w:rPr>
        <w:t> </w:t>
      </w:r>
      <w:r>
        <w:rPr/>
        <w:t>assurer</w:t>
      </w:r>
      <w:r>
        <w:rPr>
          <w:spacing w:val="21"/>
        </w:rPr>
        <w:t> </w:t>
      </w:r>
      <w:r>
        <w:rPr/>
        <w:t>or</w:t>
      </w:r>
      <w:r>
        <w:rPr>
          <w:spacing w:val="18"/>
        </w:rPr>
        <w:t> </w:t>
      </w:r>
      <w:r>
        <w:rPr/>
        <w:t>external</w:t>
      </w:r>
      <w:r>
        <w:rPr>
          <w:spacing w:val="18"/>
        </w:rPr>
        <w:t> </w:t>
      </w:r>
      <w:r>
        <w:rPr/>
        <w:t>quality assurer may contact witnesses to verify their testimonies.</w:t>
      </w:r>
    </w:p>
    <w:p>
      <w:pPr>
        <w:pStyle w:val="BodyText"/>
        <w:spacing w:before="2"/>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12"/>
        <w:gridCol w:w="2813"/>
        <w:gridCol w:w="1279"/>
        <w:gridCol w:w="1515"/>
        <w:gridCol w:w="2609"/>
        <w:gridCol w:w="2060"/>
        <w:gridCol w:w="1200"/>
      </w:tblGrid>
      <w:tr>
        <w:trPr>
          <w:trHeight w:val="507" w:hRule="atLeast"/>
        </w:trPr>
        <w:tc>
          <w:tcPr>
            <w:tcW w:w="2712" w:type="dxa"/>
            <w:tcBorders>
              <w:bottom w:val="single" w:sz="6" w:space="0" w:color="000000"/>
              <w:right w:val="single" w:sz="6" w:space="0" w:color="000000"/>
            </w:tcBorders>
            <w:shd w:val="clear" w:color="auto" w:fill="BEBEBE"/>
          </w:tcPr>
          <w:p>
            <w:pPr>
              <w:pStyle w:val="TableParagraph"/>
              <w:spacing w:before="124"/>
              <w:ind w:left="109"/>
              <w:rPr>
                <w:sz w:val="22"/>
              </w:rPr>
            </w:pPr>
            <w:r>
              <w:rPr>
                <w:spacing w:val="-4"/>
                <w:sz w:val="22"/>
              </w:rPr>
              <w:t>Name</w:t>
            </w:r>
          </w:p>
        </w:tc>
        <w:tc>
          <w:tcPr>
            <w:tcW w:w="2813" w:type="dxa"/>
            <w:tcBorders>
              <w:left w:val="single" w:sz="6" w:space="0" w:color="000000"/>
              <w:bottom w:val="single" w:sz="6" w:space="0" w:color="000000"/>
              <w:right w:val="single" w:sz="6" w:space="0" w:color="000000"/>
            </w:tcBorders>
            <w:shd w:val="clear" w:color="auto" w:fill="BEBEBE"/>
          </w:tcPr>
          <w:p>
            <w:pPr>
              <w:pStyle w:val="TableParagraph"/>
              <w:spacing w:before="124"/>
              <w:ind w:left="115"/>
              <w:rPr>
                <w:sz w:val="22"/>
              </w:rPr>
            </w:pPr>
            <w:r>
              <w:rPr>
                <w:sz w:val="22"/>
              </w:rPr>
              <w:t>Contact</w:t>
            </w:r>
            <w:r>
              <w:rPr>
                <w:spacing w:val="-7"/>
                <w:sz w:val="22"/>
              </w:rPr>
              <w:t> </w:t>
            </w:r>
            <w:r>
              <w:rPr>
                <w:spacing w:val="-2"/>
                <w:sz w:val="22"/>
              </w:rPr>
              <w:t>Details</w:t>
            </w:r>
          </w:p>
        </w:tc>
        <w:tc>
          <w:tcPr>
            <w:tcW w:w="1279" w:type="dxa"/>
            <w:tcBorders>
              <w:left w:val="single" w:sz="6" w:space="0" w:color="000000"/>
              <w:bottom w:val="single" w:sz="6" w:space="0" w:color="000000"/>
              <w:right w:val="single" w:sz="6" w:space="0" w:color="000000"/>
            </w:tcBorders>
            <w:shd w:val="clear" w:color="auto" w:fill="BEBEBE"/>
          </w:tcPr>
          <w:p>
            <w:pPr>
              <w:pStyle w:val="TableParagraph"/>
              <w:spacing w:line="252" w:lineRule="exact"/>
              <w:ind w:left="115"/>
              <w:rPr>
                <w:sz w:val="22"/>
              </w:rPr>
            </w:pPr>
            <w:r>
              <w:rPr>
                <w:sz w:val="22"/>
              </w:rPr>
              <w:t>Status</w:t>
            </w:r>
            <w:r>
              <w:rPr>
                <w:spacing w:val="-16"/>
                <w:sz w:val="22"/>
              </w:rPr>
              <w:t> </w:t>
            </w:r>
            <w:r>
              <w:rPr>
                <w:sz w:val="22"/>
              </w:rPr>
              <w:t>of </w:t>
            </w:r>
            <w:r>
              <w:rPr>
                <w:spacing w:val="-2"/>
                <w:sz w:val="22"/>
              </w:rPr>
              <w:t>Witness*</w:t>
            </w:r>
          </w:p>
        </w:tc>
        <w:tc>
          <w:tcPr>
            <w:tcW w:w="1515" w:type="dxa"/>
            <w:tcBorders>
              <w:left w:val="single" w:sz="6" w:space="0" w:color="000000"/>
              <w:bottom w:val="single" w:sz="6" w:space="0" w:color="000000"/>
              <w:right w:val="single" w:sz="6" w:space="0" w:color="000000"/>
            </w:tcBorders>
            <w:shd w:val="clear" w:color="auto" w:fill="BEBEBE"/>
          </w:tcPr>
          <w:p>
            <w:pPr>
              <w:pStyle w:val="TableParagraph"/>
              <w:spacing w:before="124"/>
              <w:ind w:left="115"/>
              <w:rPr>
                <w:sz w:val="22"/>
              </w:rPr>
            </w:pPr>
            <w:r>
              <w:rPr>
                <w:spacing w:val="-2"/>
                <w:sz w:val="22"/>
              </w:rPr>
              <w:t>Contribution</w:t>
            </w:r>
          </w:p>
        </w:tc>
        <w:tc>
          <w:tcPr>
            <w:tcW w:w="2609" w:type="dxa"/>
            <w:tcBorders>
              <w:left w:val="single" w:sz="6" w:space="0" w:color="000000"/>
              <w:bottom w:val="single" w:sz="6" w:space="0" w:color="000000"/>
              <w:right w:val="single" w:sz="6" w:space="0" w:color="000000"/>
            </w:tcBorders>
            <w:shd w:val="clear" w:color="auto" w:fill="BEBEBE"/>
          </w:tcPr>
          <w:p>
            <w:pPr>
              <w:pStyle w:val="TableParagraph"/>
              <w:spacing w:before="124"/>
              <w:ind w:left="115"/>
              <w:rPr>
                <w:sz w:val="22"/>
              </w:rPr>
            </w:pPr>
            <w:r>
              <w:rPr>
                <w:spacing w:val="-2"/>
                <w:sz w:val="22"/>
              </w:rPr>
              <w:t>Signature</w:t>
            </w:r>
          </w:p>
        </w:tc>
        <w:tc>
          <w:tcPr>
            <w:tcW w:w="2060" w:type="dxa"/>
            <w:tcBorders>
              <w:left w:val="single" w:sz="6" w:space="0" w:color="000000"/>
              <w:bottom w:val="single" w:sz="6" w:space="0" w:color="000000"/>
              <w:right w:val="single" w:sz="6" w:space="0" w:color="000000"/>
            </w:tcBorders>
            <w:shd w:val="clear" w:color="auto" w:fill="BEBEBE"/>
          </w:tcPr>
          <w:p>
            <w:pPr>
              <w:pStyle w:val="TableParagraph"/>
              <w:spacing w:before="124"/>
              <w:ind w:left="115"/>
              <w:rPr>
                <w:sz w:val="22"/>
              </w:rPr>
            </w:pPr>
            <w:r>
              <w:rPr>
                <w:spacing w:val="-2"/>
                <w:sz w:val="22"/>
              </w:rPr>
              <w:t>Initials</w:t>
            </w:r>
          </w:p>
        </w:tc>
        <w:tc>
          <w:tcPr>
            <w:tcW w:w="1200" w:type="dxa"/>
            <w:tcBorders>
              <w:left w:val="single" w:sz="6" w:space="0" w:color="000000"/>
              <w:bottom w:val="single" w:sz="6" w:space="0" w:color="000000"/>
            </w:tcBorders>
            <w:shd w:val="clear" w:color="auto" w:fill="BEBEBE"/>
          </w:tcPr>
          <w:p>
            <w:pPr>
              <w:pStyle w:val="TableParagraph"/>
              <w:spacing w:before="124"/>
              <w:ind w:left="107"/>
              <w:rPr>
                <w:sz w:val="22"/>
              </w:rPr>
            </w:pPr>
            <w:r>
              <w:rPr>
                <w:spacing w:val="-4"/>
                <w:sz w:val="22"/>
              </w:rPr>
              <w:t>Date</w:t>
            </w:r>
          </w:p>
        </w:tc>
      </w:tr>
      <w:tr>
        <w:trPr>
          <w:trHeight w:val="1190" w:hRule="atLeast"/>
        </w:trPr>
        <w:tc>
          <w:tcPr>
            <w:tcW w:w="2712"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8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60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06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00"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1192" w:hRule="atLeast"/>
        </w:trPr>
        <w:tc>
          <w:tcPr>
            <w:tcW w:w="2712"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8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60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06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00"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1190" w:hRule="atLeast"/>
        </w:trPr>
        <w:tc>
          <w:tcPr>
            <w:tcW w:w="2712"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8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60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06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00"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1192" w:hRule="atLeast"/>
        </w:trPr>
        <w:tc>
          <w:tcPr>
            <w:tcW w:w="2712"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8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5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60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06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00" w:type="dxa"/>
            <w:tcBorders>
              <w:top w:val="single" w:sz="6" w:space="0" w:color="000000"/>
              <w:left w:val="single" w:sz="6" w:space="0" w:color="000000"/>
              <w:bottom w:val="single" w:sz="6" w:space="0" w:color="000000"/>
            </w:tcBorders>
          </w:tcPr>
          <w:p>
            <w:pPr>
              <w:pStyle w:val="TableParagraph"/>
              <w:rPr>
                <w:rFonts w:ascii="Times New Roman"/>
                <w:sz w:val="22"/>
              </w:rPr>
            </w:pPr>
          </w:p>
        </w:tc>
      </w:tr>
      <w:tr>
        <w:trPr>
          <w:trHeight w:val="1192" w:hRule="atLeast"/>
        </w:trPr>
        <w:tc>
          <w:tcPr>
            <w:tcW w:w="2712" w:type="dxa"/>
            <w:tcBorders>
              <w:top w:val="single" w:sz="6" w:space="0" w:color="000000"/>
              <w:right w:val="single" w:sz="6" w:space="0" w:color="000000"/>
            </w:tcBorders>
          </w:tcPr>
          <w:p>
            <w:pPr>
              <w:pStyle w:val="TableParagraph"/>
              <w:rPr>
                <w:rFonts w:ascii="Times New Roman"/>
                <w:sz w:val="22"/>
              </w:rPr>
            </w:pPr>
          </w:p>
        </w:tc>
        <w:tc>
          <w:tcPr>
            <w:tcW w:w="2813"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279"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515"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2609"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2060" w:type="dxa"/>
            <w:tcBorders>
              <w:top w:val="single" w:sz="6" w:space="0" w:color="000000"/>
              <w:left w:val="single" w:sz="6" w:space="0" w:color="000000"/>
              <w:right w:val="single" w:sz="6" w:space="0" w:color="000000"/>
            </w:tcBorders>
          </w:tcPr>
          <w:p>
            <w:pPr>
              <w:pStyle w:val="TableParagraph"/>
              <w:rPr>
                <w:rFonts w:ascii="Times New Roman"/>
                <w:sz w:val="22"/>
              </w:rPr>
            </w:pPr>
          </w:p>
        </w:tc>
        <w:tc>
          <w:tcPr>
            <w:tcW w:w="1200" w:type="dxa"/>
            <w:tcBorders>
              <w:top w:val="single" w:sz="6" w:space="0" w:color="000000"/>
              <w:left w:val="single" w:sz="6" w:space="0" w:color="000000"/>
            </w:tcBorders>
          </w:tcPr>
          <w:p>
            <w:pPr>
              <w:pStyle w:val="TableParagraph"/>
              <w:rPr>
                <w:rFonts w:ascii="Times New Roman"/>
                <w:sz w:val="22"/>
              </w:rPr>
            </w:pPr>
          </w:p>
        </w:tc>
      </w:tr>
    </w:tbl>
    <w:p>
      <w:pPr>
        <w:spacing w:after="0"/>
        <w:rPr>
          <w:rFonts w:ascii="Times New Roman"/>
          <w:sz w:val="22"/>
        </w:rPr>
        <w:sectPr>
          <w:pgSz w:w="16840" w:h="11910" w:orient="landscape"/>
          <w:pgMar w:header="0" w:footer="946" w:top="1060" w:bottom="1140" w:left="900" w:right="1100"/>
        </w:sectPr>
      </w:pPr>
    </w:p>
    <w:p>
      <w:pPr>
        <w:pStyle w:val="BodyText"/>
        <w:spacing w:before="3"/>
        <w:rPr>
          <w:sz w:val="2"/>
        </w:rPr>
      </w:pPr>
    </w:p>
    <w:tbl>
      <w:tblPr>
        <w:tblW w:w="0" w:type="auto"/>
        <w:jc w:val="left"/>
        <w:tblInd w:w="4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12"/>
        <w:gridCol w:w="2813"/>
        <w:gridCol w:w="1279"/>
        <w:gridCol w:w="1515"/>
        <w:gridCol w:w="2609"/>
        <w:gridCol w:w="2101"/>
        <w:gridCol w:w="1160"/>
      </w:tblGrid>
      <w:tr>
        <w:trPr>
          <w:trHeight w:val="508" w:hRule="atLeast"/>
        </w:trPr>
        <w:tc>
          <w:tcPr>
            <w:tcW w:w="2712" w:type="dxa"/>
            <w:tcBorders>
              <w:bottom w:val="single" w:sz="6" w:space="0" w:color="000000"/>
              <w:right w:val="single" w:sz="6" w:space="0" w:color="000000"/>
            </w:tcBorders>
            <w:shd w:val="clear" w:color="auto" w:fill="BEBEBE"/>
          </w:tcPr>
          <w:p>
            <w:pPr>
              <w:pStyle w:val="TableParagraph"/>
              <w:spacing w:before="127"/>
              <w:ind w:left="109"/>
              <w:rPr>
                <w:sz w:val="22"/>
              </w:rPr>
            </w:pPr>
            <w:r>
              <w:rPr>
                <w:spacing w:val="-4"/>
                <w:sz w:val="22"/>
              </w:rPr>
              <w:t>Name</w:t>
            </w:r>
          </w:p>
        </w:tc>
        <w:tc>
          <w:tcPr>
            <w:tcW w:w="2813" w:type="dxa"/>
            <w:tcBorders>
              <w:left w:val="single" w:sz="6" w:space="0" w:color="000000"/>
              <w:bottom w:val="single" w:sz="6" w:space="0" w:color="000000"/>
              <w:right w:val="single" w:sz="6" w:space="0" w:color="000000"/>
            </w:tcBorders>
            <w:shd w:val="clear" w:color="auto" w:fill="BEBEBE"/>
          </w:tcPr>
          <w:p>
            <w:pPr>
              <w:pStyle w:val="TableParagraph"/>
              <w:spacing w:before="127"/>
              <w:ind w:left="115"/>
              <w:rPr>
                <w:sz w:val="22"/>
              </w:rPr>
            </w:pPr>
            <w:r>
              <w:rPr>
                <w:sz w:val="22"/>
              </w:rPr>
              <w:t>Contact</w:t>
            </w:r>
            <w:r>
              <w:rPr>
                <w:spacing w:val="-7"/>
                <w:sz w:val="22"/>
              </w:rPr>
              <w:t> </w:t>
            </w:r>
            <w:r>
              <w:rPr>
                <w:spacing w:val="-2"/>
                <w:sz w:val="22"/>
              </w:rPr>
              <w:t>Details</w:t>
            </w:r>
          </w:p>
        </w:tc>
        <w:tc>
          <w:tcPr>
            <w:tcW w:w="1279" w:type="dxa"/>
            <w:tcBorders>
              <w:left w:val="single" w:sz="6" w:space="0" w:color="000000"/>
              <w:bottom w:val="single" w:sz="6" w:space="0" w:color="000000"/>
              <w:right w:val="single" w:sz="6" w:space="0" w:color="000000"/>
            </w:tcBorders>
            <w:shd w:val="clear" w:color="auto" w:fill="BEBEBE"/>
          </w:tcPr>
          <w:p>
            <w:pPr>
              <w:pStyle w:val="TableParagraph"/>
              <w:spacing w:line="252" w:lineRule="exact"/>
              <w:ind w:left="115"/>
              <w:rPr>
                <w:sz w:val="22"/>
              </w:rPr>
            </w:pPr>
            <w:r>
              <w:rPr>
                <w:sz w:val="22"/>
              </w:rPr>
              <w:t>Status</w:t>
            </w:r>
            <w:r>
              <w:rPr>
                <w:spacing w:val="-16"/>
                <w:sz w:val="22"/>
              </w:rPr>
              <w:t> </w:t>
            </w:r>
            <w:r>
              <w:rPr>
                <w:sz w:val="22"/>
              </w:rPr>
              <w:t>of </w:t>
            </w:r>
            <w:r>
              <w:rPr>
                <w:spacing w:val="-2"/>
                <w:sz w:val="22"/>
              </w:rPr>
              <w:t>Witness*</w:t>
            </w:r>
          </w:p>
        </w:tc>
        <w:tc>
          <w:tcPr>
            <w:tcW w:w="1515" w:type="dxa"/>
            <w:tcBorders>
              <w:left w:val="single" w:sz="6" w:space="0" w:color="000000"/>
              <w:bottom w:val="single" w:sz="6" w:space="0" w:color="000000"/>
              <w:right w:val="single" w:sz="6" w:space="0" w:color="000000"/>
            </w:tcBorders>
            <w:shd w:val="clear" w:color="auto" w:fill="BEBEBE"/>
          </w:tcPr>
          <w:p>
            <w:pPr>
              <w:pStyle w:val="TableParagraph"/>
              <w:spacing w:before="127"/>
              <w:ind w:left="115"/>
              <w:rPr>
                <w:sz w:val="22"/>
              </w:rPr>
            </w:pPr>
            <w:r>
              <w:rPr>
                <w:spacing w:val="-2"/>
                <w:sz w:val="22"/>
              </w:rPr>
              <w:t>Contribution</w:t>
            </w:r>
          </w:p>
        </w:tc>
        <w:tc>
          <w:tcPr>
            <w:tcW w:w="2609" w:type="dxa"/>
            <w:tcBorders>
              <w:left w:val="single" w:sz="6" w:space="0" w:color="000000"/>
              <w:bottom w:val="single" w:sz="6" w:space="0" w:color="000000"/>
              <w:right w:val="single" w:sz="6" w:space="0" w:color="000000"/>
            </w:tcBorders>
            <w:shd w:val="clear" w:color="auto" w:fill="BEBEBE"/>
          </w:tcPr>
          <w:p>
            <w:pPr>
              <w:pStyle w:val="TableParagraph"/>
              <w:spacing w:before="127"/>
              <w:ind w:left="115"/>
              <w:rPr>
                <w:sz w:val="22"/>
              </w:rPr>
            </w:pPr>
            <w:r>
              <w:rPr>
                <w:spacing w:val="-2"/>
                <w:sz w:val="22"/>
              </w:rPr>
              <w:t>Signature</w:t>
            </w:r>
          </w:p>
        </w:tc>
        <w:tc>
          <w:tcPr>
            <w:tcW w:w="2101" w:type="dxa"/>
            <w:tcBorders>
              <w:left w:val="single" w:sz="6" w:space="0" w:color="000000"/>
              <w:bottom w:val="single" w:sz="6" w:space="0" w:color="000000"/>
              <w:right w:val="single" w:sz="6" w:space="0" w:color="000000"/>
            </w:tcBorders>
            <w:shd w:val="clear" w:color="auto" w:fill="BEBEBE"/>
          </w:tcPr>
          <w:p>
            <w:pPr>
              <w:pStyle w:val="TableParagraph"/>
              <w:spacing w:before="127"/>
              <w:ind w:left="115"/>
              <w:rPr>
                <w:sz w:val="22"/>
              </w:rPr>
            </w:pPr>
            <w:r>
              <w:rPr>
                <w:spacing w:val="-2"/>
                <w:sz w:val="22"/>
              </w:rPr>
              <w:t>Initials</w:t>
            </w:r>
          </w:p>
        </w:tc>
        <w:tc>
          <w:tcPr>
            <w:tcW w:w="1160" w:type="dxa"/>
            <w:tcBorders>
              <w:left w:val="single" w:sz="6" w:space="0" w:color="000000"/>
              <w:bottom w:val="single" w:sz="6" w:space="0" w:color="000000"/>
            </w:tcBorders>
            <w:shd w:val="clear" w:color="auto" w:fill="BEBEBE"/>
          </w:tcPr>
          <w:p>
            <w:pPr>
              <w:pStyle w:val="TableParagraph"/>
              <w:spacing w:before="127"/>
              <w:ind w:left="107"/>
              <w:rPr>
                <w:sz w:val="22"/>
              </w:rPr>
            </w:pPr>
            <w:r>
              <w:rPr>
                <w:spacing w:val="-4"/>
                <w:sz w:val="22"/>
              </w:rPr>
              <w:t>Date</w:t>
            </w:r>
          </w:p>
        </w:tc>
      </w:tr>
      <w:tr>
        <w:trPr>
          <w:trHeight w:val="1189" w:hRule="atLeast"/>
        </w:trPr>
        <w:tc>
          <w:tcPr>
            <w:tcW w:w="2712" w:type="dxa"/>
            <w:tcBorders>
              <w:top w:val="single" w:sz="6" w:space="0" w:color="000000"/>
              <w:bottom w:val="single" w:sz="6" w:space="0" w:color="000000"/>
              <w:right w:val="single" w:sz="6" w:space="0" w:color="000000"/>
            </w:tcBorders>
          </w:tcPr>
          <w:p>
            <w:pPr>
              <w:pStyle w:val="TableParagraph"/>
              <w:rPr>
                <w:rFonts w:ascii="Times New Roman"/>
                <w:sz w:val="20"/>
              </w:rPr>
            </w:pPr>
          </w:p>
        </w:tc>
        <w:tc>
          <w:tcPr>
            <w:tcW w:w="281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2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5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60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10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160"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1192" w:hRule="atLeast"/>
        </w:trPr>
        <w:tc>
          <w:tcPr>
            <w:tcW w:w="2712" w:type="dxa"/>
            <w:tcBorders>
              <w:top w:val="single" w:sz="6" w:space="0" w:color="000000"/>
              <w:right w:val="single" w:sz="6" w:space="0" w:color="000000"/>
            </w:tcBorders>
          </w:tcPr>
          <w:p>
            <w:pPr>
              <w:pStyle w:val="TableParagraph"/>
              <w:rPr>
                <w:rFonts w:ascii="Times New Roman"/>
                <w:sz w:val="20"/>
              </w:rPr>
            </w:pPr>
          </w:p>
        </w:tc>
        <w:tc>
          <w:tcPr>
            <w:tcW w:w="2813"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279"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515"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609"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0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1160" w:type="dxa"/>
            <w:tcBorders>
              <w:top w:val="single" w:sz="6" w:space="0" w:color="000000"/>
              <w:left w:val="single" w:sz="6" w:space="0" w:color="000000"/>
            </w:tcBorders>
          </w:tcPr>
          <w:p>
            <w:pPr>
              <w:pStyle w:val="TableParagraph"/>
              <w:rPr>
                <w:rFonts w:ascii="Times New Roman"/>
                <w:sz w:val="20"/>
              </w:rPr>
            </w:pPr>
          </w:p>
        </w:tc>
      </w:tr>
      <w:tr>
        <w:trPr>
          <w:trHeight w:val="1191" w:hRule="atLeast"/>
        </w:trPr>
        <w:tc>
          <w:tcPr>
            <w:tcW w:w="2712" w:type="dxa"/>
            <w:tcBorders>
              <w:right w:val="single" w:sz="6" w:space="0" w:color="000000"/>
            </w:tcBorders>
          </w:tcPr>
          <w:p>
            <w:pPr>
              <w:pStyle w:val="TableParagraph"/>
              <w:rPr>
                <w:rFonts w:ascii="Times New Roman"/>
                <w:sz w:val="20"/>
              </w:rPr>
            </w:pPr>
          </w:p>
        </w:tc>
        <w:tc>
          <w:tcPr>
            <w:tcW w:w="2813" w:type="dxa"/>
            <w:tcBorders>
              <w:left w:val="single" w:sz="6" w:space="0" w:color="000000"/>
              <w:right w:val="single" w:sz="6" w:space="0" w:color="000000"/>
            </w:tcBorders>
          </w:tcPr>
          <w:p>
            <w:pPr>
              <w:pStyle w:val="TableParagraph"/>
              <w:rPr>
                <w:rFonts w:ascii="Times New Roman"/>
                <w:sz w:val="20"/>
              </w:rPr>
            </w:pPr>
          </w:p>
        </w:tc>
        <w:tc>
          <w:tcPr>
            <w:tcW w:w="1279" w:type="dxa"/>
            <w:tcBorders>
              <w:left w:val="single" w:sz="6" w:space="0" w:color="000000"/>
              <w:right w:val="single" w:sz="6" w:space="0" w:color="000000"/>
            </w:tcBorders>
          </w:tcPr>
          <w:p>
            <w:pPr>
              <w:pStyle w:val="TableParagraph"/>
              <w:rPr>
                <w:rFonts w:ascii="Times New Roman"/>
                <w:sz w:val="20"/>
              </w:rPr>
            </w:pPr>
          </w:p>
        </w:tc>
        <w:tc>
          <w:tcPr>
            <w:tcW w:w="1515" w:type="dxa"/>
            <w:tcBorders>
              <w:left w:val="single" w:sz="6" w:space="0" w:color="000000"/>
              <w:right w:val="single" w:sz="6" w:space="0" w:color="000000"/>
            </w:tcBorders>
          </w:tcPr>
          <w:p>
            <w:pPr>
              <w:pStyle w:val="TableParagraph"/>
              <w:rPr>
                <w:rFonts w:ascii="Times New Roman"/>
                <w:sz w:val="20"/>
              </w:rPr>
            </w:pPr>
          </w:p>
        </w:tc>
        <w:tc>
          <w:tcPr>
            <w:tcW w:w="2609" w:type="dxa"/>
            <w:tcBorders>
              <w:left w:val="single" w:sz="6" w:space="0" w:color="000000"/>
              <w:right w:val="single" w:sz="6" w:space="0" w:color="000000"/>
            </w:tcBorders>
          </w:tcPr>
          <w:p>
            <w:pPr>
              <w:pStyle w:val="TableParagraph"/>
              <w:rPr>
                <w:rFonts w:ascii="Times New Roman"/>
                <w:sz w:val="20"/>
              </w:rPr>
            </w:pPr>
          </w:p>
        </w:tc>
        <w:tc>
          <w:tcPr>
            <w:tcW w:w="2101" w:type="dxa"/>
            <w:tcBorders>
              <w:left w:val="single" w:sz="6" w:space="0" w:color="000000"/>
              <w:right w:val="single" w:sz="6" w:space="0" w:color="000000"/>
            </w:tcBorders>
          </w:tcPr>
          <w:p>
            <w:pPr>
              <w:pStyle w:val="TableParagraph"/>
              <w:rPr>
                <w:rFonts w:ascii="Times New Roman"/>
                <w:sz w:val="20"/>
              </w:rPr>
            </w:pPr>
          </w:p>
        </w:tc>
        <w:tc>
          <w:tcPr>
            <w:tcW w:w="1160" w:type="dxa"/>
            <w:tcBorders>
              <w:left w:val="single" w:sz="6" w:space="0" w:color="000000"/>
            </w:tcBorders>
          </w:tcPr>
          <w:p>
            <w:pPr>
              <w:pStyle w:val="TableParagraph"/>
              <w:rPr>
                <w:rFonts w:ascii="Times New Roman"/>
                <w:sz w:val="20"/>
              </w:rPr>
            </w:pPr>
          </w:p>
        </w:tc>
      </w:tr>
      <w:tr>
        <w:trPr>
          <w:trHeight w:val="1189" w:hRule="atLeast"/>
        </w:trPr>
        <w:tc>
          <w:tcPr>
            <w:tcW w:w="2712" w:type="dxa"/>
            <w:tcBorders>
              <w:right w:val="single" w:sz="6" w:space="0" w:color="000000"/>
            </w:tcBorders>
          </w:tcPr>
          <w:p>
            <w:pPr>
              <w:pStyle w:val="TableParagraph"/>
              <w:rPr>
                <w:rFonts w:ascii="Times New Roman"/>
                <w:sz w:val="20"/>
              </w:rPr>
            </w:pPr>
          </w:p>
        </w:tc>
        <w:tc>
          <w:tcPr>
            <w:tcW w:w="2813" w:type="dxa"/>
            <w:tcBorders>
              <w:left w:val="single" w:sz="6" w:space="0" w:color="000000"/>
              <w:right w:val="single" w:sz="6" w:space="0" w:color="000000"/>
            </w:tcBorders>
          </w:tcPr>
          <w:p>
            <w:pPr>
              <w:pStyle w:val="TableParagraph"/>
              <w:rPr>
                <w:rFonts w:ascii="Times New Roman"/>
                <w:sz w:val="20"/>
              </w:rPr>
            </w:pPr>
          </w:p>
        </w:tc>
        <w:tc>
          <w:tcPr>
            <w:tcW w:w="1279" w:type="dxa"/>
            <w:tcBorders>
              <w:left w:val="single" w:sz="6" w:space="0" w:color="000000"/>
              <w:right w:val="single" w:sz="6" w:space="0" w:color="000000"/>
            </w:tcBorders>
          </w:tcPr>
          <w:p>
            <w:pPr>
              <w:pStyle w:val="TableParagraph"/>
              <w:rPr>
                <w:rFonts w:ascii="Times New Roman"/>
                <w:sz w:val="20"/>
              </w:rPr>
            </w:pPr>
          </w:p>
        </w:tc>
        <w:tc>
          <w:tcPr>
            <w:tcW w:w="1515" w:type="dxa"/>
            <w:tcBorders>
              <w:left w:val="single" w:sz="6" w:space="0" w:color="000000"/>
              <w:right w:val="single" w:sz="6" w:space="0" w:color="000000"/>
            </w:tcBorders>
          </w:tcPr>
          <w:p>
            <w:pPr>
              <w:pStyle w:val="TableParagraph"/>
              <w:rPr>
                <w:rFonts w:ascii="Times New Roman"/>
                <w:sz w:val="20"/>
              </w:rPr>
            </w:pPr>
          </w:p>
        </w:tc>
        <w:tc>
          <w:tcPr>
            <w:tcW w:w="2609" w:type="dxa"/>
            <w:tcBorders>
              <w:left w:val="single" w:sz="6" w:space="0" w:color="000000"/>
              <w:right w:val="single" w:sz="6" w:space="0" w:color="000000"/>
            </w:tcBorders>
          </w:tcPr>
          <w:p>
            <w:pPr>
              <w:pStyle w:val="TableParagraph"/>
              <w:rPr>
                <w:rFonts w:ascii="Times New Roman"/>
                <w:sz w:val="20"/>
              </w:rPr>
            </w:pPr>
          </w:p>
        </w:tc>
        <w:tc>
          <w:tcPr>
            <w:tcW w:w="2101" w:type="dxa"/>
            <w:tcBorders>
              <w:left w:val="single" w:sz="6" w:space="0" w:color="000000"/>
              <w:right w:val="single" w:sz="6" w:space="0" w:color="000000"/>
            </w:tcBorders>
          </w:tcPr>
          <w:p>
            <w:pPr>
              <w:pStyle w:val="TableParagraph"/>
              <w:rPr>
                <w:rFonts w:ascii="Times New Roman"/>
                <w:sz w:val="20"/>
              </w:rPr>
            </w:pPr>
          </w:p>
        </w:tc>
        <w:tc>
          <w:tcPr>
            <w:tcW w:w="1160" w:type="dxa"/>
            <w:tcBorders>
              <w:left w:val="single" w:sz="6" w:space="0" w:color="000000"/>
            </w:tcBorders>
          </w:tcPr>
          <w:p>
            <w:pPr>
              <w:pStyle w:val="TableParagraph"/>
              <w:rPr>
                <w:rFonts w:ascii="Times New Roman"/>
                <w:sz w:val="20"/>
              </w:rPr>
            </w:pPr>
          </w:p>
        </w:tc>
      </w:tr>
      <w:tr>
        <w:trPr>
          <w:trHeight w:val="1194" w:hRule="atLeast"/>
        </w:trPr>
        <w:tc>
          <w:tcPr>
            <w:tcW w:w="2712" w:type="dxa"/>
            <w:tcBorders>
              <w:right w:val="single" w:sz="6" w:space="0" w:color="000000"/>
            </w:tcBorders>
          </w:tcPr>
          <w:p>
            <w:pPr>
              <w:pStyle w:val="TableParagraph"/>
              <w:rPr>
                <w:rFonts w:ascii="Times New Roman"/>
                <w:sz w:val="20"/>
              </w:rPr>
            </w:pPr>
          </w:p>
        </w:tc>
        <w:tc>
          <w:tcPr>
            <w:tcW w:w="2813" w:type="dxa"/>
            <w:tcBorders>
              <w:left w:val="single" w:sz="6" w:space="0" w:color="000000"/>
              <w:right w:val="single" w:sz="6" w:space="0" w:color="000000"/>
            </w:tcBorders>
          </w:tcPr>
          <w:p>
            <w:pPr>
              <w:pStyle w:val="TableParagraph"/>
              <w:rPr>
                <w:rFonts w:ascii="Times New Roman"/>
                <w:sz w:val="20"/>
              </w:rPr>
            </w:pPr>
          </w:p>
        </w:tc>
        <w:tc>
          <w:tcPr>
            <w:tcW w:w="1279" w:type="dxa"/>
            <w:tcBorders>
              <w:left w:val="single" w:sz="6" w:space="0" w:color="000000"/>
              <w:right w:val="single" w:sz="6" w:space="0" w:color="000000"/>
            </w:tcBorders>
          </w:tcPr>
          <w:p>
            <w:pPr>
              <w:pStyle w:val="TableParagraph"/>
              <w:rPr>
                <w:rFonts w:ascii="Times New Roman"/>
                <w:sz w:val="20"/>
              </w:rPr>
            </w:pPr>
          </w:p>
        </w:tc>
        <w:tc>
          <w:tcPr>
            <w:tcW w:w="1515" w:type="dxa"/>
            <w:tcBorders>
              <w:left w:val="single" w:sz="6" w:space="0" w:color="000000"/>
              <w:right w:val="single" w:sz="6" w:space="0" w:color="000000"/>
            </w:tcBorders>
          </w:tcPr>
          <w:p>
            <w:pPr>
              <w:pStyle w:val="TableParagraph"/>
              <w:rPr>
                <w:rFonts w:ascii="Times New Roman"/>
                <w:sz w:val="20"/>
              </w:rPr>
            </w:pPr>
          </w:p>
        </w:tc>
        <w:tc>
          <w:tcPr>
            <w:tcW w:w="2609" w:type="dxa"/>
            <w:tcBorders>
              <w:left w:val="single" w:sz="6" w:space="0" w:color="000000"/>
              <w:right w:val="single" w:sz="6" w:space="0" w:color="000000"/>
            </w:tcBorders>
          </w:tcPr>
          <w:p>
            <w:pPr>
              <w:pStyle w:val="TableParagraph"/>
              <w:rPr>
                <w:rFonts w:ascii="Times New Roman"/>
                <w:sz w:val="20"/>
              </w:rPr>
            </w:pPr>
          </w:p>
        </w:tc>
        <w:tc>
          <w:tcPr>
            <w:tcW w:w="2101" w:type="dxa"/>
            <w:tcBorders>
              <w:left w:val="single" w:sz="6" w:space="0" w:color="000000"/>
              <w:right w:val="single" w:sz="6" w:space="0" w:color="000000"/>
            </w:tcBorders>
          </w:tcPr>
          <w:p>
            <w:pPr>
              <w:pStyle w:val="TableParagraph"/>
              <w:rPr>
                <w:rFonts w:ascii="Times New Roman"/>
                <w:sz w:val="20"/>
              </w:rPr>
            </w:pPr>
          </w:p>
        </w:tc>
        <w:tc>
          <w:tcPr>
            <w:tcW w:w="1160" w:type="dxa"/>
            <w:tcBorders>
              <w:left w:val="single" w:sz="6" w:space="0" w:color="000000"/>
            </w:tcBorders>
          </w:tcPr>
          <w:p>
            <w:pPr>
              <w:pStyle w:val="TableParagraph"/>
              <w:rPr>
                <w:rFonts w:ascii="Times New Roman"/>
                <w:sz w:val="20"/>
              </w:rPr>
            </w:pPr>
          </w:p>
        </w:tc>
      </w:tr>
    </w:tbl>
    <w:p>
      <w:pPr>
        <w:pStyle w:val="BodyText"/>
        <w:spacing w:before="8"/>
        <w:rPr>
          <w:sz w:val="13"/>
        </w:rPr>
      </w:pPr>
    </w:p>
    <w:p>
      <w:pPr>
        <w:pStyle w:val="BodyText"/>
        <w:spacing w:before="94"/>
        <w:ind w:left="403"/>
      </w:pPr>
      <w:r>
        <w:rPr/>
        <w:t>*Status</w:t>
      </w:r>
      <w:r>
        <w:rPr>
          <w:spacing w:val="-6"/>
        </w:rPr>
        <w:t> </w:t>
      </w:r>
      <w:r>
        <w:rPr/>
        <w:t>of </w:t>
      </w:r>
      <w:r>
        <w:rPr>
          <w:spacing w:val="-2"/>
        </w:rPr>
        <w:t>witness:</w:t>
      </w:r>
    </w:p>
    <w:p>
      <w:pPr>
        <w:pStyle w:val="BodyText"/>
      </w:pPr>
    </w:p>
    <w:p>
      <w:pPr>
        <w:pStyle w:val="ListParagraph"/>
        <w:numPr>
          <w:ilvl w:val="0"/>
          <w:numId w:val="58"/>
        </w:numPr>
        <w:tabs>
          <w:tab w:pos="763" w:val="left" w:leader="none"/>
          <w:tab w:pos="764" w:val="left" w:leader="none"/>
        </w:tabs>
        <w:spacing w:line="253" w:lineRule="exact" w:before="0" w:after="0"/>
        <w:ind w:left="763" w:right="0" w:hanging="361"/>
        <w:jc w:val="left"/>
        <w:rPr>
          <w:sz w:val="22"/>
        </w:rPr>
      </w:pPr>
      <w:r>
        <w:rPr>
          <w:sz w:val="22"/>
        </w:rPr>
        <w:t>qualified</w:t>
      </w:r>
      <w:r>
        <w:rPr>
          <w:spacing w:val="-6"/>
          <w:sz w:val="22"/>
        </w:rPr>
        <w:t> </w:t>
      </w:r>
      <w:r>
        <w:rPr>
          <w:sz w:val="22"/>
        </w:rPr>
        <w:t>assessor</w:t>
      </w:r>
      <w:r>
        <w:rPr>
          <w:spacing w:val="-9"/>
          <w:sz w:val="22"/>
        </w:rPr>
        <w:t> </w:t>
      </w:r>
      <w:r>
        <w:rPr>
          <w:sz w:val="22"/>
        </w:rPr>
        <w:t>familiar</w:t>
      </w:r>
      <w:r>
        <w:rPr>
          <w:spacing w:val="-4"/>
          <w:sz w:val="22"/>
        </w:rPr>
        <w:t> </w:t>
      </w:r>
      <w:r>
        <w:rPr>
          <w:sz w:val="22"/>
        </w:rPr>
        <w:t>with</w:t>
      </w:r>
      <w:r>
        <w:rPr>
          <w:spacing w:val="-5"/>
          <w:sz w:val="22"/>
        </w:rPr>
        <w:t> </w:t>
      </w:r>
      <w:r>
        <w:rPr>
          <w:sz w:val="22"/>
        </w:rPr>
        <w:t>the</w:t>
      </w:r>
      <w:r>
        <w:rPr>
          <w:spacing w:val="-7"/>
          <w:sz w:val="22"/>
        </w:rPr>
        <w:t> </w:t>
      </w:r>
      <w:r>
        <w:rPr>
          <w:spacing w:val="-2"/>
          <w:sz w:val="22"/>
        </w:rPr>
        <w:t>standards</w:t>
      </w:r>
    </w:p>
    <w:p>
      <w:pPr>
        <w:pStyle w:val="ListParagraph"/>
        <w:numPr>
          <w:ilvl w:val="0"/>
          <w:numId w:val="58"/>
        </w:numPr>
        <w:tabs>
          <w:tab w:pos="763" w:val="left" w:leader="none"/>
          <w:tab w:pos="764" w:val="left" w:leader="none"/>
        </w:tabs>
        <w:spacing w:line="240" w:lineRule="auto" w:before="0" w:after="0"/>
        <w:ind w:left="763" w:right="0" w:hanging="361"/>
        <w:jc w:val="left"/>
        <w:rPr>
          <w:sz w:val="22"/>
        </w:rPr>
      </w:pPr>
      <w:r>
        <w:rPr>
          <w:sz w:val="22"/>
        </w:rPr>
        <w:t>qualified</w:t>
      </w:r>
      <w:r>
        <w:rPr>
          <w:spacing w:val="-5"/>
          <w:sz w:val="22"/>
        </w:rPr>
        <w:t> </w:t>
      </w:r>
      <w:r>
        <w:rPr>
          <w:sz w:val="22"/>
        </w:rPr>
        <w:t>assessor</w:t>
      </w:r>
      <w:r>
        <w:rPr>
          <w:spacing w:val="-6"/>
          <w:sz w:val="22"/>
        </w:rPr>
        <w:t> </w:t>
      </w:r>
      <w:r>
        <w:rPr>
          <w:sz w:val="22"/>
        </w:rPr>
        <w:t>not</w:t>
      </w:r>
      <w:r>
        <w:rPr>
          <w:spacing w:val="-7"/>
          <w:sz w:val="22"/>
        </w:rPr>
        <w:t> </w:t>
      </w:r>
      <w:r>
        <w:rPr>
          <w:sz w:val="22"/>
        </w:rPr>
        <w:t>familiar</w:t>
      </w:r>
      <w:r>
        <w:rPr>
          <w:spacing w:val="-4"/>
          <w:sz w:val="22"/>
        </w:rPr>
        <w:t> </w:t>
      </w:r>
      <w:r>
        <w:rPr>
          <w:sz w:val="22"/>
        </w:rPr>
        <w:t>with</w:t>
      </w:r>
      <w:r>
        <w:rPr>
          <w:spacing w:val="-5"/>
          <w:sz w:val="22"/>
        </w:rPr>
        <w:t> </w:t>
      </w:r>
      <w:r>
        <w:rPr>
          <w:sz w:val="22"/>
        </w:rPr>
        <w:t>the</w:t>
      </w:r>
      <w:r>
        <w:rPr>
          <w:spacing w:val="-4"/>
          <w:sz w:val="22"/>
        </w:rPr>
        <w:t> </w:t>
      </w:r>
      <w:r>
        <w:rPr>
          <w:spacing w:val="-2"/>
          <w:sz w:val="22"/>
        </w:rPr>
        <w:t>standards</w:t>
      </w:r>
    </w:p>
    <w:p>
      <w:pPr>
        <w:pStyle w:val="ListParagraph"/>
        <w:numPr>
          <w:ilvl w:val="0"/>
          <w:numId w:val="58"/>
        </w:numPr>
        <w:tabs>
          <w:tab w:pos="763" w:val="left" w:leader="none"/>
          <w:tab w:pos="764" w:val="left" w:leader="none"/>
        </w:tabs>
        <w:spacing w:line="252" w:lineRule="exact" w:before="2" w:after="0"/>
        <w:ind w:left="763" w:right="0" w:hanging="361"/>
        <w:jc w:val="left"/>
        <w:rPr>
          <w:sz w:val="22"/>
        </w:rPr>
      </w:pPr>
      <w:r>
        <w:rPr>
          <w:sz w:val="22"/>
        </w:rPr>
        <w:t>unqualified</w:t>
      </w:r>
      <w:r>
        <w:rPr>
          <w:spacing w:val="-6"/>
          <w:sz w:val="22"/>
        </w:rPr>
        <w:t> </w:t>
      </w:r>
      <w:r>
        <w:rPr>
          <w:sz w:val="22"/>
        </w:rPr>
        <w:t>assessor</w:t>
      </w:r>
      <w:r>
        <w:rPr>
          <w:spacing w:val="-10"/>
          <w:sz w:val="22"/>
        </w:rPr>
        <w:t> </w:t>
      </w:r>
      <w:r>
        <w:rPr>
          <w:sz w:val="22"/>
        </w:rPr>
        <w:t>familiar</w:t>
      </w:r>
      <w:r>
        <w:rPr>
          <w:spacing w:val="-5"/>
          <w:sz w:val="22"/>
        </w:rPr>
        <w:t> </w:t>
      </w:r>
      <w:r>
        <w:rPr>
          <w:sz w:val="22"/>
        </w:rPr>
        <w:t>with</w:t>
      </w:r>
      <w:r>
        <w:rPr>
          <w:spacing w:val="-6"/>
          <w:sz w:val="22"/>
        </w:rPr>
        <w:t> </w:t>
      </w:r>
      <w:r>
        <w:rPr>
          <w:sz w:val="22"/>
        </w:rPr>
        <w:t>the</w:t>
      </w:r>
      <w:r>
        <w:rPr>
          <w:spacing w:val="-7"/>
          <w:sz w:val="22"/>
        </w:rPr>
        <w:t> </w:t>
      </w:r>
      <w:r>
        <w:rPr>
          <w:spacing w:val="-2"/>
          <w:sz w:val="22"/>
        </w:rPr>
        <w:t>standards</w:t>
      </w:r>
    </w:p>
    <w:p>
      <w:pPr>
        <w:pStyle w:val="ListParagraph"/>
        <w:numPr>
          <w:ilvl w:val="0"/>
          <w:numId w:val="58"/>
        </w:numPr>
        <w:tabs>
          <w:tab w:pos="763" w:val="left" w:leader="none"/>
          <w:tab w:pos="764" w:val="left" w:leader="none"/>
        </w:tabs>
        <w:spacing w:line="252" w:lineRule="exact" w:before="0" w:after="0"/>
        <w:ind w:left="763" w:right="0" w:hanging="361"/>
        <w:jc w:val="left"/>
        <w:rPr>
          <w:sz w:val="22"/>
        </w:rPr>
      </w:pPr>
      <w:r>
        <w:rPr>
          <w:sz w:val="22"/>
        </w:rPr>
        <w:t>unqualified</w:t>
      </w:r>
      <w:r>
        <w:rPr>
          <w:spacing w:val="-6"/>
          <w:sz w:val="22"/>
        </w:rPr>
        <w:t> </w:t>
      </w:r>
      <w:r>
        <w:rPr>
          <w:sz w:val="22"/>
        </w:rPr>
        <w:t>assessor</w:t>
      </w:r>
      <w:r>
        <w:rPr>
          <w:spacing w:val="-6"/>
          <w:sz w:val="22"/>
        </w:rPr>
        <w:t> </w:t>
      </w:r>
      <w:r>
        <w:rPr>
          <w:sz w:val="22"/>
        </w:rPr>
        <w:t>not</w:t>
      </w:r>
      <w:r>
        <w:rPr>
          <w:spacing w:val="-8"/>
          <w:sz w:val="22"/>
        </w:rPr>
        <w:t> </w:t>
      </w:r>
      <w:r>
        <w:rPr>
          <w:sz w:val="22"/>
        </w:rPr>
        <w:t>familiar</w:t>
      </w:r>
      <w:r>
        <w:rPr>
          <w:spacing w:val="-5"/>
          <w:sz w:val="22"/>
        </w:rPr>
        <w:t> </w:t>
      </w:r>
      <w:r>
        <w:rPr>
          <w:sz w:val="22"/>
        </w:rPr>
        <w:t>with</w:t>
      </w:r>
      <w:r>
        <w:rPr>
          <w:spacing w:val="-5"/>
          <w:sz w:val="22"/>
        </w:rPr>
        <w:t> </w:t>
      </w:r>
      <w:r>
        <w:rPr>
          <w:sz w:val="22"/>
        </w:rPr>
        <w:t>the</w:t>
      </w:r>
      <w:r>
        <w:rPr>
          <w:spacing w:val="-7"/>
          <w:sz w:val="22"/>
        </w:rPr>
        <w:t> </w:t>
      </w:r>
      <w:r>
        <w:rPr>
          <w:spacing w:val="-2"/>
          <w:sz w:val="22"/>
        </w:rPr>
        <w:t>standards</w:t>
      </w:r>
    </w:p>
    <w:p>
      <w:pPr>
        <w:pStyle w:val="ListParagraph"/>
        <w:numPr>
          <w:ilvl w:val="0"/>
          <w:numId w:val="58"/>
        </w:numPr>
        <w:tabs>
          <w:tab w:pos="763" w:val="left" w:leader="none"/>
          <w:tab w:pos="764" w:val="left" w:leader="none"/>
        </w:tabs>
        <w:spacing w:line="252" w:lineRule="exact" w:before="0" w:after="0"/>
        <w:ind w:left="763" w:right="0" w:hanging="361"/>
        <w:jc w:val="left"/>
        <w:rPr>
          <w:sz w:val="22"/>
        </w:rPr>
      </w:pPr>
      <w:r>
        <w:rPr>
          <w:sz w:val="22"/>
        </w:rPr>
        <w:t>qualified</w:t>
      </w:r>
      <w:r>
        <w:rPr>
          <w:spacing w:val="-8"/>
          <w:sz w:val="22"/>
        </w:rPr>
        <w:t> </w:t>
      </w:r>
      <w:r>
        <w:rPr>
          <w:spacing w:val="-2"/>
          <w:sz w:val="22"/>
        </w:rPr>
        <w:t>teacher</w:t>
      </w:r>
    </w:p>
    <w:p>
      <w:pPr>
        <w:pStyle w:val="ListParagraph"/>
        <w:numPr>
          <w:ilvl w:val="0"/>
          <w:numId w:val="58"/>
        </w:numPr>
        <w:tabs>
          <w:tab w:pos="763" w:val="left" w:leader="none"/>
          <w:tab w:pos="764" w:val="left" w:leader="none"/>
        </w:tabs>
        <w:spacing w:line="240" w:lineRule="auto" w:before="1" w:after="0"/>
        <w:ind w:left="763" w:right="0" w:hanging="361"/>
        <w:jc w:val="left"/>
        <w:rPr>
          <w:sz w:val="22"/>
        </w:rPr>
      </w:pPr>
      <w:r>
        <w:rPr>
          <w:sz w:val="22"/>
        </w:rPr>
        <w:t>other</w:t>
      </w:r>
      <w:r>
        <w:rPr>
          <w:spacing w:val="-8"/>
          <w:sz w:val="22"/>
        </w:rPr>
        <w:t> </w:t>
      </w:r>
      <w:r>
        <w:rPr>
          <w:sz w:val="22"/>
        </w:rPr>
        <w:t>(please</w:t>
      </w:r>
      <w:r>
        <w:rPr>
          <w:spacing w:val="-4"/>
          <w:sz w:val="22"/>
        </w:rPr>
        <w:t> </w:t>
      </w:r>
      <w:r>
        <w:rPr>
          <w:sz w:val="22"/>
        </w:rPr>
        <w:t>detail</w:t>
      </w:r>
      <w:r>
        <w:rPr>
          <w:spacing w:val="-5"/>
          <w:sz w:val="22"/>
        </w:rPr>
        <w:t> </w:t>
      </w:r>
      <w:r>
        <w:rPr>
          <w:sz w:val="22"/>
        </w:rPr>
        <w:t>in</w:t>
      </w:r>
      <w:r>
        <w:rPr>
          <w:spacing w:val="-4"/>
          <w:sz w:val="22"/>
        </w:rPr>
        <w:t> </w:t>
      </w:r>
      <w:r>
        <w:rPr>
          <w:sz w:val="22"/>
        </w:rPr>
        <w:t>space</w:t>
      </w:r>
      <w:r>
        <w:rPr>
          <w:spacing w:val="-4"/>
          <w:sz w:val="22"/>
        </w:rPr>
        <w:t> </w:t>
      </w:r>
      <w:r>
        <w:rPr>
          <w:spacing w:val="-2"/>
          <w:sz w:val="22"/>
        </w:rPr>
        <w:t>provided).</w:t>
      </w:r>
    </w:p>
    <w:p>
      <w:pPr>
        <w:spacing w:after="0" w:line="240" w:lineRule="auto"/>
        <w:jc w:val="left"/>
        <w:rPr>
          <w:sz w:val="22"/>
        </w:rPr>
        <w:sectPr>
          <w:pgSz w:w="16840" w:h="11910" w:orient="landscape"/>
          <w:pgMar w:header="0" w:footer="946" w:top="1100" w:bottom="1140" w:left="900" w:right="1100"/>
        </w:sectPr>
      </w:pPr>
    </w:p>
    <w:p>
      <w:pPr>
        <w:pStyle w:val="Heading1"/>
      </w:pPr>
      <w:r>
        <w:rPr/>
        <w:t>Assessor</w:t>
      </w:r>
      <w:r>
        <w:rPr>
          <w:spacing w:val="-8"/>
        </w:rPr>
        <w:t> </w:t>
      </w:r>
      <w:r>
        <w:rPr>
          <w:spacing w:val="-2"/>
        </w:rPr>
        <w:t>Feedback</w:t>
      </w:r>
    </w:p>
    <w:p>
      <w:pPr>
        <w:pStyle w:val="BodyText"/>
        <w:spacing w:before="3"/>
        <w:rPr>
          <w:sz w:val="28"/>
        </w:rPr>
      </w:pPr>
    </w:p>
    <w:p>
      <w:pPr>
        <w:pStyle w:val="BodyText"/>
        <w:ind w:left="403"/>
      </w:pPr>
      <w:r>
        <w:rPr/>
        <w:t>This</w:t>
      </w:r>
      <w:r>
        <w:rPr>
          <w:spacing w:val="-6"/>
        </w:rPr>
        <w:t> </w:t>
      </w:r>
      <w:r>
        <w:rPr/>
        <w:t>form</w:t>
      </w:r>
      <w:r>
        <w:rPr>
          <w:spacing w:val="-4"/>
        </w:rPr>
        <w:t> </w:t>
      </w:r>
      <w:r>
        <w:rPr/>
        <w:t>should</w:t>
      </w:r>
      <w:r>
        <w:rPr>
          <w:spacing w:val="-3"/>
        </w:rPr>
        <w:t> </w:t>
      </w:r>
      <w:r>
        <w:rPr/>
        <w:t>be</w:t>
      </w:r>
      <w:r>
        <w:rPr>
          <w:spacing w:val="-5"/>
        </w:rPr>
        <w:t> </w:t>
      </w:r>
      <w:r>
        <w:rPr/>
        <w:t>completed</w:t>
      </w:r>
      <w:r>
        <w:rPr>
          <w:spacing w:val="-4"/>
        </w:rPr>
        <w:t> </w:t>
      </w:r>
      <w:r>
        <w:rPr/>
        <w:t>by</w:t>
      </w:r>
      <w:r>
        <w:rPr>
          <w:spacing w:val="-5"/>
        </w:rPr>
        <w:t> </w:t>
      </w:r>
      <w:r>
        <w:rPr/>
        <w:t>the</w:t>
      </w:r>
      <w:r>
        <w:rPr>
          <w:spacing w:val="-5"/>
        </w:rPr>
        <w:t> </w:t>
      </w:r>
      <w:r>
        <w:rPr/>
        <w:t>Assessor</w:t>
      </w:r>
      <w:r>
        <w:rPr>
          <w:spacing w:val="-2"/>
        </w:rPr>
        <w:t> only.</w:t>
      </w:r>
    </w:p>
    <w:p>
      <w:pPr>
        <w:pStyle w:val="BodyText"/>
        <w:spacing w:before="2"/>
        <w:rPr>
          <w:sz w:val="21"/>
        </w:rPr>
      </w:pPr>
    </w:p>
    <w:tbl>
      <w:tblPr>
        <w:tblW w:w="0" w:type="auto"/>
        <w:jc w:val="left"/>
        <w:tblInd w:w="4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11428"/>
        <w:gridCol w:w="1800"/>
      </w:tblGrid>
      <w:tr>
        <w:trPr>
          <w:trHeight w:val="493" w:hRule="atLeast"/>
        </w:trPr>
        <w:tc>
          <w:tcPr>
            <w:tcW w:w="975" w:type="dxa"/>
            <w:tcBorders>
              <w:bottom w:val="single" w:sz="4" w:space="0" w:color="000000"/>
              <w:right w:val="single" w:sz="4" w:space="0" w:color="000000"/>
            </w:tcBorders>
            <w:shd w:val="clear" w:color="auto" w:fill="BEBEBE"/>
          </w:tcPr>
          <w:p>
            <w:pPr>
              <w:pStyle w:val="TableParagraph"/>
              <w:spacing w:before="119"/>
              <w:ind w:left="99" w:right="70"/>
              <w:jc w:val="center"/>
              <w:rPr>
                <w:sz w:val="22"/>
              </w:rPr>
            </w:pPr>
            <w:r>
              <w:rPr>
                <w:spacing w:val="-2"/>
                <w:sz w:val="22"/>
              </w:rPr>
              <w:t>Attempt</w:t>
            </w:r>
          </w:p>
        </w:tc>
        <w:tc>
          <w:tcPr>
            <w:tcW w:w="11428" w:type="dxa"/>
            <w:tcBorders>
              <w:left w:val="single" w:sz="4" w:space="0" w:color="000000"/>
              <w:bottom w:val="single" w:sz="4" w:space="0" w:color="000000"/>
              <w:right w:val="single" w:sz="4" w:space="0" w:color="000000"/>
            </w:tcBorders>
            <w:shd w:val="clear" w:color="auto" w:fill="BEBEBE"/>
          </w:tcPr>
          <w:p>
            <w:pPr>
              <w:pStyle w:val="TableParagraph"/>
              <w:spacing w:before="119"/>
              <w:ind w:left="119"/>
              <w:rPr>
                <w:sz w:val="22"/>
              </w:rPr>
            </w:pPr>
            <w:r>
              <w:rPr>
                <w:spacing w:val="-2"/>
                <w:sz w:val="22"/>
              </w:rPr>
              <w:t>Feedback</w:t>
            </w:r>
          </w:p>
        </w:tc>
        <w:tc>
          <w:tcPr>
            <w:tcW w:w="1800" w:type="dxa"/>
            <w:tcBorders>
              <w:left w:val="single" w:sz="4" w:space="0" w:color="000000"/>
              <w:bottom w:val="single" w:sz="4" w:space="0" w:color="000000"/>
            </w:tcBorders>
            <w:shd w:val="clear" w:color="auto" w:fill="BEBEBE"/>
          </w:tcPr>
          <w:p>
            <w:pPr>
              <w:pStyle w:val="TableParagraph"/>
              <w:spacing w:before="119"/>
              <w:ind w:left="107"/>
              <w:rPr>
                <w:sz w:val="22"/>
              </w:rPr>
            </w:pPr>
            <w:r>
              <w:rPr>
                <w:spacing w:val="-2"/>
                <w:sz w:val="22"/>
              </w:rPr>
              <w:t>Decision</w:t>
            </w:r>
          </w:p>
        </w:tc>
      </w:tr>
      <w:tr>
        <w:trPr>
          <w:trHeight w:val="2198"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1</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426" w:hRule="atLeast"/>
        </w:trPr>
        <w:tc>
          <w:tcPr>
            <w:tcW w:w="975" w:type="dxa"/>
            <w:tcBorders>
              <w:top w:val="single" w:sz="4" w:space="0" w:color="000000"/>
              <w:bottom w:val="single" w:sz="4" w:space="0" w:color="000000"/>
              <w:right w:val="single" w:sz="4" w:space="0" w:color="000000"/>
            </w:tcBorders>
            <w:shd w:val="clear" w:color="auto" w:fill="D9D9D9"/>
          </w:tcPr>
          <w:p>
            <w:pPr>
              <w:pStyle w:val="TableParagraph"/>
              <w:spacing w:before="10"/>
              <w:rPr>
                <w:sz w:val="21"/>
              </w:rPr>
            </w:pPr>
          </w:p>
          <w:p>
            <w:pPr>
              <w:pStyle w:val="TableParagraph"/>
              <w:ind w:left="26"/>
              <w:jc w:val="center"/>
              <w:rPr>
                <w:sz w:val="22"/>
              </w:rPr>
            </w:pPr>
            <w:r>
              <w:rPr>
                <w:w w:val="100"/>
                <w:sz w:val="22"/>
              </w:rPr>
              <w:t>2</w:t>
            </w:r>
          </w:p>
        </w:tc>
        <w:tc>
          <w:tcPr>
            <w:tcW w:w="114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323" w:hRule="atLeast"/>
        </w:trPr>
        <w:tc>
          <w:tcPr>
            <w:tcW w:w="975" w:type="dxa"/>
            <w:tcBorders>
              <w:top w:val="single" w:sz="4" w:space="0" w:color="000000"/>
              <w:right w:val="single" w:sz="4" w:space="0" w:color="000000"/>
            </w:tcBorders>
            <w:shd w:val="clear" w:color="auto" w:fill="D9D9D9"/>
          </w:tcPr>
          <w:p>
            <w:pPr>
              <w:pStyle w:val="TableParagraph"/>
              <w:spacing w:before="7"/>
              <w:rPr>
                <w:sz w:val="21"/>
              </w:rPr>
            </w:pPr>
          </w:p>
          <w:p>
            <w:pPr>
              <w:pStyle w:val="TableParagraph"/>
              <w:spacing w:before="1"/>
              <w:ind w:left="26"/>
              <w:jc w:val="center"/>
              <w:rPr>
                <w:sz w:val="22"/>
              </w:rPr>
            </w:pPr>
            <w:r>
              <w:rPr>
                <w:w w:val="100"/>
                <w:sz w:val="22"/>
              </w:rPr>
              <w:t>3</w:t>
            </w:r>
          </w:p>
        </w:tc>
        <w:tc>
          <w:tcPr>
            <w:tcW w:w="1142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800" w:type="dxa"/>
            <w:tcBorders>
              <w:top w:val="single" w:sz="4" w:space="0" w:color="000000"/>
              <w:left w:val="single" w:sz="4" w:space="0" w:color="000000"/>
            </w:tcBorders>
          </w:tcPr>
          <w:p>
            <w:pPr>
              <w:pStyle w:val="TableParagraph"/>
              <w:rPr>
                <w:rFonts w:ascii="Times New Roman"/>
                <w:sz w:val="22"/>
              </w:rPr>
            </w:pPr>
          </w:p>
        </w:tc>
      </w:tr>
    </w:tbl>
    <w:p>
      <w:pPr>
        <w:pStyle w:val="BodyText"/>
        <w:ind w:left="403"/>
      </w:pPr>
      <w:r>
        <w:rPr>
          <w:w w:val="100"/>
        </w:rPr>
        <w:t>7</w:t>
      </w:r>
    </w:p>
    <w:sectPr>
      <w:pgSz w:w="16840" w:h="11910" w:orient="landscape"/>
      <w:pgMar w:header="0" w:footer="946" w:top="1060" w:bottom="1140" w:left="90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Symbol">
    <w:altName w:val="Segoe UI Symbol"/>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700.396973pt;margin-top:549.749634pt;width:77.3pt;height:12.95pt;mso-position-horizontal-relative:page;mso-position-vertical-relative:page;z-index:-19581952" type="#_x0000_t202" id="docshape1"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3"/>
                    <w:sz w:val="18"/>
                  </w:rPr>
                  <w:t> </w:t>
                </w:r>
                <w:r>
                  <w:rPr>
                    <w:rFonts w:ascii="Verdana"/>
                    <w:sz w:val="18"/>
                  </w:rPr>
                  <w:t>LP</w:t>
                </w:r>
                <w:r>
                  <w:rPr>
                    <w:rFonts w:ascii="Verdana"/>
                    <w:spacing w:val="-1"/>
                    <w:sz w:val="18"/>
                  </w:rPr>
                  <w:t> </w:t>
                </w:r>
                <w:r>
                  <w:rPr>
                    <w:rFonts w:ascii="Verdana"/>
                    <w:spacing w:val="-5"/>
                    <w:sz w:val="18"/>
                  </w:rPr>
                  <w:t>V1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97998pt;margin-top:537.00769pt;width:76.7pt;height:12.95pt;mso-position-horizontal-relative:page;mso-position-vertical-relative:page;z-index:-19577344" type="#_x0000_t202" id="docshape62"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T4</w:t>
                </w:r>
              </w:p>
            </w:txbxContent>
          </v:textbox>
          <w10:wrap type="none"/>
        </v:shape>
      </w:pict>
    </w:r>
    <w:r>
      <w:rPr/>
      <w:pict>
        <v:shape style="position:absolute;margin-left:415.48999pt;margin-top:537.908569pt;width:12.05pt;height:12.1pt;mso-position-horizontal-relative:page;mso-position-vertical-relative:page;z-index:-19576832" type="#_x0000_t202" id="docshape63" filled="false" stroked="false">
          <v:textbox inset="0,0,0,0">
            <w:txbxContent>
              <w:p>
                <w:pPr>
                  <w:spacing w:before="14"/>
                  <w:ind w:left="60" w:right="0" w:firstLine="0"/>
                  <w:jc w:val="left"/>
                  <w:rPr>
                    <w:sz w:val="18"/>
                  </w:rPr>
                </w:pPr>
                <w:r>
                  <w:rPr>
                    <w:w w:val="99"/>
                    <w:sz w:val="18"/>
                  </w:rPr>
                  <w:fldChar w:fldCharType="begin"/>
                </w:r>
                <w:r>
                  <w:rPr>
                    <w:w w:val="99"/>
                    <w:sz w:val="18"/>
                  </w:rPr>
                  <w:instrText> PAGE </w:instrText>
                </w:r>
                <w:r>
                  <w:rPr>
                    <w:w w:val="99"/>
                    <w:sz w:val="18"/>
                  </w:rPr>
                  <w:fldChar w:fldCharType="separate"/>
                </w:r>
                <w:r>
                  <w:rPr>
                    <w:w w:val="99"/>
                    <w:sz w:val="18"/>
                  </w:rPr>
                  <w:t>1</w:t>
                </w:r>
                <w:r>
                  <w:rPr>
                    <w:w w:val="99"/>
                    <w:sz w:val="18"/>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97998pt;margin-top:537.00769pt;width:76.7pt;height:12.95pt;mso-position-horizontal-relative:page;mso-position-vertical-relative:page;z-index:-19576320" type="#_x0000_t202" id="docshape76"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T5</w:t>
                </w:r>
              </w:p>
            </w:txbxContent>
          </v:textbox>
          <w10:wrap type="none"/>
        </v:shape>
      </w:pict>
    </w:r>
    <w:r>
      <w:rPr/>
      <w:pict>
        <v:shape style="position:absolute;margin-left:413.089996pt;margin-top:537.908569pt;width:17.1pt;height:12.1pt;mso-position-horizontal-relative:page;mso-position-vertical-relative:page;z-index:-19575808" type="#_x0000_t202" id="docshape77"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30005pt;margin-top:548.167664pt;width:12.75pt;height:12.95pt;mso-position-horizontal-relative:page;mso-position-vertical-relative:page;z-index:-19575296" type="#_x0000_t202" id="docshape90" filled="false" stroked="false">
          <v:textbox inset="0,0,0,0">
            <w:txbxContent>
              <w:p>
                <w:pPr>
                  <w:spacing w:before="20"/>
                  <w:ind w:left="60" w:right="0" w:firstLine="0"/>
                  <w:jc w:val="left"/>
                  <w:rPr>
                    <w:rFonts w:ascii="Verdana"/>
                    <w:sz w:val="18"/>
                  </w:rPr>
                </w:pPr>
                <w:r>
                  <w:rPr>
                    <w:rFonts w:ascii="Verdana"/>
                    <w:sz w:val="18"/>
                  </w:rPr>
                  <w:fldChar w:fldCharType="begin"/>
                </w:r>
                <w:r>
                  <w:rPr>
                    <w:rFonts w:ascii="Verdana"/>
                    <w:sz w:val="18"/>
                  </w:rPr>
                  <w:instrText> PAGE </w:instrText>
                </w:r>
                <w:r>
                  <w:rPr>
                    <w:rFonts w:ascii="Verdana"/>
                    <w:sz w:val="18"/>
                  </w:rPr>
                  <w:fldChar w:fldCharType="separate"/>
                </w:r>
                <w:r>
                  <w:rPr>
                    <w:rFonts w:ascii="Verdana"/>
                    <w:sz w:val="18"/>
                  </w:rPr>
                  <w:t>1</w:t>
                </w:r>
                <w:r>
                  <w:rPr>
                    <w:rFonts w:ascii="Verdana"/>
                    <w:sz w:val="18"/>
                  </w:rPr>
                  <w:fldChar w:fldCharType="end"/>
                </w:r>
              </w:p>
            </w:txbxContent>
          </v:textbox>
          <w10:wrap type="none"/>
        </v:shape>
      </w:pict>
    </w:r>
    <w:r>
      <w:rPr/>
      <w:pict>
        <v:shape style="position:absolute;margin-left:707.340027pt;margin-top:548.167664pt;width:70.4pt;height:12.95pt;mso-position-horizontal-relative:page;mso-position-vertical-relative:page;z-index:-19574784" type="#_x0000_t202" id="docshape91" filled="false" stroked="false">
          <v:textbox inset="0,0,0,0">
            <w:txbxContent>
              <w:p>
                <w:pPr>
                  <w:spacing w:before="20"/>
                  <w:ind w:left="20" w:right="0" w:firstLine="0"/>
                  <w:jc w:val="left"/>
                  <w:rPr>
                    <w:rFonts w:ascii="Verdana"/>
                    <w:sz w:val="18"/>
                  </w:rPr>
                </w:pPr>
                <w:r>
                  <w:rPr>
                    <w:rFonts w:ascii="Verdana"/>
                    <w:sz w:val="18"/>
                  </w:rPr>
                  <w:t>L3CPESS</w:t>
                </w:r>
                <w:r>
                  <w:rPr>
                    <w:rFonts w:ascii="Verdana"/>
                    <w:spacing w:val="-4"/>
                    <w:sz w:val="18"/>
                  </w:rPr>
                  <w:t> </w:t>
                </w:r>
                <w:r>
                  <w:rPr>
                    <w:rFonts w:ascii="Verdana"/>
                    <w:sz w:val="18"/>
                  </w:rPr>
                  <w:t>LP</w:t>
                </w:r>
                <w:r>
                  <w:rPr>
                    <w:rFonts w:ascii="Verdana"/>
                    <w:spacing w:val="-2"/>
                    <w:sz w:val="18"/>
                  </w:rPr>
                  <w:t> </w:t>
                </w:r>
                <w:r>
                  <w:rPr>
                    <w:rFonts w:ascii="Verdana"/>
                    <w:spacing w:val="-5"/>
                    <w:sz w:val="18"/>
                  </w:rPr>
                  <w:t>T6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380005pt;margin-top:537.00769pt;width:77.3pt;height:12.95pt;mso-position-horizontal-relative:page;mso-position-vertical-relative:page;z-index:-19574272" type="#_x0000_t202" id="docshape104"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V1</w:t>
                </w:r>
              </w:p>
            </w:txbxContent>
          </v:textbox>
          <w10:wrap type="none"/>
        </v:shape>
      </w:pict>
    </w:r>
    <w:r>
      <w:rPr/>
      <w:pict>
        <v:shape style="position:absolute;margin-left:413.089996pt;margin-top:537.908569pt;width:17.1pt;height:12.1pt;mso-position-horizontal-relative:page;mso-position-vertical-relative:page;z-index:-19573760" type="#_x0000_t202" id="docshape105"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97998pt;margin-top:537.00769pt;width:76.7pt;height:12.95pt;mso-position-horizontal-relative:page;mso-position-vertical-relative:page;z-index:-19573248" type="#_x0000_t202" id="docshape123"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T8</w:t>
                </w:r>
              </w:p>
            </w:txbxContent>
          </v:textbox>
          <w10:wrap type="none"/>
        </v:shape>
      </w:pict>
    </w:r>
    <w:r>
      <w:rPr/>
      <w:pict>
        <v:shape style="position:absolute;margin-left:413.089996pt;margin-top:537.908569pt;width:17.1pt;height:12.1pt;mso-position-horizontal-relative:page;mso-position-vertical-relative:page;z-index:-19572736" type="#_x0000_t202" id="docshape124"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679993pt;margin-top:547.949646pt;width:77.3pt;height:12.95pt;mso-position-horizontal-relative:page;mso-position-vertical-relative:page;z-index:-19581440" type="#_x0000_t202" id="docshape5"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3"/>
                    <w:sz w:val="18"/>
                  </w:rPr>
                  <w:t> </w:t>
                </w:r>
                <w:r>
                  <w:rPr>
                    <w:rFonts w:ascii="Verdana"/>
                    <w:sz w:val="18"/>
                  </w:rPr>
                  <w:t>LP</w:t>
                </w:r>
                <w:r>
                  <w:rPr>
                    <w:rFonts w:ascii="Verdana"/>
                    <w:spacing w:val="-1"/>
                    <w:sz w:val="18"/>
                  </w:rPr>
                  <w:t> </w:t>
                </w:r>
                <w:r>
                  <w:rPr>
                    <w:rFonts w:ascii="Verdana"/>
                    <w:spacing w:val="-5"/>
                    <w:sz w:val="18"/>
                  </w:rPr>
                  <w:t>V1</w:t>
                </w:r>
              </w:p>
            </w:txbxContent>
          </v:textbox>
          <w10:wrap type="none"/>
        </v:shape>
      </w:pict>
    </w:r>
    <w:r>
      <w:rPr/>
      <w:pict>
        <v:shape style="position:absolute;margin-left:415.437012pt;margin-top:548.850525pt;width:12.05pt;height:12.1pt;mso-position-horizontal-relative:page;mso-position-vertical-relative:page;z-index:-19580928" type="#_x0000_t202" id="docshape6" filled="false" stroked="false">
          <v:textbox inset="0,0,0,0">
            <w:txbxContent>
              <w:p>
                <w:pPr>
                  <w:spacing w:before="14"/>
                  <w:ind w:left="60" w:right="0" w:firstLine="0"/>
                  <w:jc w:val="left"/>
                  <w:rPr>
                    <w:sz w:val="18"/>
                  </w:rPr>
                </w:pPr>
                <w:r>
                  <w:rPr>
                    <w:sz w:val="18"/>
                  </w:rPr>
                  <w:fldChar w:fldCharType="begin"/>
                </w:r>
                <w:r>
                  <w:rPr>
                    <w:sz w:val="18"/>
                  </w:rPr>
                  <w:instrText> PAGE </w:instrText>
                </w:r>
                <w:r>
                  <w:rPr>
                    <w:sz w:val="18"/>
                  </w:rPr>
                  <w:fldChar w:fldCharType="separate"/>
                </w:r>
                <w:r>
                  <w:rPr>
                    <w:sz w:val="18"/>
                  </w:rPr>
                  <w:t>1</w:t>
                </w:r>
                <w:r>
                  <w:rPr>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97998pt;margin-top:537.00769pt;width:76.75pt;height:12.95pt;mso-position-horizontal-relative:page;mso-position-vertical-relative:page;z-index:-19580416" type="#_x0000_t202" id="docshape20"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T1</w:t>
                </w:r>
              </w:p>
            </w:txbxContent>
          </v:textbox>
          <w10:wrap type="none"/>
        </v:shape>
      </w:pict>
    </w:r>
    <w:r>
      <w:rPr/>
      <w:pict>
        <v:shape style="position:absolute;margin-left:413.089996pt;margin-top:537.908569pt;width:17.1pt;height:12.1pt;mso-position-horizontal-relative:page;mso-position-vertical-relative:page;z-index:-19579904" type="#_x0000_t202" id="docshape21" filled="false" stroked="false">
          <v:textbox inset="0,0,0,0">
            <w:txbxContent>
              <w:p>
                <w:pPr>
                  <w:spacing w:before="14"/>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0.97998pt;margin-top:537.00769pt;width:76.7pt;height:12.95pt;mso-position-horizontal-relative:page;mso-position-vertical-relative:page;z-index:-19579392" type="#_x0000_t202" id="docshape34" filled="false" stroked="false">
          <v:textbox inset="0,0,0,0">
            <w:txbxContent>
              <w:p>
                <w:pPr>
                  <w:spacing w:before="20"/>
                  <w:ind w:left="20" w:right="0" w:firstLine="0"/>
                  <w:jc w:val="left"/>
                  <w:rPr>
                    <w:rFonts w:ascii="Verdana"/>
                    <w:sz w:val="18"/>
                  </w:rPr>
                </w:pPr>
                <w:r>
                  <w:rPr>
                    <w:rFonts w:ascii="Verdana"/>
                    <w:sz w:val="18"/>
                  </w:rPr>
                  <w:t>L3CPESSR</w:t>
                </w:r>
                <w:r>
                  <w:rPr>
                    <w:rFonts w:ascii="Verdana"/>
                    <w:spacing w:val="-4"/>
                    <w:sz w:val="18"/>
                  </w:rPr>
                  <w:t> </w:t>
                </w:r>
                <w:r>
                  <w:rPr>
                    <w:rFonts w:ascii="Verdana"/>
                    <w:sz w:val="18"/>
                  </w:rPr>
                  <w:t>LP</w:t>
                </w:r>
                <w:r>
                  <w:rPr>
                    <w:rFonts w:ascii="Verdana"/>
                    <w:spacing w:val="-1"/>
                    <w:sz w:val="18"/>
                  </w:rPr>
                  <w:t> </w:t>
                </w:r>
                <w:r>
                  <w:rPr>
                    <w:rFonts w:ascii="Verdana"/>
                    <w:spacing w:val="-5"/>
                    <w:sz w:val="18"/>
                  </w:rPr>
                  <w:t>T2</w:t>
                </w:r>
              </w:p>
            </w:txbxContent>
          </v:textbox>
          <w10:wrap type="none"/>
        </v:shape>
      </w:pict>
    </w:r>
    <w:r>
      <w:rPr/>
      <w:pict>
        <v:shape style="position:absolute;margin-left:415.48999pt;margin-top:537.908569pt;width:12.05pt;height:12.1pt;mso-position-horizontal-relative:page;mso-position-vertical-relative:page;z-index:-19578880" type="#_x0000_t202" id="docshape35" filled="false" stroked="false">
          <v:textbox inset="0,0,0,0">
            <w:txbxContent>
              <w:p>
                <w:pPr>
                  <w:spacing w:before="14"/>
                  <w:ind w:left="60" w:right="0" w:firstLine="0"/>
                  <w:jc w:val="left"/>
                  <w:rPr>
                    <w:sz w:val="18"/>
                  </w:rPr>
                </w:pPr>
                <w:r>
                  <w:rPr>
                    <w:w w:val="99"/>
                    <w:sz w:val="18"/>
                  </w:rPr>
                  <w:fldChar w:fldCharType="begin"/>
                </w:r>
                <w:r>
                  <w:rPr>
                    <w:w w:val="99"/>
                    <w:sz w:val="18"/>
                  </w:rPr>
                  <w:instrText> PAGE </w:instrText>
                </w:r>
                <w:r>
                  <w:rPr>
                    <w:w w:val="99"/>
                    <w:sz w:val="18"/>
                  </w:rPr>
                  <w:fldChar w:fldCharType="separate"/>
                </w:r>
                <w:r>
                  <w:rPr>
                    <w:w w:val="99"/>
                    <w:sz w:val="18"/>
                  </w:rPr>
                  <w:t>1</w:t>
                </w:r>
                <w:r>
                  <w:rPr>
                    <w:w w:val="99"/>
                    <w:sz w:val="18"/>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369995pt;margin-top:548.167664pt;width:18.55pt;height:12.95pt;mso-position-horizontal-relative:page;mso-position-vertical-relative:page;z-index:-19578368" type="#_x0000_t202" id="docshape48" filled="false" stroked="false">
          <v:textbox inset="0,0,0,0">
            <w:txbxContent>
              <w:p>
                <w:pPr>
                  <w:spacing w:before="20"/>
                  <w:ind w:left="60" w:right="0" w:firstLine="0"/>
                  <w:jc w:val="left"/>
                  <w:rPr>
                    <w:rFonts w:ascii="Verdana"/>
                    <w:sz w:val="18"/>
                  </w:rPr>
                </w:pPr>
                <w:r>
                  <w:rPr>
                    <w:rFonts w:ascii="Verdana"/>
                    <w:spacing w:val="-5"/>
                    <w:sz w:val="18"/>
                  </w:rPr>
                  <w:fldChar w:fldCharType="begin"/>
                </w:r>
                <w:r>
                  <w:rPr>
                    <w:rFonts w:ascii="Verdana"/>
                    <w:spacing w:val="-5"/>
                    <w:sz w:val="18"/>
                  </w:rPr>
                  <w:instrText> PAGE </w:instrText>
                </w:r>
                <w:r>
                  <w:rPr>
                    <w:rFonts w:ascii="Verdana"/>
                    <w:spacing w:val="-5"/>
                    <w:sz w:val="18"/>
                  </w:rPr>
                  <w:fldChar w:fldCharType="separate"/>
                </w:r>
                <w:r>
                  <w:rPr>
                    <w:rFonts w:ascii="Verdana"/>
                    <w:spacing w:val="-5"/>
                    <w:sz w:val="18"/>
                  </w:rPr>
                  <w:t>10</w:t>
                </w:r>
                <w:r>
                  <w:rPr>
                    <w:rFonts w:ascii="Verdana"/>
                    <w:spacing w:val="-5"/>
                    <w:sz w:val="18"/>
                  </w:rPr>
                  <w:fldChar w:fldCharType="end"/>
                </w:r>
              </w:p>
            </w:txbxContent>
          </v:textbox>
          <w10:wrap type="none"/>
        </v:shape>
      </w:pict>
    </w:r>
    <w:r>
      <w:rPr/>
      <w:pict>
        <v:shape style="position:absolute;margin-left:707.340027pt;margin-top:548.167664pt;width:70.4pt;height:12.95pt;mso-position-horizontal-relative:page;mso-position-vertical-relative:page;z-index:-19577856" type="#_x0000_t202" id="docshape49" filled="false" stroked="false">
          <v:textbox inset="0,0,0,0">
            <w:txbxContent>
              <w:p>
                <w:pPr>
                  <w:spacing w:before="20"/>
                  <w:ind w:left="20" w:right="0" w:firstLine="0"/>
                  <w:jc w:val="left"/>
                  <w:rPr>
                    <w:rFonts w:ascii="Verdana"/>
                    <w:sz w:val="18"/>
                  </w:rPr>
                </w:pPr>
                <w:r>
                  <w:rPr>
                    <w:rFonts w:ascii="Verdana"/>
                    <w:sz w:val="18"/>
                  </w:rPr>
                  <w:t>L3CPESS</w:t>
                </w:r>
                <w:r>
                  <w:rPr>
                    <w:rFonts w:ascii="Verdana"/>
                    <w:spacing w:val="-4"/>
                    <w:sz w:val="18"/>
                  </w:rPr>
                  <w:t> </w:t>
                </w:r>
                <w:r>
                  <w:rPr>
                    <w:rFonts w:ascii="Verdana"/>
                    <w:sz w:val="18"/>
                  </w:rPr>
                  <w:t>LP</w:t>
                </w:r>
                <w:r>
                  <w:rPr>
                    <w:rFonts w:ascii="Verdana"/>
                    <w:spacing w:val="-2"/>
                    <w:sz w:val="18"/>
                  </w:rPr>
                  <w:t> </w:t>
                </w:r>
                <w:r>
                  <w:rPr>
                    <w:rFonts w:ascii="Verdana"/>
                    <w:spacing w:val="-5"/>
                    <w:sz w:val="18"/>
                  </w:rPr>
                  <w:t>T3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763" w:hanging="360"/>
        <w:jc w:val="left"/>
      </w:pPr>
      <w:rPr>
        <w:rFonts w:hint="default" w:ascii="Arial" w:hAnsi="Arial" w:eastAsia="Arial" w:cs="Arial"/>
        <w:b w:val="0"/>
        <w:bCs w:val="0"/>
        <w:i w:val="0"/>
        <w:iCs w:val="0"/>
        <w:w w:val="100"/>
        <w:sz w:val="22"/>
        <w:szCs w:val="22"/>
      </w:rPr>
    </w:lvl>
    <w:lvl w:ilvl="1">
      <w:start w:val="0"/>
      <w:numFmt w:val="bullet"/>
      <w:lvlText w:val="•"/>
      <w:lvlJc w:val="left"/>
      <w:pPr>
        <w:ind w:left="2167" w:hanging="360"/>
      </w:pPr>
      <w:rPr>
        <w:rFonts w:hint="default"/>
      </w:rPr>
    </w:lvl>
    <w:lvl w:ilvl="2">
      <w:start w:val="0"/>
      <w:numFmt w:val="bullet"/>
      <w:lvlText w:val="•"/>
      <w:lvlJc w:val="left"/>
      <w:pPr>
        <w:ind w:left="3575" w:hanging="360"/>
      </w:pPr>
      <w:rPr>
        <w:rFonts w:hint="default"/>
      </w:rPr>
    </w:lvl>
    <w:lvl w:ilvl="3">
      <w:start w:val="0"/>
      <w:numFmt w:val="bullet"/>
      <w:lvlText w:val="•"/>
      <w:lvlJc w:val="left"/>
      <w:pPr>
        <w:ind w:left="4983" w:hanging="360"/>
      </w:pPr>
      <w:rPr>
        <w:rFonts w:hint="default"/>
      </w:rPr>
    </w:lvl>
    <w:lvl w:ilvl="4">
      <w:start w:val="0"/>
      <w:numFmt w:val="bullet"/>
      <w:lvlText w:val="•"/>
      <w:lvlJc w:val="left"/>
      <w:pPr>
        <w:ind w:left="6391" w:hanging="360"/>
      </w:pPr>
      <w:rPr>
        <w:rFonts w:hint="default"/>
      </w:rPr>
    </w:lvl>
    <w:lvl w:ilvl="5">
      <w:start w:val="0"/>
      <w:numFmt w:val="bullet"/>
      <w:lvlText w:val="•"/>
      <w:lvlJc w:val="left"/>
      <w:pPr>
        <w:ind w:left="7799" w:hanging="360"/>
      </w:pPr>
      <w:rPr>
        <w:rFonts w:hint="default"/>
      </w:rPr>
    </w:lvl>
    <w:lvl w:ilvl="6">
      <w:start w:val="0"/>
      <w:numFmt w:val="bullet"/>
      <w:lvlText w:val="•"/>
      <w:lvlJc w:val="left"/>
      <w:pPr>
        <w:ind w:left="9207" w:hanging="360"/>
      </w:pPr>
      <w:rPr>
        <w:rFonts w:hint="default"/>
      </w:rPr>
    </w:lvl>
    <w:lvl w:ilvl="7">
      <w:start w:val="0"/>
      <w:numFmt w:val="bullet"/>
      <w:lvlText w:val="•"/>
      <w:lvlJc w:val="left"/>
      <w:pPr>
        <w:ind w:left="10614" w:hanging="360"/>
      </w:pPr>
      <w:rPr>
        <w:rFonts w:hint="default"/>
      </w:rPr>
    </w:lvl>
    <w:lvl w:ilvl="8">
      <w:start w:val="0"/>
      <w:numFmt w:val="bullet"/>
      <w:lvlText w:val="•"/>
      <w:lvlJc w:val="left"/>
      <w:pPr>
        <w:ind w:left="12022" w:hanging="360"/>
      </w:pPr>
      <w:rPr>
        <w:rFonts w:hint="default"/>
      </w:rPr>
    </w:lvl>
  </w:abstractNum>
  <w:abstractNum w:abstractNumId="56">
    <w:multiLevelType w:val="hybridMultilevel"/>
    <w:lvl w:ilvl="0">
      <w:start w:val="0"/>
      <w:numFmt w:val="bullet"/>
      <w:lvlText w:val=""/>
      <w:lvlJc w:val="left"/>
      <w:pPr>
        <w:ind w:left="492" w:hanging="360"/>
      </w:pPr>
      <w:rPr>
        <w:rFonts w:hint="default" w:ascii="Symbol" w:hAnsi="Symbol" w:eastAsia="Symbol" w:cs="Symbol"/>
        <w:b w:val="0"/>
        <w:bCs w:val="0"/>
        <w:i w:val="0"/>
        <w:iCs w:val="0"/>
        <w:w w:val="100"/>
        <w:sz w:val="22"/>
        <w:szCs w:val="22"/>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55">
    <w:multiLevelType w:val="hybridMultilevel"/>
    <w:lvl w:ilvl="0">
      <w:start w:val="0"/>
      <w:numFmt w:val="bullet"/>
      <w:lvlText w:val=""/>
      <w:lvlJc w:val="left"/>
      <w:pPr>
        <w:ind w:left="498" w:hanging="360"/>
      </w:pPr>
      <w:rPr>
        <w:rFonts w:hint="default" w:ascii="Symbol" w:hAnsi="Symbol" w:eastAsia="Symbol" w:cs="Symbol"/>
        <w:b w:val="0"/>
        <w:bCs w:val="0"/>
        <w:i w:val="0"/>
        <w:iCs w:val="0"/>
        <w:w w:val="100"/>
        <w:sz w:val="22"/>
        <w:szCs w:val="22"/>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54">
    <w:multiLevelType w:val="hybridMultilevel"/>
    <w:lvl w:ilvl="0">
      <w:start w:val="0"/>
      <w:numFmt w:val="bullet"/>
      <w:lvlText w:val=""/>
      <w:lvlJc w:val="left"/>
      <w:pPr>
        <w:ind w:left="492" w:hanging="360"/>
      </w:pPr>
      <w:rPr>
        <w:rFonts w:hint="default" w:ascii="Symbol" w:hAnsi="Symbol" w:eastAsia="Symbol" w:cs="Symbol"/>
        <w:b w:val="0"/>
        <w:bCs w:val="0"/>
        <w:i w:val="0"/>
        <w:iCs w:val="0"/>
        <w:w w:val="100"/>
        <w:sz w:val="22"/>
        <w:szCs w:val="22"/>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53">
    <w:multiLevelType w:val="hybridMultilevel"/>
    <w:lvl w:ilvl="0">
      <w:start w:val="0"/>
      <w:numFmt w:val="bullet"/>
      <w:lvlText w:val=""/>
      <w:lvlJc w:val="left"/>
      <w:pPr>
        <w:ind w:left="498" w:hanging="360"/>
      </w:pPr>
      <w:rPr>
        <w:rFonts w:hint="default" w:ascii="Symbol" w:hAnsi="Symbol" w:eastAsia="Symbol" w:cs="Symbol"/>
        <w:b w:val="0"/>
        <w:bCs w:val="0"/>
        <w:i w:val="0"/>
        <w:iCs w:val="0"/>
        <w:w w:val="100"/>
        <w:sz w:val="22"/>
        <w:szCs w:val="22"/>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52">
    <w:multiLevelType w:val="hybridMultilevel"/>
    <w:lvl w:ilvl="0">
      <w:start w:val="0"/>
      <w:numFmt w:val="bullet"/>
      <w:lvlText w:val=""/>
      <w:lvlJc w:val="left"/>
      <w:pPr>
        <w:ind w:left="492" w:hanging="360"/>
      </w:pPr>
      <w:rPr>
        <w:rFonts w:hint="default" w:ascii="Symbol" w:hAnsi="Symbol" w:eastAsia="Symbol" w:cs="Symbol"/>
        <w:b w:val="0"/>
        <w:bCs w:val="0"/>
        <w:i w:val="0"/>
        <w:iCs w:val="0"/>
        <w:w w:val="100"/>
        <w:sz w:val="22"/>
        <w:szCs w:val="22"/>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51">
    <w:multiLevelType w:val="hybridMultilevel"/>
    <w:lvl w:ilvl="0">
      <w:start w:val="0"/>
      <w:numFmt w:val="bullet"/>
      <w:lvlText w:val=""/>
      <w:lvlJc w:val="left"/>
      <w:pPr>
        <w:ind w:left="498" w:hanging="360"/>
      </w:pPr>
      <w:rPr>
        <w:rFonts w:hint="default" w:ascii="Symbol" w:hAnsi="Symbol" w:eastAsia="Symbol" w:cs="Symbol"/>
        <w:b w:val="0"/>
        <w:bCs w:val="0"/>
        <w:i w:val="0"/>
        <w:iCs w:val="0"/>
        <w:w w:val="100"/>
        <w:sz w:val="22"/>
        <w:szCs w:val="22"/>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50">
    <w:multiLevelType w:val="hybridMultilevel"/>
    <w:lvl w:ilvl="0">
      <w:start w:val="0"/>
      <w:numFmt w:val="bullet"/>
      <w:lvlText w:val=""/>
      <w:lvlJc w:val="left"/>
      <w:pPr>
        <w:ind w:left="492" w:hanging="360"/>
      </w:pPr>
      <w:rPr>
        <w:rFonts w:hint="default" w:ascii="Symbol" w:hAnsi="Symbol" w:eastAsia="Symbol" w:cs="Symbol"/>
        <w:b w:val="0"/>
        <w:bCs w:val="0"/>
        <w:i w:val="0"/>
        <w:iCs w:val="0"/>
        <w:w w:val="100"/>
        <w:sz w:val="22"/>
        <w:szCs w:val="22"/>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49">
    <w:multiLevelType w:val="hybridMultilevel"/>
    <w:lvl w:ilvl="0">
      <w:start w:val="0"/>
      <w:numFmt w:val="bullet"/>
      <w:lvlText w:val=""/>
      <w:lvlJc w:val="left"/>
      <w:pPr>
        <w:ind w:left="498" w:hanging="360"/>
      </w:pPr>
      <w:rPr>
        <w:rFonts w:hint="default" w:ascii="Symbol" w:hAnsi="Symbol" w:eastAsia="Symbol" w:cs="Symbol"/>
        <w:b w:val="0"/>
        <w:bCs w:val="0"/>
        <w:i w:val="0"/>
        <w:iCs w:val="0"/>
        <w:w w:val="100"/>
        <w:sz w:val="22"/>
        <w:szCs w:val="22"/>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48">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47">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46">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45">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44">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43">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42">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41">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40">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39">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38">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37">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36">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35">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34">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33">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32">
    <w:multiLevelType w:val="hybridMultilevel"/>
    <w:lvl w:ilvl="0">
      <w:start w:val="0"/>
      <w:numFmt w:val="bullet"/>
      <w:lvlText w:val=""/>
      <w:lvlJc w:val="left"/>
      <w:pPr>
        <w:ind w:left="492" w:hanging="360"/>
      </w:pPr>
      <w:rPr>
        <w:rFonts w:hint="default" w:ascii="Symbol" w:hAnsi="Symbol" w:eastAsia="Symbol" w:cs="Symbol"/>
        <w:b w:val="0"/>
        <w:bCs w:val="0"/>
        <w:i w:val="0"/>
        <w:iCs w:val="0"/>
        <w:w w:val="99"/>
        <w:sz w:val="20"/>
        <w:szCs w:val="20"/>
      </w:rPr>
    </w:lvl>
    <w:lvl w:ilvl="1">
      <w:start w:val="0"/>
      <w:numFmt w:val="bullet"/>
      <w:lvlText w:val="•"/>
      <w:lvlJc w:val="left"/>
      <w:pPr>
        <w:ind w:left="1059" w:hanging="360"/>
      </w:pPr>
      <w:rPr>
        <w:rFonts w:hint="default"/>
      </w:rPr>
    </w:lvl>
    <w:lvl w:ilvl="2">
      <w:start w:val="0"/>
      <w:numFmt w:val="bullet"/>
      <w:lvlText w:val="•"/>
      <w:lvlJc w:val="left"/>
      <w:pPr>
        <w:ind w:left="1618" w:hanging="360"/>
      </w:pPr>
      <w:rPr>
        <w:rFonts w:hint="default"/>
      </w:rPr>
    </w:lvl>
    <w:lvl w:ilvl="3">
      <w:start w:val="0"/>
      <w:numFmt w:val="bullet"/>
      <w:lvlText w:val="•"/>
      <w:lvlJc w:val="left"/>
      <w:pPr>
        <w:ind w:left="2177" w:hanging="360"/>
      </w:pPr>
      <w:rPr>
        <w:rFonts w:hint="default"/>
      </w:rPr>
    </w:lvl>
    <w:lvl w:ilvl="4">
      <w:start w:val="0"/>
      <w:numFmt w:val="bullet"/>
      <w:lvlText w:val="•"/>
      <w:lvlJc w:val="left"/>
      <w:pPr>
        <w:ind w:left="2736" w:hanging="360"/>
      </w:pPr>
      <w:rPr>
        <w:rFonts w:hint="default"/>
      </w:rPr>
    </w:lvl>
    <w:lvl w:ilvl="5">
      <w:start w:val="0"/>
      <w:numFmt w:val="bullet"/>
      <w:lvlText w:val="•"/>
      <w:lvlJc w:val="left"/>
      <w:pPr>
        <w:ind w:left="3295" w:hanging="360"/>
      </w:pPr>
      <w:rPr>
        <w:rFonts w:hint="default"/>
      </w:rPr>
    </w:lvl>
    <w:lvl w:ilvl="6">
      <w:start w:val="0"/>
      <w:numFmt w:val="bullet"/>
      <w:lvlText w:val="•"/>
      <w:lvlJc w:val="left"/>
      <w:pPr>
        <w:ind w:left="3854" w:hanging="360"/>
      </w:pPr>
      <w:rPr>
        <w:rFonts w:hint="default"/>
      </w:rPr>
    </w:lvl>
    <w:lvl w:ilvl="7">
      <w:start w:val="0"/>
      <w:numFmt w:val="bullet"/>
      <w:lvlText w:val="•"/>
      <w:lvlJc w:val="left"/>
      <w:pPr>
        <w:ind w:left="4413" w:hanging="360"/>
      </w:pPr>
      <w:rPr>
        <w:rFonts w:hint="default"/>
      </w:rPr>
    </w:lvl>
    <w:lvl w:ilvl="8">
      <w:start w:val="0"/>
      <w:numFmt w:val="bullet"/>
      <w:lvlText w:val="•"/>
      <w:lvlJc w:val="left"/>
      <w:pPr>
        <w:ind w:left="4972" w:hanging="360"/>
      </w:pPr>
      <w:rPr>
        <w:rFonts w:hint="default"/>
      </w:rPr>
    </w:lvl>
  </w:abstractNum>
  <w:abstractNum w:abstractNumId="31">
    <w:multiLevelType w:val="hybridMultilevel"/>
    <w:lvl w:ilvl="0">
      <w:start w:val="0"/>
      <w:numFmt w:val="bullet"/>
      <w:lvlText w:val=""/>
      <w:lvlJc w:val="left"/>
      <w:pPr>
        <w:ind w:left="498" w:hanging="360"/>
      </w:pPr>
      <w:rPr>
        <w:rFonts w:hint="default" w:ascii="Symbol" w:hAnsi="Symbol" w:eastAsia="Symbol" w:cs="Symbol"/>
        <w:b w:val="0"/>
        <w:bCs w:val="0"/>
        <w:i w:val="0"/>
        <w:iCs w:val="0"/>
        <w:w w:val="99"/>
        <w:sz w:val="20"/>
        <w:szCs w:val="20"/>
      </w:rPr>
    </w:lvl>
    <w:lvl w:ilvl="1">
      <w:start w:val="0"/>
      <w:numFmt w:val="bullet"/>
      <w:lvlText w:val="•"/>
      <w:lvlJc w:val="left"/>
      <w:pPr>
        <w:ind w:left="1085" w:hanging="360"/>
      </w:pPr>
      <w:rPr>
        <w:rFonts w:hint="default"/>
      </w:rPr>
    </w:lvl>
    <w:lvl w:ilvl="2">
      <w:start w:val="0"/>
      <w:numFmt w:val="bullet"/>
      <w:lvlText w:val="•"/>
      <w:lvlJc w:val="left"/>
      <w:pPr>
        <w:ind w:left="1670" w:hanging="360"/>
      </w:pPr>
      <w:rPr>
        <w:rFonts w:hint="default"/>
      </w:rPr>
    </w:lvl>
    <w:lvl w:ilvl="3">
      <w:start w:val="0"/>
      <w:numFmt w:val="bullet"/>
      <w:lvlText w:val="•"/>
      <w:lvlJc w:val="left"/>
      <w:pPr>
        <w:ind w:left="2255" w:hanging="360"/>
      </w:pPr>
      <w:rPr>
        <w:rFonts w:hint="default"/>
      </w:rPr>
    </w:lvl>
    <w:lvl w:ilvl="4">
      <w:start w:val="0"/>
      <w:numFmt w:val="bullet"/>
      <w:lvlText w:val="•"/>
      <w:lvlJc w:val="left"/>
      <w:pPr>
        <w:ind w:left="2840" w:hanging="360"/>
      </w:pPr>
      <w:rPr>
        <w:rFonts w:hint="default"/>
      </w:rPr>
    </w:lvl>
    <w:lvl w:ilvl="5">
      <w:start w:val="0"/>
      <w:numFmt w:val="bullet"/>
      <w:lvlText w:val="•"/>
      <w:lvlJc w:val="left"/>
      <w:pPr>
        <w:ind w:left="3425" w:hanging="360"/>
      </w:pPr>
      <w:rPr>
        <w:rFonts w:hint="default"/>
      </w:rPr>
    </w:lvl>
    <w:lvl w:ilvl="6">
      <w:start w:val="0"/>
      <w:numFmt w:val="bullet"/>
      <w:lvlText w:val="•"/>
      <w:lvlJc w:val="left"/>
      <w:pPr>
        <w:ind w:left="4010" w:hanging="360"/>
      </w:pPr>
      <w:rPr>
        <w:rFonts w:hint="default"/>
      </w:rPr>
    </w:lvl>
    <w:lvl w:ilvl="7">
      <w:start w:val="0"/>
      <w:numFmt w:val="bullet"/>
      <w:lvlText w:val="•"/>
      <w:lvlJc w:val="left"/>
      <w:pPr>
        <w:ind w:left="4595" w:hanging="360"/>
      </w:pPr>
      <w:rPr>
        <w:rFonts w:hint="default"/>
      </w:rPr>
    </w:lvl>
    <w:lvl w:ilvl="8">
      <w:start w:val="0"/>
      <w:numFmt w:val="bullet"/>
      <w:lvlText w:val="•"/>
      <w:lvlJc w:val="left"/>
      <w:pPr>
        <w:ind w:left="5180" w:hanging="360"/>
      </w:pPr>
      <w:rPr>
        <w:rFonts w:hint="default"/>
      </w:rPr>
    </w:lvl>
  </w:abstractNum>
  <w:abstractNum w:abstractNumId="30">
    <w:multiLevelType w:val="hybridMultilevel"/>
    <w:lvl w:ilvl="0">
      <w:start w:val="1"/>
      <w:numFmt w:val="lowerLetter"/>
      <w:lvlText w:val="%1"/>
      <w:lvlJc w:val="left"/>
      <w:pPr>
        <w:ind w:left="467" w:hanging="358"/>
        <w:jc w:val="left"/>
      </w:pPr>
      <w:rPr>
        <w:rFonts w:hint="default" w:ascii="Arial" w:hAnsi="Arial" w:eastAsia="Arial" w:cs="Arial"/>
        <w:b w:val="0"/>
        <w:bCs w:val="0"/>
        <w:i w:val="0"/>
        <w:iCs w:val="0"/>
        <w:w w:val="100"/>
        <w:sz w:val="22"/>
        <w:szCs w:val="22"/>
      </w:rPr>
    </w:lvl>
    <w:lvl w:ilvl="1">
      <w:start w:val="0"/>
      <w:numFmt w:val="bullet"/>
      <w:lvlText w:val="•"/>
      <w:lvlJc w:val="left"/>
      <w:pPr>
        <w:ind w:left="889" w:hanging="358"/>
      </w:pPr>
      <w:rPr>
        <w:rFonts w:hint="default"/>
      </w:rPr>
    </w:lvl>
    <w:lvl w:ilvl="2">
      <w:start w:val="0"/>
      <w:numFmt w:val="bullet"/>
      <w:lvlText w:val="•"/>
      <w:lvlJc w:val="left"/>
      <w:pPr>
        <w:ind w:left="1319" w:hanging="358"/>
      </w:pPr>
      <w:rPr>
        <w:rFonts w:hint="default"/>
      </w:rPr>
    </w:lvl>
    <w:lvl w:ilvl="3">
      <w:start w:val="0"/>
      <w:numFmt w:val="bullet"/>
      <w:lvlText w:val="•"/>
      <w:lvlJc w:val="left"/>
      <w:pPr>
        <w:ind w:left="1749" w:hanging="358"/>
      </w:pPr>
      <w:rPr>
        <w:rFonts w:hint="default"/>
      </w:rPr>
    </w:lvl>
    <w:lvl w:ilvl="4">
      <w:start w:val="0"/>
      <w:numFmt w:val="bullet"/>
      <w:lvlText w:val="•"/>
      <w:lvlJc w:val="left"/>
      <w:pPr>
        <w:ind w:left="2178" w:hanging="358"/>
      </w:pPr>
      <w:rPr>
        <w:rFonts w:hint="default"/>
      </w:rPr>
    </w:lvl>
    <w:lvl w:ilvl="5">
      <w:start w:val="0"/>
      <w:numFmt w:val="bullet"/>
      <w:lvlText w:val="•"/>
      <w:lvlJc w:val="left"/>
      <w:pPr>
        <w:ind w:left="2608" w:hanging="358"/>
      </w:pPr>
      <w:rPr>
        <w:rFonts w:hint="default"/>
      </w:rPr>
    </w:lvl>
    <w:lvl w:ilvl="6">
      <w:start w:val="0"/>
      <w:numFmt w:val="bullet"/>
      <w:lvlText w:val="•"/>
      <w:lvlJc w:val="left"/>
      <w:pPr>
        <w:ind w:left="3038" w:hanging="358"/>
      </w:pPr>
      <w:rPr>
        <w:rFonts w:hint="default"/>
      </w:rPr>
    </w:lvl>
    <w:lvl w:ilvl="7">
      <w:start w:val="0"/>
      <w:numFmt w:val="bullet"/>
      <w:lvlText w:val="•"/>
      <w:lvlJc w:val="left"/>
      <w:pPr>
        <w:ind w:left="3467" w:hanging="358"/>
      </w:pPr>
      <w:rPr>
        <w:rFonts w:hint="default"/>
      </w:rPr>
    </w:lvl>
    <w:lvl w:ilvl="8">
      <w:start w:val="0"/>
      <w:numFmt w:val="bullet"/>
      <w:lvlText w:val="•"/>
      <w:lvlJc w:val="left"/>
      <w:pPr>
        <w:ind w:left="3897" w:hanging="358"/>
      </w:pPr>
      <w:rPr>
        <w:rFonts w:hint="default"/>
      </w:rPr>
    </w:lvl>
  </w:abstractNum>
  <w:abstractNum w:abstractNumId="29">
    <w:multiLevelType w:val="hybridMultilevel"/>
    <w:lvl w:ilvl="0">
      <w:start w:val="5"/>
      <w:numFmt w:val="lowerLetter"/>
      <w:lvlText w:val="%1"/>
      <w:lvlJc w:val="left"/>
      <w:pPr>
        <w:ind w:left="467" w:hanging="358"/>
        <w:jc w:val="left"/>
      </w:pPr>
      <w:rPr>
        <w:rFonts w:hint="default" w:ascii="Arial" w:hAnsi="Arial" w:eastAsia="Arial" w:cs="Arial"/>
        <w:b w:val="0"/>
        <w:bCs w:val="0"/>
        <w:i w:val="0"/>
        <w:iCs w:val="0"/>
        <w:w w:val="100"/>
        <w:sz w:val="22"/>
        <w:szCs w:val="22"/>
      </w:rPr>
    </w:lvl>
    <w:lvl w:ilvl="1">
      <w:start w:val="0"/>
      <w:numFmt w:val="bullet"/>
      <w:lvlText w:val="•"/>
      <w:lvlJc w:val="left"/>
      <w:pPr>
        <w:ind w:left="889" w:hanging="358"/>
      </w:pPr>
      <w:rPr>
        <w:rFonts w:hint="default"/>
      </w:rPr>
    </w:lvl>
    <w:lvl w:ilvl="2">
      <w:start w:val="0"/>
      <w:numFmt w:val="bullet"/>
      <w:lvlText w:val="•"/>
      <w:lvlJc w:val="left"/>
      <w:pPr>
        <w:ind w:left="1319" w:hanging="358"/>
      </w:pPr>
      <w:rPr>
        <w:rFonts w:hint="default"/>
      </w:rPr>
    </w:lvl>
    <w:lvl w:ilvl="3">
      <w:start w:val="0"/>
      <w:numFmt w:val="bullet"/>
      <w:lvlText w:val="•"/>
      <w:lvlJc w:val="left"/>
      <w:pPr>
        <w:ind w:left="1749" w:hanging="358"/>
      </w:pPr>
      <w:rPr>
        <w:rFonts w:hint="default"/>
      </w:rPr>
    </w:lvl>
    <w:lvl w:ilvl="4">
      <w:start w:val="0"/>
      <w:numFmt w:val="bullet"/>
      <w:lvlText w:val="•"/>
      <w:lvlJc w:val="left"/>
      <w:pPr>
        <w:ind w:left="2178" w:hanging="358"/>
      </w:pPr>
      <w:rPr>
        <w:rFonts w:hint="default"/>
      </w:rPr>
    </w:lvl>
    <w:lvl w:ilvl="5">
      <w:start w:val="0"/>
      <w:numFmt w:val="bullet"/>
      <w:lvlText w:val="•"/>
      <w:lvlJc w:val="left"/>
      <w:pPr>
        <w:ind w:left="2608" w:hanging="358"/>
      </w:pPr>
      <w:rPr>
        <w:rFonts w:hint="default"/>
      </w:rPr>
    </w:lvl>
    <w:lvl w:ilvl="6">
      <w:start w:val="0"/>
      <w:numFmt w:val="bullet"/>
      <w:lvlText w:val="•"/>
      <w:lvlJc w:val="left"/>
      <w:pPr>
        <w:ind w:left="3038" w:hanging="358"/>
      </w:pPr>
      <w:rPr>
        <w:rFonts w:hint="default"/>
      </w:rPr>
    </w:lvl>
    <w:lvl w:ilvl="7">
      <w:start w:val="0"/>
      <w:numFmt w:val="bullet"/>
      <w:lvlText w:val="•"/>
      <w:lvlJc w:val="left"/>
      <w:pPr>
        <w:ind w:left="3467" w:hanging="358"/>
      </w:pPr>
      <w:rPr>
        <w:rFonts w:hint="default"/>
      </w:rPr>
    </w:lvl>
    <w:lvl w:ilvl="8">
      <w:start w:val="0"/>
      <w:numFmt w:val="bullet"/>
      <w:lvlText w:val="•"/>
      <w:lvlJc w:val="left"/>
      <w:pPr>
        <w:ind w:left="3897" w:hanging="358"/>
      </w:pPr>
      <w:rPr>
        <w:rFonts w:hint="default"/>
      </w:rPr>
    </w:lvl>
  </w:abstractNum>
  <w:abstractNum w:abstractNumId="28">
    <w:multiLevelType w:val="hybridMultilevel"/>
    <w:lvl w:ilvl="0">
      <w:start w:val="1"/>
      <w:numFmt w:val="lowerLetter"/>
      <w:lvlText w:val="%1"/>
      <w:lvlJc w:val="left"/>
      <w:pPr>
        <w:ind w:left="469" w:hanging="360"/>
        <w:jc w:val="left"/>
      </w:pPr>
      <w:rPr>
        <w:rFonts w:hint="default" w:ascii="Arial" w:hAnsi="Arial" w:eastAsia="Arial" w:cs="Arial"/>
        <w:b w:val="0"/>
        <w:bCs w:val="0"/>
        <w:i w:val="0"/>
        <w:iCs w:val="0"/>
        <w:w w:val="100"/>
        <w:sz w:val="22"/>
        <w:szCs w:val="22"/>
      </w:rPr>
    </w:lvl>
    <w:lvl w:ilvl="1">
      <w:start w:val="0"/>
      <w:numFmt w:val="bullet"/>
      <w:lvlText w:val="•"/>
      <w:lvlJc w:val="left"/>
      <w:pPr>
        <w:ind w:left="889" w:hanging="360"/>
      </w:pPr>
      <w:rPr>
        <w:rFonts w:hint="default"/>
      </w:rPr>
    </w:lvl>
    <w:lvl w:ilvl="2">
      <w:start w:val="0"/>
      <w:numFmt w:val="bullet"/>
      <w:lvlText w:val="•"/>
      <w:lvlJc w:val="left"/>
      <w:pPr>
        <w:ind w:left="1319" w:hanging="360"/>
      </w:pPr>
      <w:rPr>
        <w:rFonts w:hint="default"/>
      </w:rPr>
    </w:lvl>
    <w:lvl w:ilvl="3">
      <w:start w:val="0"/>
      <w:numFmt w:val="bullet"/>
      <w:lvlText w:val="•"/>
      <w:lvlJc w:val="left"/>
      <w:pPr>
        <w:ind w:left="1749" w:hanging="360"/>
      </w:pPr>
      <w:rPr>
        <w:rFonts w:hint="default"/>
      </w:rPr>
    </w:lvl>
    <w:lvl w:ilvl="4">
      <w:start w:val="0"/>
      <w:numFmt w:val="bullet"/>
      <w:lvlText w:val="•"/>
      <w:lvlJc w:val="left"/>
      <w:pPr>
        <w:ind w:left="2178" w:hanging="360"/>
      </w:pPr>
      <w:rPr>
        <w:rFonts w:hint="default"/>
      </w:rPr>
    </w:lvl>
    <w:lvl w:ilvl="5">
      <w:start w:val="0"/>
      <w:numFmt w:val="bullet"/>
      <w:lvlText w:val="•"/>
      <w:lvlJc w:val="left"/>
      <w:pPr>
        <w:ind w:left="2608" w:hanging="360"/>
      </w:pPr>
      <w:rPr>
        <w:rFonts w:hint="default"/>
      </w:rPr>
    </w:lvl>
    <w:lvl w:ilvl="6">
      <w:start w:val="0"/>
      <w:numFmt w:val="bullet"/>
      <w:lvlText w:val="•"/>
      <w:lvlJc w:val="left"/>
      <w:pPr>
        <w:ind w:left="3038" w:hanging="360"/>
      </w:pPr>
      <w:rPr>
        <w:rFonts w:hint="default"/>
      </w:rPr>
    </w:lvl>
    <w:lvl w:ilvl="7">
      <w:start w:val="0"/>
      <w:numFmt w:val="bullet"/>
      <w:lvlText w:val="•"/>
      <w:lvlJc w:val="left"/>
      <w:pPr>
        <w:ind w:left="3467" w:hanging="360"/>
      </w:pPr>
      <w:rPr>
        <w:rFonts w:hint="default"/>
      </w:rPr>
    </w:lvl>
    <w:lvl w:ilvl="8">
      <w:start w:val="0"/>
      <w:numFmt w:val="bullet"/>
      <w:lvlText w:val="•"/>
      <w:lvlJc w:val="left"/>
      <w:pPr>
        <w:ind w:left="3897" w:hanging="360"/>
      </w:pPr>
      <w:rPr>
        <w:rFonts w:hint="default"/>
      </w:rPr>
    </w:lvl>
  </w:abstractNum>
  <w:abstractNum w:abstractNumId="27">
    <w:multiLevelType w:val="hybridMultilevel"/>
    <w:lvl w:ilvl="0">
      <w:start w:val="1"/>
      <w:numFmt w:val="lowerLetter"/>
      <w:lvlText w:val="%1"/>
      <w:lvlJc w:val="left"/>
      <w:pPr>
        <w:ind w:left="467" w:hanging="358"/>
        <w:jc w:val="left"/>
      </w:pPr>
      <w:rPr>
        <w:rFonts w:hint="default" w:ascii="Arial" w:hAnsi="Arial" w:eastAsia="Arial" w:cs="Arial"/>
        <w:b w:val="0"/>
        <w:bCs w:val="0"/>
        <w:i w:val="0"/>
        <w:iCs w:val="0"/>
        <w:w w:val="100"/>
        <w:sz w:val="22"/>
        <w:szCs w:val="22"/>
      </w:rPr>
    </w:lvl>
    <w:lvl w:ilvl="1">
      <w:start w:val="0"/>
      <w:numFmt w:val="bullet"/>
      <w:lvlText w:val="•"/>
      <w:lvlJc w:val="left"/>
      <w:pPr>
        <w:ind w:left="889" w:hanging="358"/>
      </w:pPr>
      <w:rPr>
        <w:rFonts w:hint="default"/>
      </w:rPr>
    </w:lvl>
    <w:lvl w:ilvl="2">
      <w:start w:val="0"/>
      <w:numFmt w:val="bullet"/>
      <w:lvlText w:val="•"/>
      <w:lvlJc w:val="left"/>
      <w:pPr>
        <w:ind w:left="1319" w:hanging="358"/>
      </w:pPr>
      <w:rPr>
        <w:rFonts w:hint="default"/>
      </w:rPr>
    </w:lvl>
    <w:lvl w:ilvl="3">
      <w:start w:val="0"/>
      <w:numFmt w:val="bullet"/>
      <w:lvlText w:val="•"/>
      <w:lvlJc w:val="left"/>
      <w:pPr>
        <w:ind w:left="1749" w:hanging="358"/>
      </w:pPr>
      <w:rPr>
        <w:rFonts w:hint="default"/>
      </w:rPr>
    </w:lvl>
    <w:lvl w:ilvl="4">
      <w:start w:val="0"/>
      <w:numFmt w:val="bullet"/>
      <w:lvlText w:val="•"/>
      <w:lvlJc w:val="left"/>
      <w:pPr>
        <w:ind w:left="2178" w:hanging="358"/>
      </w:pPr>
      <w:rPr>
        <w:rFonts w:hint="default"/>
      </w:rPr>
    </w:lvl>
    <w:lvl w:ilvl="5">
      <w:start w:val="0"/>
      <w:numFmt w:val="bullet"/>
      <w:lvlText w:val="•"/>
      <w:lvlJc w:val="left"/>
      <w:pPr>
        <w:ind w:left="2608" w:hanging="358"/>
      </w:pPr>
      <w:rPr>
        <w:rFonts w:hint="default"/>
      </w:rPr>
    </w:lvl>
    <w:lvl w:ilvl="6">
      <w:start w:val="0"/>
      <w:numFmt w:val="bullet"/>
      <w:lvlText w:val="•"/>
      <w:lvlJc w:val="left"/>
      <w:pPr>
        <w:ind w:left="3038" w:hanging="358"/>
      </w:pPr>
      <w:rPr>
        <w:rFonts w:hint="default"/>
      </w:rPr>
    </w:lvl>
    <w:lvl w:ilvl="7">
      <w:start w:val="0"/>
      <w:numFmt w:val="bullet"/>
      <w:lvlText w:val="•"/>
      <w:lvlJc w:val="left"/>
      <w:pPr>
        <w:ind w:left="3467" w:hanging="358"/>
      </w:pPr>
      <w:rPr>
        <w:rFonts w:hint="default"/>
      </w:rPr>
    </w:lvl>
    <w:lvl w:ilvl="8">
      <w:start w:val="0"/>
      <w:numFmt w:val="bullet"/>
      <w:lvlText w:val="•"/>
      <w:lvlJc w:val="left"/>
      <w:pPr>
        <w:ind w:left="3897" w:hanging="358"/>
      </w:pPr>
      <w:rPr>
        <w:rFonts w:hint="default"/>
      </w:rPr>
    </w:lvl>
  </w:abstractNum>
  <w:abstractNum w:abstractNumId="26">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5">
    <w:multiLevelType w:val="hybridMultilevel"/>
    <w:lvl w:ilvl="0">
      <w:start w:val="0"/>
      <w:numFmt w:val="bullet"/>
      <w:lvlText w:val=""/>
      <w:lvlJc w:val="left"/>
      <w:pPr>
        <w:ind w:left="467" w:hanging="358"/>
      </w:pPr>
      <w:rPr>
        <w:rFonts w:hint="default" w:ascii="Symbol" w:hAnsi="Symbol" w:eastAsia="Symbol" w:cs="Symbol"/>
        <w:w w:val="100"/>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4">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3">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2">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1">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20">
    <w:multiLevelType w:val="hybridMultilevel"/>
    <w:lvl w:ilvl="0">
      <w:start w:val="0"/>
      <w:numFmt w:val="bullet"/>
      <w:lvlText w:val=""/>
      <w:lvlJc w:val="left"/>
      <w:pPr>
        <w:ind w:left="467" w:hanging="358"/>
      </w:pPr>
      <w:rPr>
        <w:rFonts w:hint="default" w:ascii="Symbol" w:hAnsi="Symbol" w:eastAsia="Symbol" w:cs="Symbol"/>
        <w:b w:val="0"/>
        <w:bCs w:val="0"/>
        <w:i w:val="0"/>
        <w:iCs w:val="0"/>
        <w:w w:val="99"/>
        <w:sz w:val="20"/>
        <w:szCs w:val="20"/>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19">
    <w:multiLevelType w:val="hybridMultilevel"/>
    <w:lvl w:ilvl="0">
      <w:start w:val="0"/>
      <w:numFmt w:val="bullet"/>
      <w:lvlText w:val=""/>
      <w:lvlJc w:val="left"/>
      <w:pPr>
        <w:ind w:left="467" w:hanging="358"/>
      </w:pPr>
      <w:rPr>
        <w:rFonts w:hint="default" w:ascii="Symbol" w:hAnsi="Symbol" w:eastAsia="Symbol" w:cs="Symbol"/>
        <w:b w:val="0"/>
        <w:bCs w:val="0"/>
        <w:i w:val="0"/>
        <w:iCs w:val="0"/>
        <w:w w:val="99"/>
        <w:sz w:val="20"/>
        <w:szCs w:val="20"/>
      </w:rPr>
    </w:lvl>
    <w:lvl w:ilvl="1">
      <w:start w:val="0"/>
      <w:numFmt w:val="bullet"/>
      <w:lvlText w:val="•"/>
      <w:lvlJc w:val="left"/>
      <w:pPr>
        <w:ind w:left="1219" w:hanging="358"/>
      </w:pPr>
      <w:rPr>
        <w:rFonts w:hint="default"/>
      </w:rPr>
    </w:lvl>
    <w:lvl w:ilvl="2">
      <w:start w:val="0"/>
      <w:numFmt w:val="bullet"/>
      <w:lvlText w:val="•"/>
      <w:lvlJc w:val="left"/>
      <w:pPr>
        <w:ind w:left="1979" w:hanging="358"/>
      </w:pPr>
      <w:rPr>
        <w:rFonts w:hint="default"/>
      </w:rPr>
    </w:lvl>
    <w:lvl w:ilvl="3">
      <w:start w:val="0"/>
      <w:numFmt w:val="bullet"/>
      <w:lvlText w:val="•"/>
      <w:lvlJc w:val="left"/>
      <w:pPr>
        <w:ind w:left="2739" w:hanging="358"/>
      </w:pPr>
      <w:rPr>
        <w:rFonts w:hint="default"/>
      </w:rPr>
    </w:lvl>
    <w:lvl w:ilvl="4">
      <w:start w:val="0"/>
      <w:numFmt w:val="bullet"/>
      <w:lvlText w:val="•"/>
      <w:lvlJc w:val="left"/>
      <w:pPr>
        <w:ind w:left="3498" w:hanging="358"/>
      </w:pPr>
      <w:rPr>
        <w:rFonts w:hint="default"/>
      </w:rPr>
    </w:lvl>
    <w:lvl w:ilvl="5">
      <w:start w:val="0"/>
      <w:numFmt w:val="bullet"/>
      <w:lvlText w:val="•"/>
      <w:lvlJc w:val="left"/>
      <w:pPr>
        <w:ind w:left="4258" w:hanging="358"/>
      </w:pPr>
      <w:rPr>
        <w:rFonts w:hint="default"/>
      </w:rPr>
    </w:lvl>
    <w:lvl w:ilvl="6">
      <w:start w:val="0"/>
      <w:numFmt w:val="bullet"/>
      <w:lvlText w:val="•"/>
      <w:lvlJc w:val="left"/>
      <w:pPr>
        <w:ind w:left="5018" w:hanging="358"/>
      </w:pPr>
      <w:rPr>
        <w:rFonts w:hint="default"/>
      </w:rPr>
    </w:lvl>
    <w:lvl w:ilvl="7">
      <w:start w:val="0"/>
      <w:numFmt w:val="bullet"/>
      <w:lvlText w:val="•"/>
      <w:lvlJc w:val="left"/>
      <w:pPr>
        <w:ind w:left="5777" w:hanging="358"/>
      </w:pPr>
      <w:rPr>
        <w:rFonts w:hint="default"/>
      </w:rPr>
    </w:lvl>
    <w:lvl w:ilvl="8">
      <w:start w:val="0"/>
      <w:numFmt w:val="bullet"/>
      <w:lvlText w:val="•"/>
      <w:lvlJc w:val="left"/>
      <w:pPr>
        <w:ind w:left="6537" w:hanging="358"/>
      </w:pPr>
      <w:rPr>
        <w:rFonts w:hint="default"/>
      </w:rPr>
    </w:lvl>
  </w:abstractNum>
  <w:abstractNum w:abstractNumId="18">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09" w:hanging="358"/>
      </w:pPr>
      <w:rPr>
        <w:rFonts w:hint="default"/>
      </w:rPr>
    </w:lvl>
    <w:lvl w:ilvl="2">
      <w:start w:val="0"/>
      <w:numFmt w:val="bullet"/>
      <w:lvlText w:val="•"/>
      <w:lvlJc w:val="left"/>
      <w:pPr>
        <w:ind w:left="1959" w:hanging="358"/>
      </w:pPr>
      <w:rPr>
        <w:rFonts w:hint="default"/>
      </w:rPr>
    </w:lvl>
    <w:lvl w:ilvl="3">
      <w:start w:val="0"/>
      <w:numFmt w:val="bullet"/>
      <w:lvlText w:val="•"/>
      <w:lvlJc w:val="left"/>
      <w:pPr>
        <w:ind w:left="2708" w:hanging="358"/>
      </w:pPr>
      <w:rPr>
        <w:rFonts w:hint="default"/>
      </w:rPr>
    </w:lvl>
    <w:lvl w:ilvl="4">
      <w:start w:val="0"/>
      <w:numFmt w:val="bullet"/>
      <w:lvlText w:val="•"/>
      <w:lvlJc w:val="left"/>
      <w:pPr>
        <w:ind w:left="3458" w:hanging="358"/>
      </w:pPr>
      <w:rPr>
        <w:rFonts w:hint="default"/>
      </w:rPr>
    </w:lvl>
    <w:lvl w:ilvl="5">
      <w:start w:val="0"/>
      <w:numFmt w:val="bullet"/>
      <w:lvlText w:val="•"/>
      <w:lvlJc w:val="left"/>
      <w:pPr>
        <w:ind w:left="4208" w:hanging="358"/>
      </w:pPr>
      <w:rPr>
        <w:rFonts w:hint="default"/>
      </w:rPr>
    </w:lvl>
    <w:lvl w:ilvl="6">
      <w:start w:val="0"/>
      <w:numFmt w:val="bullet"/>
      <w:lvlText w:val="•"/>
      <w:lvlJc w:val="left"/>
      <w:pPr>
        <w:ind w:left="4957" w:hanging="358"/>
      </w:pPr>
      <w:rPr>
        <w:rFonts w:hint="default"/>
      </w:rPr>
    </w:lvl>
    <w:lvl w:ilvl="7">
      <w:start w:val="0"/>
      <w:numFmt w:val="bullet"/>
      <w:lvlText w:val="•"/>
      <w:lvlJc w:val="left"/>
      <w:pPr>
        <w:ind w:left="5707" w:hanging="358"/>
      </w:pPr>
      <w:rPr>
        <w:rFonts w:hint="default"/>
      </w:rPr>
    </w:lvl>
    <w:lvl w:ilvl="8">
      <w:start w:val="0"/>
      <w:numFmt w:val="bullet"/>
      <w:lvlText w:val="•"/>
      <w:lvlJc w:val="left"/>
      <w:pPr>
        <w:ind w:left="6456" w:hanging="358"/>
      </w:pPr>
      <w:rPr>
        <w:rFonts w:hint="default"/>
      </w:rPr>
    </w:lvl>
  </w:abstractNum>
  <w:abstractNum w:abstractNumId="17">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09" w:hanging="358"/>
      </w:pPr>
      <w:rPr>
        <w:rFonts w:hint="default"/>
      </w:rPr>
    </w:lvl>
    <w:lvl w:ilvl="2">
      <w:start w:val="0"/>
      <w:numFmt w:val="bullet"/>
      <w:lvlText w:val="•"/>
      <w:lvlJc w:val="left"/>
      <w:pPr>
        <w:ind w:left="1959" w:hanging="358"/>
      </w:pPr>
      <w:rPr>
        <w:rFonts w:hint="default"/>
      </w:rPr>
    </w:lvl>
    <w:lvl w:ilvl="3">
      <w:start w:val="0"/>
      <w:numFmt w:val="bullet"/>
      <w:lvlText w:val="•"/>
      <w:lvlJc w:val="left"/>
      <w:pPr>
        <w:ind w:left="2708" w:hanging="358"/>
      </w:pPr>
      <w:rPr>
        <w:rFonts w:hint="default"/>
      </w:rPr>
    </w:lvl>
    <w:lvl w:ilvl="4">
      <w:start w:val="0"/>
      <w:numFmt w:val="bullet"/>
      <w:lvlText w:val="•"/>
      <w:lvlJc w:val="left"/>
      <w:pPr>
        <w:ind w:left="3458" w:hanging="358"/>
      </w:pPr>
      <w:rPr>
        <w:rFonts w:hint="default"/>
      </w:rPr>
    </w:lvl>
    <w:lvl w:ilvl="5">
      <w:start w:val="0"/>
      <w:numFmt w:val="bullet"/>
      <w:lvlText w:val="•"/>
      <w:lvlJc w:val="left"/>
      <w:pPr>
        <w:ind w:left="4208" w:hanging="358"/>
      </w:pPr>
      <w:rPr>
        <w:rFonts w:hint="default"/>
      </w:rPr>
    </w:lvl>
    <w:lvl w:ilvl="6">
      <w:start w:val="0"/>
      <w:numFmt w:val="bullet"/>
      <w:lvlText w:val="•"/>
      <w:lvlJc w:val="left"/>
      <w:pPr>
        <w:ind w:left="4957" w:hanging="358"/>
      </w:pPr>
      <w:rPr>
        <w:rFonts w:hint="default"/>
      </w:rPr>
    </w:lvl>
    <w:lvl w:ilvl="7">
      <w:start w:val="0"/>
      <w:numFmt w:val="bullet"/>
      <w:lvlText w:val="•"/>
      <w:lvlJc w:val="left"/>
      <w:pPr>
        <w:ind w:left="5707" w:hanging="358"/>
      </w:pPr>
      <w:rPr>
        <w:rFonts w:hint="default"/>
      </w:rPr>
    </w:lvl>
    <w:lvl w:ilvl="8">
      <w:start w:val="0"/>
      <w:numFmt w:val="bullet"/>
      <w:lvlText w:val="•"/>
      <w:lvlJc w:val="left"/>
      <w:pPr>
        <w:ind w:left="6456" w:hanging="358"/>
      </w:pPr>
      <w:rPr>
        <w:rFonts w:hint="default"/>
      </w:rPr>
    </w:lvl>
  </w:abstractNum>
  <w:abstractNum w:abstractNumId="16">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09" w:hanging="358"/>
      </w:pPr>
      <w:rPr>
        <w:rFonts w:hint="default"/>
      </w:rPr>
    </w:lvl>
    <w:lvl w:ilvl="2">
      <w:start w:val="0"/>
      <w:numFmt w:val="bullet"/>
      <w:lvlText w:val="•"/>
      <w:lvlJc w:val="left"/>
      <w:pPr>
        <w:ind w:left="1959" w:hanging="358"/>
      </w:pPr>
      <w:rPr>
        <w:rFonts w:hint="default"/>
      </w:rPr>
    </w:lvl>
    <w:lvl w:ilvl="3">
      <w:start w:val="0"/>
      <w:numFmt w:val="bullet"/>
      <w:lvlText w:val="•"/>
      <w:lvlJc w:val="left"/>
      <w:pPr>
        <w:ind w:left="2708" w:hanging="358"/>
      </w:pPr>
      <w:rPr>
        <w:rFonts w:hint="default"/>
      </w:rPr>
    </w:lvl>
    <w:lvl w:ilvl="4">
      <w:start w:val="0"/>
      <w:numFmt w:val="bullet"/>
      <w:lvlText w:val="•"/>
      <w:lvlJc w:val="left"/>
      <w:pPr>
        <w:ind w:left="3458" w:hanging="358"/>
      </w:pPr>
      <w:rPr>
        <w:rFonts w:hint="default"/>
      </w:rPr>
    </w:lvl>
    <w:lvl w:ilvl="5">
      <w:start w:val="0"/>
      <w:numFmt w:val="bullet"/>
      <w:lvlText w:val="•"/>
      <w:lvlJc w:val="left"/>
      <w:pPr>
        <w:ind w:left="4208" w:hanging="358"/>
      </w:pPr>
      <w:rPr>
        <w:rFonts w:hint="default"/>
      </w:rPr>
    </w:lvl>
    <w:lvl w:ilvl="6">
      <w:start w:val="0"/>
      <w:numFmt w:val="bullet"/>
      <w:lvlText w:val="•"/>
      <w:lvlJc w:val="left"/>
      <w:pPr>
        <w:ind w:left="4957" w:hanging="358"/>
      </w:pPr>
      <w:rPr>
        <w:rFonts w:hint="default"/>
      </w:rPr>
    </w:lvl>
    <w:lvl w:ilvl="7">
      <w:start w:val="0"/>
      <w:numFmt w:val="bullet"/>
      <w:lvlText w:val="•"/>
      <w:lvlJc w:val="left"/>
      <w:pPr>
        <w:ind w:left="5707" w:hanging="358"/>
      </w:pPr>
      <w:rPr>
        <w:rFonts w:hint="default"/>
      </w:rPr>
    </w:lvl>
    <w:lvl w:ilvl="8">
      <w:start w:val="0"/>
      <w:numFmt w:val="bullet"/>
      <w:lvlText w:val="•"/>
      <w:lvlJc w:val="left"/>
      <w:pPr>
        <w:ind w:left="6456" w:hanging="358"/>
      </w:pPr>
      <w:rPr>
        <w:rFonts w:hint="default"/>
      </w:rPr>
    </w:lvl>
  </w:abstractNum>
  <w:abstractNum w:abstractNumId="15">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209" w:hanging="358"/>
      </w:pPr>
      <w:rPr>
        <w:rFonts w:hint="default"/>
      </w:rPr>
    </w:lvl>
    <w:lvl w:ilvl="2">
      <w:start w:val="0"/>
      <w:numFmt w:val="bullet"/>
      <w:lvlText w:val="•"/>
      <w:lvlJc w:val="left"/>
      <w:pPr>
        <w:ind w:left="1959" w:hanging="358"/>
      </w:pPr>
      <w:rPr>
        <w:rFonts w:hint="default"/>
      </w:rPr>
    </w:lvl>
    <w:lvl w:ilvl="3">
      <w:start w:val="0"/>
      <w:numFmt w:val="bullet"/>
      <w:lvlText w:val="•"/>
      <w:lvlJc w:val="left"/>
      <w:pPr>
        <w:ind w:left="2708" w:hanging="358"/>
      </w:pPr>
      <w:rPr>
        <w:rFonts w:hint="default"/>
      </w:rPr>
    </w:lvl>
    <w:lvl w:ilvl="4">
      <w:start w:val="0"/>
      <w:numFmt w:val="bullet"/>
      <w:lvlText w:val="•"/>
      <w:lvlJc w:val="left"/>
      <w:pPr>
        <w:ind w:left="3458" w:hanging="358"/>
      </w:pPr>
      <w:rPr>
        <w:rFonts w:hint="default"/>
      </w:rPr>
    </w:lvl>
    <w:lvl w:ilvl="5">
      <w:start w:val="0"/>
      <w:numFmt w:val="bullet"/>
      <w:lvlText w:val="•"/>
      <w:lvlJc w:val="left"/>
      <w:pPr>
        <w:ind w:left="4208" w:hanging="358"/>
      </w:pPr>
      <w:rPr>
        <w:rFonts w:hint="default"/>
      </w:rPr>
    </w:lvl>
    <w:lvl w:ilvl="6">
      <w:start w:val="0"/>
      <w:numFmt w:val="bullet"/>
      <w:lvlText w:val="•"/>
      <w:lvlJc w:val="left"/>
      <w:pPr>
        <w:ind w:left="4957" w:hanging="358"/>
      </w:pPr>
      <w:rPr>
        <w:rFonts w:hint="default"/>
      </w:rPr>
    </w:lvl>
    <w:lvl w:ilvl="7">
      <w:start w:val="0"/>
      <w:numFmt w:val="bullet"/>
      <w:lvlText w:val="•"/>
      <w:lvlJc w:val="left"/>
      <w:pPr>
        <w:ind w:left="5707" w:hanging="358"/>
      </w:pPr>
      <w:rPr>
        <w:rFonts w:hint="default"/>
      </w:rPr>
    </w:lvl>
    <w:lvl w:ilvl="8">
      <w:start w:val="0"/>
      <w:numFmt w:val="bullet"/>
      <w:lvlText w:val="•"/>
      <w:lvlJc w:val="left"/>
      <w:pPr>
        <w:ind w:left="6456" w:hanging="358"/>
      </w:pPr>
      <w:rPr>
        <w:rFonts w:hint="default"/>
      </w:rPr>
    </w:lvl>
  </w:abstractNum>
  <w:abstractNum w:abstractNumId="14">
    <w:multiLevelType w:val="hybridMultilevel"/>
    <w:lvl w:ilvl="0">
      <w:start w:val="1"/>
      <w:numFmt w:val="lowerLetter"/>
      <w:lvlText w:val="%1"/>
      <w:lvlJc w:val="left"/>
      <w:pPr>
        <w:ind w:left="760" w:hanging="358"/>
        <w:jc w:val="left"/>
      </w:pPr>
      <w:rPr>
        <w:rFonts w:hint="default" w:ascii="Verdana" w:hAnsi="Verdana" w:eastAsia="Verdana" w:cs="Verdana"/>
        <w:b w:val="0"/>
        <w:bCs w:val="0"/>
        <w:i w:val="0"/>
        <w:iCs w:val="0"/>
        <w:w w:val="99"/>
        <w:sz w:val="20"/>
        <w:szCs w:val="20"/>
      </w:rPr>
    </w:lvl>
    <w:lvl w:ilvl="1">
      <w:start w:val="0"/>
      <w:numFmt w:val="bullet"/>
      <w:lvlText w:val=""/>
      <w:lvlJc w:val="left"/>
      <w:pPr>
        <w:ind w:left="1116" w:hanging="356"/>
      </w:pPr>
      <w:rPr>
        <w:rFonts w:hint="default" w:ascii="Symbol" w:hAnsi="Symbol" w:eastAsia="Symbol" w:cs="Symbol"/>
        <w:b w:val="0"/>
        <w:bCs w:val="0"/>
        <w:i w:val="0"/>
        <w:iCs w:val="0"/>
        <w:w w:val="100"/>
        <w:sz w:val="22"/>
        <w:szCs w:val="22"/>
      </w:rPr>
    </w:lvl>
    <w:lvl w:ilvl="2">
      <w:start w:val="0"/>
      <w:numFmt w:val="bullet"/>
      <w:lvlText w:val="•"/>
      <w:lvlJc w:val="left"/>
      <w:pPr>
        <w:ind w:left="2644" w:hanging="356"/>
      </w:pPr>
      <w:rPr>
        <w:rFonts w:hint="default"/>
      </w:rPr>
    </w:lvl>
    <w:lvl w:ilvl="3">
      <w:start w:val="0"/>
      <w:numFmt w:val="bullet"/>
      <w:lvlText w:val="•"/>
      <w:lvlJc w:val="left"/>
      <w:pPr>
        <w:ind w:left="4168" w:hanging="356"/>
      </w:pPr>
      <w:rPr>
        <w:rFonts w:hint="default"/>
      </w:rPr>
    </w:lvl>
    <w:lvl w:ilvl="4">
      <w:start w:val="0"/>
      <w:numFmt w:val="bullet"/>
      <w:lvlText w:val="•"/>
      <w:lvlJc w:val="left"/>
      <w:pPr>
        <w:ind w:left="5692" w:hanging="356"/>
      </w:pPr>
      <w:rPr>
        <w:rFonts w:hint="default"/>
      </w:rPr>
    </w:lvl>
    <w:lvl w:ilvl="5">
      <w:start w:val="0"/>
      <w:numFmt w:val="bullet"/>
      <w:lvlText w:val="•"/>
      <w:lvlJc w:val="left"/>
      <w:pPr>
        <w:ind w:left="7217" w:hanging="356"/>
      </w:pPr>
      <w:rPr>
        <w:rFonts w:hint="default"/>
      </w:rPr>
    </w:lvl>
    <w:lvl w:ilvl="6">
      <w:start w:val="0"/>
      <w:numFmt w:val="bullet"/>
      <w:lvlText w:val="•"/>
      <w:lvlJc w:val="left"/>
      <w:pPr>
        <w:ind w:left="8741" w:hanging="356"/>
      </w:pPr>
      <w:rPr>
        <w:rFonts w:hint="default"/>
      </w:rPr>
    </w:lvl>
    <w:lvl w:ilvl="7">
      <w:start w:val="0"/>
      <w:numFmt w:val="bullet"/>
      <w:lvlText w:val="•"/>
      <w:lvlJc w:val="left"/>
      <w:pPr>
        <w:ind w:left="10265" w:hanging="356"/>
      </w:pPr>
      <w:rPr>
        <w:rFonts w:hint="default"/>
      </w:rPr>
    </w:lvl>
    <w:lvl w:ilvl="8">
      <w:start w:val="0"/>
      <w:numFmt w:val="bullet"/>
      <w:lvlText w:val="•"/>
      <w:lvlJc w:val="left"/>
      <w:pPr>
        <w:ind w:left="11789" w:hanging="356"/>
      </w:pPr>
      <w:rPr>
        <w:rFonts w:hint="default"/>
      </w:rPr>
    </w:lvl>
  </w:abstractNum>
  <w:abstractNum w:abstractNumId="13">
    <w:multiLevelType w:val="hybridMultilevel"/>
    <w:lvl w:ilvl="0">
      <w:start w:val="0"/>
      <w:numFmt w:val="bullet"/>
      <w:lvlText w:val=""/>
      <w:lvlJc w:val="left"/>
      <w:pPr>
        <w:ind w:left="830" w:hanging="361"/>
      </w:pPr>
      <w:rPr>
        <w:rFonts w:hint="default" w:ascii="Symbol" w:hAnsi="Symbol" w:eastAsia="Symbol" w:cs="Symbol"/>
        <w:b w:val="0"/>
        <w:bCs w:val="0"/>
        <w:i w:val="0"/>
        <w:iCs w:val="0"/>
        <w:w w:val="99"/>
        <w:sz w:val="20"/>
        <w:szCs w:val="20"/>
      </w:rPr>
    </w:lvl>
    <w:lvl w:ilvl="1">
      <w:start w:val="0"/>
      <w:numFmt w:val="bullet"/>
      <w:lvlText w:val="•"/>
      <w:lvlJc w:val="left"/>
      <w:pPr>
        <w:ind w:left="2173" w:hanging="361"/>
      </w:pPr>
      <w:rPr>
        <w:rFonts w:hint="default"/>
      </w:rPr>
    </w:lvl>
    <w:lvl w:ilvl="2">
      <w:start w:val="0"/>
      <w:numFmt w:val="bullet"/>
      <w:lvlText w:val="•"/>
      <w:lvlJc w:val="left"/>
      <w:pPr>
        <w:ind w:left="3506" w:hanging="361"/>
      </w:pPr>
      <w:rPr>
        <w:rFonts w:hint="default"/>
      </w:rPr>
    </w:lvl>
    <w:lvl w:ilvl="3">
      <w:start w:val="0"/>
      <w:numFmt w:val="bullet"/>
      <w:lvlText w:val="•"/>
      <w:lvlJc w:val="left"/>
      <w:pPr>
        <w:ind w:left="4839" w:hanging="361"/>
      </w:pPr>
      <w:rPr>
        <w:rFonts w:hint="default"/>
      </w:rPr>
    </w:lvl>
    <w:lvl w:ilvl="4">
      <w:start w:val="0"/>
      <w:numFmt w:val="bullet"/>
      <w:lvlText w:val="•"/>
      <w:lvlJc w:val="left"/>
      <w:pPr>
        <w:ind w:left="6173" w:hanging="361"/>
      </w:pPr>
      <w:rPr>
        <w:rFonts w:hint="default"/>
      </w:rPr>
    </w:lvl>
    <w:lvl w:ilvl="5">
      <w:start w:val="0"/>
      <w:numFmt w:val="bullet"/>
      <w:lvlText w:val="•"/>
      <w:lvlJc w:val="left"/>
      <w:pPr>
        <w:ind w:left="7506" w:hanging="361"/>
      </w:pPr>
      <w:rPr>
        <w:rFonts w:hint="default"/>
      </w:rPr>
    </w:lvl>
    <w:lvl w:ilvl="6">
      <w:start w:val="0"/>
      <w:numFmt w:val="bullet"/>
      <w:lvlText w:val="•"/>
      <w:lvlJc w:val="left"/>
      <w:pPr>
        <w:ind w:left="8839" w:hanging="361"/>
      </w:pPr>
      <w:rPr>
        <w:rFonts w:hint="default"/>
      </w:rPr>
    </w:lvl>
    <w:lvl w:ilvl="7">
      <w:start w:val="0"/>
      <w:numFmt w:val="bullet"/>
      <w:lvlText w:val="•"/>
      <w:lvlJc w:val="left"/>
      <w:pPr>
        <w:ind w:left="10173" w:hanging="361"/>
      </w:pPr>
      <w:rPr>
        <w:rFonts w:hint="default"/>
      </w:rPr>
    </w:lvl>
    <w:lvl w:ilvl="8">
      <w:start w:val="0"/>
      <w:numFmt w:val="bullet"/>
      <w:lvlText w:val="•"/>
      <w:lvlJc w:val="left"/>
      <w:pPr>
        <w:ind w:left="11506" w:hanging="361"/>
      </w:pPr>
      <w:rPr>
        <w:rFonts w:hint="default"/>
      </w:rPr>
    </w:lvl>
  </w:abstractNum>
  <w:abstractNum w:abstractNumId="12">
    <w:multiLevelType w:val="hybridMultilevel"/>
    <w:lvl w:ilvl="0">
      <w:start w:val="1"/>
      <w:numFmt w:val="lowerLetter"/>
      <w:lvlText w:val="%1"/>
      <w:lvlJc w:val="left"/>
      <w:pPr>
        <w:ind w:left="760" w:hanging="358"/>
        <w:jc w:val="left"/>
      </w:pPr>
      <w:rPr>
        <w:rFonts w:hint="default" w:ascii="Verdana" w:hAnsi="Verdana" w:eastAsia="Verdana" w:cs="Verdana"/>
        <w:b w:val="0"/>
        <w:bCs w:val="0"/>
        <w:i w:val="0"/>
        <w:iCs w:val="0"/>
        <w:w w:val="99"/>
        <w:sz w:val="20"/>
        <w:szCs w:val="20"/>
      </w:rPr>
    </w:lvl>
    <w:lvl w:ilvl="1">
      <w:start w:val="0"/>
      <w:numFmt w:val="bullet"/>
      <w:lvlText w:val=""/>
      <w:lvlJc w:val="left"/>
      <w:pPr>
        <w:ind w:left="1116" w:hanging="356"/>
      </w:pPr>
      <w:rPr>
        <w:rFonts w:hint="default" w:ascii="Symbol" w:hAnsi="Symbol" w:eastAsia="Symbol" w:cs="Symbol"/>
        <w:b w:val="0"/>
        <w:bCs w:val="0"/>
        <w:i w:val="0"/>
        <w:iCs w:val="0"/>
        <w:w w:val="100"/>
        <w:sz w:val="22"/>
        <w:szCs w:val="22"/>
      </w:rPr>
    </w:lvl>
    <w:lvl w:ilvl="2">
      <w:start w:val="0"/>
      <w:numFmt w:val="bullet"/>
      <w:lvlText w:val="•"/>
      <w:lvlJc w:val="left"/>
      <w:pPr>
        <w:ind w:left="2644" w:hanging="356"/>
      </w:pPr>
      <w:rPr>
        <w:rFonts w:hint="default"/>
      </w:rPr>
    </w:lvl>
    <w:lvl w:ilvl="3">
      <w:start w:val="0"/>
      <w:numFmt w:val="bullet"/>
      <w:lvlText w:val="•"/>
      <w:lvlJc w:val="left"/>
      <w:pPr>
        <w:ind w:left="4168" w:hanging="356"/>
      </w:pPr>
      <w:rPr>
        <w:rFonts w:hint="default"/>
      </w:rPr>
    </w:lvl>
    <w:lvl w:ilvl="4">
      <w:start w:val="0"/>
      <w:numFmt w:val="bullet"/>
      <w:lvlText w:val="•"/>
      <w:lvlJc w:val="left"/>
      <w:pPr>
        <w:ind w:left="5692" w:hanging="356"/>
      </w:pPr>
      <w:rPr>
        <w:rFonts w:hint="default"/>
      </w:rPr>
    </w:lvl>
    <w:lvl w:ilvl="5">
      <w:start w:val="0"/>
      <w:numFmt w:val="bullet"/>
      <w:lvlText w:val="•"/>
      <w:lvlJc w:val="left"/>
      <w:pPr>
        <w:ind w:left="7217" w:hanging="356"/>
      </w:pPr>
      <w:rPr>
        <w:rFonts w:hint="default"/>
      </w:rPr>
    </w:lvl>
    <w:lvl w:ilvl="6">
      <w:start w:val="0"/>
      <w:numFmt w:val="bullet"/>
      <w:lvlText w:val="•"/>
      <w:lvlJc w:val="left"/>
      <w:pPr>
        <w:ind w:left="8741" w:hanging="356"/>
      </w:pPr>
      <w:rPr>
        <w:rFonts w:hint="default"/>
      </w:rPr>
    </w:lvl>
    <w:lvl w:ilvl="7">
      <w:start w:val="0"/>
      <w:numFmt w:val="bullet"/>
      <w:lvlText w:val="•"/>
      <w:lvlJc w:val="left"/>
      <w:pPr>
        <w:ind w:left="10265" w:hanging="356"/>
      </w:pPr>
      <w:rPr>
        <w:rFonts w:hint="default"/>
      </w:rPr>
    </w:lvl>
    <w:lvl w:ilvl="8">
      <w:start w:val="0"/>
      <w:numFmt w:val="bullet"/>
      <w:lvlText w:val="•"/>
      <w:lvlJc w:val="left"/>
      <w:pPr>
        <w:ind w:left="11789" w:hanging="356"/>
      </w:pPr>
      <w:rPr>
        <w:rFonts w:hint="default"/>
      </w:rPr>
    </w:lvl>
  </w:abstractNum>
  <w:abstractNum w:abstractNumId="11">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481" w:hanging="358"/>
      </w:pPr>
      <w:rPr>
        <w:rFonts w:hint="default" w:ascii="Symbol" w:hAnsi="Symbol" w:eastAsia="Symbol" w:cs="Symbol"/>
        <w:b w:val="0"/>
        <w:bCs w:val="0"/>
        <w:i w:val="0"/>
        <w:iCs w:val="0"/>
        <w:w w:val="100"/>
        <w:sz w:val="22"/>
        <w:szCs w:val="22"/>
      </w:rPr>
    </w:lvl>
    <w:lvl w:ilvl="2">
      <w:start w:val="0"/>
      <w:numFmt w:val="bullet"/>
      <w:lvlText w:val="•"/>
      <w:lvlJc w:val="left"/>
      <w:pPr>
        <w:ind w:left="1480" w:hanging="358"/>
      </w:pPr>
      <w:rPr>
        <w:rFonts w:hint="default"/>
      </w:rPr>
    </w:lvl>
    <w:lvl w:ilvl="3">
      <w:start w:val="0"/>
      <w:numFmt w:val="bullet"/>
      <w:lvlText w:val="•"/>
      <w:lvlJc w:val="left"/>
      <w:pPr>
        <w:ind w:left="3149" w:hanging="358"/>
      </w:pPr>
      <w:rPr>
        <w:rFonts w:hint="default"/>
      </w:rPr>
    </w:lvl>
    <w:lvl w:ilvl="4">
      <w:start w:val="0"/>
      <w:numFmt w:val="bullet"/>
      <w:lvlText w:val="•"/>
      <w:lvlJc w:val="left"/>
      <w:pPr>
        <w:ind w:left="4819" w:hanging="358"/>
      </w:pPr>
      <w:rPr>
        <w:rFonts w:hint="default"/>
      </w:rPr>
    </w:lvl>
    <w:lvl w:ilvl="5">
      <w:start w:val="0"/>
      <w:numFmt w:val="bullet"/>
      <w:lvlText w:val="•"/>
      <w:lvlJc w:val="left"/>
      <w:pPr>
        <w:ind w:left="6489" w:hanging="358"/>
      </w:pPr>
      <w:rPr>
        <w:rFonts w:hint="default"/>
      </w:rPr>
    </w:lvl>
    <w:lvl w:ilvl="6">
      <w:start w:val="0"/>
      <w:numFmt w:val="bullet"/>
      <w:lvlText w:val="•"/>
      <w:lvlJc w:val="left"/>
      <w:pPr>
        <w:ind w:left="8159" w:hanging="358"/>
      </w:pPr>
      <w:rPr>
        <w:rFonts w:hint="default"/>
      </w:rPr>
    </w:lvl>
    <w:lvl w:ilvl="7">
      <w:start w:val="0"/>
      <w:numFmt w:val="bullet"/>
      <w:lvlText w:val="•"/>
      <w:lvlJc w:val="left"/>
      <w:pPr>
        <w:ind w:left="9829" w:hanging="358"/>
      </w:pPr>
      <w:rPr>
        <w:rFonts w:hint="default"/>
      </w:rPr>
    </w:lvl>
    <w:lvl w:ilvl="8">
      <w:start w:val="0"/>
      <w:numFmt w:val="bullet"/>
      <w:lvlText w:val="•"/>
      <w:lvlJc w:val="left"/>
      <w:pPr>
        <w:ind w:left="11498" w:hanging="358"/>
      </w:pPr>
      <w:rPr>
        <w:rFonts w:hint="default"/>
      </w:rPr>
    </w:lvl>
  </w:abstractNum>
  <w:abstractNum w:abstractNumId="10">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831" w:hanging="358"/>
      </w:pPr>
      <w:rPr>
        <w:rFonts w:hint="default"/>
      </w:rPr>
    </w:lvl>
    <w:lvl w:ilvl="2">
      <w:start w:val="0"/>
      <w:numFmt w:val="bullet"/>
      <w:lvlText w:val="•"/>
      <w:lvlJc w:val="left"/>
      <w:pPr>
        <w:ind w:left="3202" w:hanging="358"/>
      </w:pPr>
      <w:rPr>
        <w:rFonts w:hint="default"/>
      </w:rPr>
    </w:lvl>
    <w:lvl w:ilvl="3">
      <w:start w:val="0"/>
      <w:numFmt w:val="bullet"/>
      <w:lvlText w:val="•"/>
      <w:lvlJc w:val="left"/>
      <w:pPr>
        <w:ind w:left="4573" w:hanging="358"/>
      </w:pPr>
      <w:rPr>
        <w:rFonts w:hint="default"/>
      </w:rPr>
    </w:lvl>
    <w:lvl w:ilvl="4">
      <w:start w:val="0"/>
      <w:numFmt w:val="bullet"/>
      <w:lvlText w:val="•"/>
      <w:lvlJc w:val="left"/>
      <w:pPr>
        <w:ind w:left="5945" w:hanging="358"/>
      </w:pPr>
      <w:rPr>
        <w:rFonts w:hint="default"/>
      </w:rPr>
    </w:lvl>
    <w:lvl w:ilvl="5">
      <w:start w:val="0"/>
      <w:numFmt w:val="bullet"/>
      <w:lvlText w:val="•"/>
      <w:lvlJc w:val="left"/>
      <w:pPr>
        <w:ind w:left="7316" w:hanging="358"/>
      </w:pPr>
      <w:rPr>
        <w:rFonts w:hint="default"/>
      </w:rPr>
    </w:lvl>
    <w:lvl w:ilvl="6">
      <w:start w:val="0"/>
      <w:numFmt w:val="bullet"/>
      <w:lvlText w:val="•"/>
      <w:lvlJc w:val="left"/>
      <w:pPr>
        <w:ind w:left="8687" w:hanging="358"/>
      </w:pPr>
      <w:rPr>
        <w:rFonts w:hint="default"/>
      </w:rPr>
    </w:lvl>
    <w:lvl w:ilvl="7">
      <w:start w:val="0"/>
      <w:numFmt w:val="bullet"/>
      <w:lvlText w:val="•"/>
      <w:lvlJc w:val="left"/>
      <w:pPr>
        <w:ind w:left="10059" w:hanging="358"/>
      </w:pPr>
      <w:rPr>
        <w:rFonts w:hint="default"/>
      </w:rPr>
    </w:lvl>
    <w:lvl w:ilvl="8">
      <w:start w:val="0"/>
      <w:numFmt w:val="bullet"/>
      <w:lvlText w:val="•"/>
      <w:lvlJc w:val="left"/>
      <w:pPr>
        <w:ind w:left="11430" w:hanging="358"/>
      </w:pPr>
      <w:rPr>
        <w:rFonts w:hint="default"/>
      </w:rPr>
    </w:lvl>
  </w:abstractNum>
  <w:abstractNum w:abstractNumId="9">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116" w:hanging="356"/>
      </w:pPr>
      <w:rPr>
        <w:rFonts w:hint="default" w:ascii="Symbol" w:hAnsi="Symbol" w:eastAsia="Symbol" w:cs="Symbol"/>
        <w:b w:val="0"/>
        <w:bCs w:val="0"/>
        <w:i w:val="0"/>
        <w:iCs w:val="0"/>
        <w:w w:val="100"/>
        <w:sz w:val="22"/>
        <w:szCs w:val="22"/>
      </w:rPr>
    </w:lvl>
    <w:lvl w:ilvl="2">
      <w:start w:val="0"/>
      <w:numFmt w:val="bullet"/>
      <w:lvlText w:val="•"/>
      <w:lvlJc w:val="left"/>
      <w:pPr>
        <w:ind w:left="2644" w:hanging="356"/>
      </w:pPr>
      <w:rPr>
        <w:rFonts w:hint="default"/>
      </w:rPr>
    </w:lvl>
    <w:lvl w:ilvl="3">
      <w:start w:val="0"/>
      <w:numFmt w:val="bullet"/>
      <w:lvlText w:val="•"/>
      <w:lvlJc w:val="left"/>
      <w:pPr>
        <w:ind w:left="4168" w:hanging="356"/>
      </w:pPr>
      <w:rPr>
        <w:rFonts w:hint="default"/>
      </w:rPr>
    </w:lvl>
    <w:lvl w:ilvl="4">
      <w:start w:val="0"/>
      <w:numFmt w:val="bullet"/>
      <w:lvlText w:val="•"/>
      <w:lvlJc w:val="left"/>
      <w:pPr>
        <w:ind w:left="5692" w:hanging="356"/>
      </w:pPr>
      <w:rPr>
        <w:rFonts w:hint="default"/>
      </w:rPr>
    </w:lvl>
    <w:lvl w:ilvl="5">
      <w:start w:val="0"/>
      <w:numFmt w:val="bullet"/>
      <w:lvlText w:val="•"/>
      <w:lvlJc w:val="left"/>
      <w:pPr>
        <w:ind w:left="7217" w:hanging="356"/>
      </w:pPr>
      <w:rPr>
        <w:rFonts w:hint="default"/>
      </w:rPr>
    </w:lvl>
    <w:lvl w:ilvl="6">
      <w:start w:val="0"/>
      <w:numFmt w:val="bullet"/>
      <w:lvlText w:val="•"/>
      <w:lvlJc w:val="left"/>
      <w:pPr>
        <w:ind w:left="8741" w:hanging="356"/>
      </w:pPr>
      <w:rPr>
        <w:rFonts w:hint="default"/>
      </w:rPr>
    </w:lvl>
    <w:lvl w:ilvl="7">
      <w:start w:val="0"/>
      <w:numFmt w:val="bullet"/>
      <w:lvlText w:val="•"/>
      <w:lvlJc w:val="left"/>
      <w:pPr>
        <w:ind w:left="10265" w:hanging="356"/>
      </w:pPr>
      <w:rPr>
        <w:rFonts w:hint="default"/>
      </w:rPr>
    </w:lvl>
    <w:lvl w:ilvl="8">
      <w:start w:val="0"/>
      <w:numFmt w:val="bullet"/>
      <w:lvlText w:val="•"/>
      <w:lvlJc w:val="left"/>
      <w:pPr>
        <w:ind w:left="11789" w:hanging="356"/>
      </w:pPr>
      <w:rPr>
        <w:rFonts w:hint="default"/>
      </w:rPr>
    </w:lvl>
  </w:abstractNum>
  <w:abstractNum w:abstractNumId="8">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2167" w:hanging="358"/>
      </w:pPr>
      <w:rPr>
        <w:rFonts w:hint="default"/>
      </w:rPr>
    </w:lvl>
    <w:lvl w:ilvl="2">
      <w:start w:val="0"/>
      <w:numFmt w:val="bullet"/>
      <w:lvlText w:val="•"/>
      <w:lvlJc w:val="left"/>
      <w:pPr>
        <w:ind w:left="3575" w:hanging="358"/>
      </w:pPr>
      <w:rPr>
        <w:rFonts w:hint="default"/>
      </w:rPr>
    </w:lvl>
    <w:lvl w:ilvl="3">
      <w:start w:val="0"/>
      <w:numFmt w:val="bullet"/>
      <w:lvlText w:val="•"/>
      <w:lvlJc w:val="left"/>
      <w:pPr>
        <w:ind w:left="4983" w:hanging="358"/>
      </w:pPr>
      <w:rPr>
        <w:rFonts w:hint="default"/>
      </w:rPr>
    </w:lvl>
    <w:lvl w:ilvl="4">
      <w:start w:val="0"/>
      <w:numFmt w:val="bullet"/>
      <w:lvlText w:val="•"/>
      <w:lvlJc w:val="left"/>
      <w:pPr>
        <w:ind w:left="6391" w:hanging="358"/>
      </w:pPr>
      <w:rPr>
        <w:rFonts w:hint="default"/>
      </w:rPr>
    </w:lvl>
    <w:lvl w:ilvl="5">
      <w:start w:val="0"/>
      <w:numFmt w:val="bullet"/>
      <w:lvlText w:val="•"/>
      <w:lvlJc w:val="left"/>
      <w:pPr>
        <w:ind w:left="7799" w:hanging="358"/>
      </w:pPr>
      <w:rPr>
        <w:rFonts w:hint="default"/>
      </w:rPr>
    </w:lvl>
    <w:lvl w:ilvl="6">
      <w:start w:val="0"/>
      <w:numFmt w:val="bullet"/>
      <w:lvlText w:val="•"/>
      <w:lvlJc w:val="left"/>
      <w:pPr>
        <w:ind w:left="9207" w:hanging="358"/>
      </w:pPr>
      <w:rPr>
        <w:rFonts w:hint="default"/>
      </w:rPr>
    </w:lvl>
    <w:lvl w:ilvl="7">
      <w:start w:val="0"/>
      <w:numFmt w:val="bullet"/>
      <w:lvlText w:val="•"/>
      <w:lvlJc w:val="left"/>
      <w:pPr>
        <w:ind w:left="10614" w:hanging="358"/>
      </w:pPr>
      <w:rPr>
        <w:rFonts w:hint="default"/>
      </w:rPr>
    </w:lvl>
    <w:lvl w:ilvl="8">
      <w:start w:val="0"/>
      <w:numFmt w:val="bullet"/>
      <w:lvlText w:val="•"/>
      <w:lvlJc w:val="left"/>
      <w:pPr>
        <w:ind w:left="12022" w:hanging="358"/>
      </w:pPr>
      <w:rPr>
        <w:rFonts w:hint="default"/>
      </w:rPr>
    </w:lvl>
  </w:abstractNum>
  <w:abstractNum w:abstractNumId="7">
    <w:multiLevelType w:val="hybridMultilevel"/>
    <w:lvl w:ilvl="0">
      <w:start w:val="0"/>
      <w:numFmt w:val="bullet"/>
      <w:lvlText w:val=""/>
      <w:lvlJc w:val="left"/>
      <w:pPr>
        <w:ind w:left="467" w:hanging="358"/>
      </w:pPr>
      <w:rPr>
        <w:rFonts w:hint="default" w:ascii="Symbol" w:hAnsi="Symbol" w:eastAsia="Symbol" w:cs="Symbol"/>
        <w:b w:val="0"/>
        <w:bCs w:val="0"/>
        <w:i w:val="0"/>
        <w:iCs w:val="0"/>
        <w:w w:val="100"/>
        <w:sz w:val="22"/>
        <w:szCs w:val="22"/>
      </w:rPr>
    </w:lvl>
    <w:lvl w:ilvl="1">
      <w:start w:val="0"/>
      <w:numFmt w:val="bullet"/>
      <w:lvlText w:val="•"/>
      <w:lvlJc w:val="left"/>
      <w:pPr>
        <w:ind w:left="1829" w:hanging="358"/>
      </w:pPr>
      <w:rPr>
        <w:rFonts w:hint="default"/>
      </w:rPr>
    </w:lvl>
    <w:lvl w:ilvl="2">
      <w:start w:val="0"/>
      <w:numFmt w:val="bullet"/>
      <w:lvlText w:val="•"/>
      <w:lvlJc w:val="left"/>
      <w:pPr>
        <w:ind w:left="3199" w:hanging="358"/>
      </w:pPr>
      <w:rPr>
        <w:rFonts w:hint="default"/>
      </w:rPr>
    </w:lvl>
    <w:lvl w:ilvl="3">
      <w:start w:val="0"/>
      <w:numFmt w:val="bullet"/>
      <w:lvlText w:val="•"/>
      <w:lvlJc w:val="left"/>
      <w:pPr>
        <w:ind w:left="4569" w:hanging="358"/>
      </w:pPr>
      <w:rPr>
        <w:rFonts w:hint="default"/>
      </w:rPr>
    </w:lvl>
    <w:lvl w:ilvl="4">
      <w:start w:val="0"/>
      <w:numFmt w:val="bullet"/>
      <w:lvlText w:val="•"/>
      <w:lvlJc w:val="left"/>
      <w:pPr>
        <w:ind w:left="5939" w:hanging="358"/>
      </w:pPr>
      <w:rPr>
        <w:rFonts w:hint="default"/>
      </w:rPr>
    </w:lvl>
    <w:lvl w:ilvl="5">
      <w:start w:val="0"/>
      <w:numFmt w:val="bullet"/>
      <w:lvlText w:val="•"/>
      <w:lvlJc w:val="left"/>
      <w:pPr>
        <w:ind w:left="7309" w:hanging="358"/>
      </w:pPr>
      <w:rPr>
        <w:rFonts w:hint="default"/>
      </w:rPr>
    </w:lvl>
    <w:lvl w:ilvl="6">
      <w:start w:val="0"/>
      <w:numFmt w:val="bullet"/>
      <w:lvlText w:val="•"/>
      <w:lvlJc w:val="left"/>
      <w:pPr>
        <w:ind w:left="8678" w:hanging="358"/>
      </w:pPr>
      <w:rPr>
        <w:rFonts w:hint="default"/>
      </w:rPr>
    </w:lvl>
    <w:lvl w:ilvl="7">
      <w:start w:val="0"/>
      <w:numFmt w:val="bullet"/>
      <w:lvlText w:val="•"/>
      <w:lvlJc w:val="left"/>
      <w:pPr>
        <w:ind w:left="10048" w:hanging="358"/>
      </w:pPr>
      <w:rPr>
        <w:rFonts w:hint="default"/>
      </w:rPr>
    </w:lvl>
    <w:lvl w:ilvl="8">
      <w:start w:val="0"/>
      <w:numFmt w:val="bullet"/>
      <w:lvlText w:val="•"/>
      <w:lvlJc w:val="left"/>
      <w:pPr>
        <w:ind w:left="11418" w:hanging="358"/>
      </w:pPr>
      <w:rPr>
        <w:rFonts w:hint="default"/>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2"/>
        <w:szCs w:val="22"/>
      </w:rPr>
    </w:lvl>
    <w:lvl w:ilvl="1">
      <w:start w:val="0"/>
      <w:numFmt w:val="bullet"/>
      <w:lvlText w:val="•"/>
      <w:lvlJc w:val="left"/>
      <w:pPr>
        <w:ind w:left="1598" w:hanging="360"/>
      </w:pPr>
      <w:rPr>
        <w:rFonts w:hint="default"/>
      </w:rPr>
    </w:lvl>
    <w:lvl w:ilvl="2">
      <w:start w:val="0"/>
      <w:numFmt w:val="bullet"/>
      <w:lvlText w:val="•"/>
      <w:lvlJc w:val="left"/>
      <w:pPr>
        <w:ind w:left="2737" w:hanging="360"/>
      </w:pPr>
      <w:rPr>
        <w:rFonts w:hint="default"/>
      </w:rPr>
    </w:lvl>
    <w:lvl w:ilvl="3">
      <w:start w:val="0"/>
      <w:numFmt w:val="bullet"/>
      <w:lvlText w:val="•"/>
      <w:lvlJc w:val="left"/>
      <w:pPr>
        <w:ind w:left="3876" w:hanging="360"/>
      </w:pPr>
      <w:rPr>
        <w:rFonts w:hint="default"/>
      </w:rPr>
    </w:lvl>
    <w:lvl w:ilvl="4">
      <w:start w:val="0"/>
      <w:numFmt w:val="bullet"/>
      <w:lvlText w:val="•"/>
      <w:lvlJc w:val="left"/>
      <w:pPr>
        <w:ind w:left="5014" w:hanging="360"/>
      </w:pPr>
      <w:rPr>
        <w:rFonts w:hint="default"/>
      </w:rPr>
    </w:lvl>
    <w:lvl w:ilvl="5">
      <w:start w:val="0"/>
      <w:numFmt w:val="bullet"/>
      <w:lvlText w:val="•"/>
      <w:lvlJc w:val="left"/>
      <w:pPr>
        <w:ind w:left="6153" w:hanging="360"/>
      </w:pPr>
      <w:rPr>
        <w:rFonts w:hint="default"/>
      </w:rPr>
    </w:lvl>
    <w:lvl w:ilvl="6">
      <w:start w:val="0"/>
      <w:numFmt w:val="bullet"/>
      <w:lvlText w:val="•"/>
      <w:lvlJc w:val="left"/>
      <w:pPr>
        <w:ind w:left="7292" w:hanging="360"/>
      </w:pPr>
      <w:rPr>
        <w:rFonts w:hint="default"/>
      </w:rPr>
    </w:lvl>
    <w:lvl w:ilvl="7">
      <w:start w:val="0"/>
      <w:numFmt w:val="bullet"/>
      <w:lvlText w:val="•"/>
      <w:lvlJc w:val="left"/>
      <w:pPr>
        <w:ind w:left="8430" w:hanging="360"/>
      </w:pPr>
      <w:rPr>
        <w:rFonts w:hint="default"/>
      </w:rPr>
    </w:lvl>
    <w:lvl w:ilvl="8">
      <w:start w:val="0"/>
      <w:numFmt w:val="bullet"/>
      <w:lvlText w:val="•"/>
      <w:lvlJc w:val="left"/>
      <w:pPr>
        <w:ind w:left="9569" w:hanging="360"/>
      </w:pPr>
      <w:rPr>
        <w:rFonts w:hint="default"/>
      </w:rPr>
    </w:lvl>
  </w:abstractNum>
  <w:abstractNum w:abstractNumId="5">
    <w:multiLevelType w:val="hybridMultilevel"/>
    <w:lvl w:ilvl="0">
      <w:start w:val="0"/>
      <w:numFmt w:val="bullet"/>
      <w:lvlText w:val=""/>
      <w:lvlJc w:val="left"/>
      <w:pPr>
        <w:ind w:left="465" w:hanging="358"/>
      </w:pPr>
      <w:rPr>
        <w:rFonts w:hint="default" w:ascii="Symbol" w:hAnsi="Symbol" w:eastAsia="Symbol" w:cs="Symbol"/>
        <w:b w:val="0"/>
        <w:bCs w:val="0"/>
        <w:i w:val="0"/>
        <w:iCs w:val="0"/>
        <w:w w:val="100"/>
        <w:sz w:val="22"/>
        <w:szCs w:val="22"/>
      </w:rPr>
    </w:lvl>
    <w:lvl w:ilvl="1">
      <w:start w:val="0"/>
      <w:numFmt w:val="bullet"/>
      <w:lvlText w:val="•"/>
      <w:lvlJc w:val="left"/>
      <w:pPr>
        <w:ind w:left="1598" w:hanging="358"/>
      </w:pPr>
      <w:rPr>
        <w:rFonts w:hint="default"/>
      </w:rPr>
    </w:lvl>
    <w:lvl w:ilvl="2">
      <w:start w:val="0"/>
      <w:numFmt w:val="bullet"/>
      <w:lvlText w:val="•"/>
      <w:lvlJc w:val="left"/>
      <w:pPr>
        <w:ind w:left="2737" w:hanging="358"/>
      </w:pPr>
      <w:rPr>
        <w:rFonts w:hint="default"/>
      </w:rPr>
    </w:lvl>
    <w:lvl w:ilvl="3">
      <w:start w:val="0"/>
      <w:numFmt w:val="bullet"/>
      <w:lvlText w:val="•"/>
      <w:lvlJc w:val="left"/>
      <w:pPr>
        <w:ind w:left="3876" w:hanging="358"/>
      </w:pPr>
      <w:rPr>
        <w:rFonts w:hint="default"/>
      </w:rPr>
    </w:lvl>
    <w:lvl w:ilvl="4">
      <w:start w:val="0"/>
      <w:numFmt w:val="bullet"/>
      <w:lvlText w:val="•"/>
      <w:lvlJc w:val="left"/>
      <w:pPr>
        <w:ind w:left="5014" w:hanging="358"/>
      </w:pPr>
      <w:rPr>
        <w:rFonts w:hint="default"/>
      </w:rPr>
    </w:lvl>
    <w:lvl w:ilvl="5">
      <w:start w:val="0"/>
      <w:numFmt w:val="bullet"/>
      <w:lvlText w:val="•"/>
      <w:lvlJc w:val="left"/>
      <w:pPr>
        <w:ind w:left="6153" w:hanging="358"/>
      </w:pPr>
      <w:rPr>
        <w:rFonts w:hint="default"/>
      </w:rPr>
    </w:lvl>
    <w:lvl w:ilvl="6">
      <w:start w:val="0"/>
      <w:numFmt w:val="bullet"/>
      <w:lvlText w:val="•"/>
      <w:lvlJc w:val="left"/>
      <w:pPr>
        <w:ind w:left="7292" w:hanging="358"/>
      </w:pPr>
      <w:rPr>
        <w:rFonts w:hint="default"/>
      </w:rPr>
    </w:lvl>
    <w:lvl w:ilvl="7">
      <w:start w:val="0"/>
      <w:numFmt w:val="bullet"/>
      <w:lvlText w:val="•"/>
      <w:lvlJc w:val="left"/>
      <w:pPr>
        <w:ind w:left="8430" w:hanging="358"/>
      </w:pPr>
      <w:rPr>
        <w:rFonts w:hint="default"/>
      </w:rPr>
    </w:lvl>
    <w:lvl w:ilvl="8">
      <w:start w:val="0"/>
      <w:numFmt w:val="bullet"/>
      <w:lvlText w:val="•"/>
      <w:lvlJc w:val="left"/>
      <w:pPr>
        <w:ind w:left="9569" w:hanging="358"/>
      </w:pPr>
      <w:rPr>
        <w:rFonts w:hint="default"/>
      </w:rPr>
    </w:lvl>
  </w:abstractNum>
  <w:abstractNum w:abstractNumId="4">
    <w:multiLevelType w:val="hybridMultilevel"/>
    <w:lvl w:ilvl="0">
      <w:start w:val="1"/>
      <w:numFmt w:val="lowerLetter"/>
      <w:lvlText w:val="%1"/>
      <w:lvlJc w:val="left"/>
      <w:pPr>
        <w:ind w:left="760" w:hanging="358"/>
        <w:jc w:val="left"/>
      </w:pPr>
      <w:rPr>
        <w:rFonts w:hint="default" w:ascii="Verdana" w:hAnsi="Verdana" w:eastAsia="Verdana" w:cs="Verdana"/>
        <w:b w:val="0"/>
        <w:bCs w:val="0"/>
        <w:i w:val="0"/>
        <w:iCs w:val="0"/>
        <w:w w:val="99"/>
        <w:sz w:val="20"/>
        <w:szCs w:val="20"/>
      </w:rPr>
    </w:lvl>
    <w:lvl w:ilvl="1">
      <w:start w:val="0"/>
      <w:numFmt w:val="bullet"/>
      <w:lvlText w:val="•"/>
      <w:lvlJc w:val="left"/>
      <w:pPr>
        <w:ind w:left="2167" w:hanging="358"/>
      </w:pPr>
      <w:rPr>
        <w:rFonts w:hint="default"/>
      </w:rPr>
    </w:lvl>
    <w:lvl w:ilvl="2">
      <w:start w:val="0"/>
      <w:numFmt w:val="bullet"/>
      <w:lvlText w:val="•"/>
      <w:lvlJc w:val="left"/>
      <w:pPr>
        <w:ind w:left="3575" w:hanging="358"/>
      </w:pPr>
      <w:rPr>
        <w:rFonts w:hint="default"/>
      </w:rPr>
    </w:lvl>
    <w:lvl w:ilvl="3">
      <w:start w:val="0"/>
      <w:numFmt w:val="bullet"/>
      <w:lvlText w:val="•"/>
      <w:lvlJc w:val="left"/>
      <w:pPr>
        <w:ind w:left="4983" w:hanging="358"/>
      </w:pPr>
      <w:rPr>
        <w:rFonts w:hint="default"/>
      </w:rPr>
    </w:lvl>
    <w:lvl w:ilvl="4">
      <w:start w:val="0"/>
      <w:numFmt w:val="bullet"/>
      <w:lvlText w:val="•"/>
      <w:lvlJc w:val="left"/>
      <w:pPr>
        <w:ind w:left="6391" w:hanging="358"/>
      </w:pPr>
      <w:rPr>
        <w:rFonts w:hint="default"/>
      </w:rPr>
    </w:lvl>
    <w:lvl w:ilvl="5">
      <w:start w:val="0"/>
      <w:numFmt w:val="bullet"/>
      <w:lvlText w:val="•"/>
      <w:lvlJc w:val="left"/>
      <w:pPr>
        <w:ind w:left="7799" w:hanging="358"/>
      </w:pPr>
      <w:rPr>
        <w:rFonts w:hint="default"/>
      </w:rPr>
    </w:lvl>
    <w:lvl w:ilvl="6">
      <w:start w:val="0"/>
      <w:numFmt w:val="bullet"/>
      <w:lvlText w:val="•"/>
      <w:lvlJc w:val="left"/>
      <w:pPr>
        <w:ind w:left="9207" w:hanging="358"/>
      </w:pPr>
      <w:rPr>
        <w:rFonts w:hint="default"/>
      </w:rPr>
    </w:lvl>
    <w:lvl w:ilvl="7">
      <w:start w:val="0"/>
      <w:numFmt w:val="bullet"/>
      <w:lvlText w:val="•"/>
      <w:lvlJc w:val="left"/>
      <w:pPr>
        <w:ind w:left="10614" w:hanging="358"/>
      </w:pPr>
      <w:rPr>
        <w:rFonts w:hint="default"/>
      </w:rPr>
    </w:lvl>
    <w:lvl w:ilvl="8">
      <w:start w:val="0"/>
      <w:numFmt w:val="bullet"/>
      <w:lvlText w:val="•"/>
      <w:lvlJc w:val="left"/>
      <w:pPr>
        <w:ind w:left="12022" w:hanging="358"/>
      </w:pPr>
      <w:rPr>
        <w:rFonts w:hint="default"/>
      </w:rPr>
    </w:lvl>
  </w:abstractNum>
  <w:abstractNum w:abstractNumId="3">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397" w:hanging="286"/>
      </w:pPr>
      <w:rPr>
        <w:rFonts w:hint="default" w:ascii="Symbol" w:hAnsi="Symbol" w:eastAsia="Symbol" w:cs="Symbol"/>
        <w:b w:val="0"/>
        <w:bCs w:val="0"/>
        <w:i w:val="0"/>
        <w:iCs w:val="0"/>
        <w:w w:val="99"/>
        <w:sz w:val="20"/>
        <w:szCs w:val="20"/>
      </w:rPr>
    </w:lvl>
    <w:lvl w:ilvl="2">
      <w:start w:val="0"/>
      <w:numFmt w:val="bullet"/>
      <w:lvlText w:val="•"/>
      <w:lvlJc w:val="left"/>
      <w:pPr>
        <w:ind w:left="2893" w:hanging="286"/>
      </w:pPr>
      <w:rPr>
        <w:rFonts w:hint="default"/>
      </w:rPr>
    </w:lvl>
    <w:lvl w:ilvl="3">
      <w:start w:val="0"/>
      <w:numFmt w:val="bullet"/>
      <w:lvlText w:val="•"/>
      <w:lvlJc w:val="left"/>
      <w:pPr>
        <w:ind w:left="4386" w:hanging="286"/>
      </w:pPr>
      <w:rPr>
        <w:rFonts w:hint="default"/>
      </w:rPr>
    </w:lvl>
    <w:lvl w:ilvl="4">
      <w:start w:val="0"/>
      <w:numFmt w:val="bullet"/>
      <w:lvlText w:val="•"/>
      <w:lvlJc w:val="left"/>
      <w:pPr>
        <w:ind w:left="5879" w:hanging="286"/>
      </w:pPr>
      <w:rPr>
        <w:rFonts w:hint="default"/>
      </w:rPr>
    </w:lvl>
    <w:lvl w:ilvl="5">
      <w:start w:val="0"/>
      <w:numFmt w:val="bullet"/>
      <w:lvlText w:val="•"/>
      <w:lvlJc w:val="left"/>
      <w:pPr>
        <w:ind w:left="7372" w:hanging="286"/>
      </w:pPr>
      <w:rPr>
        <w:rFonts w:hint="default"/>
      </w:rPr>
    </w:lvl>
    <w:lvl w:ilvl="6">
      <w:start w:val="0"/>
      <w:numFmt w:val="bullet"/>
      <w:lvlText w:val="•"/>
      <w:lvlJc w:val="left"/>
      <w:pPr>
        <w:ind w:left="8865" w:hanging="286"/>
      </w:pPr>
      <w:rPr>
        <w:rFonts w:hint="default"/>
      </w:rPr>
    </w:lvl>
    <w:lvl w:ilvl="7">
      <w:start w:val="0"/>
      <w:numFmt w:val="bullet"/>
      <w:lvlText w:val="•"/>
      <w:lvlJc w:val="left"/>
      <w:pPr>
        <w:ind w:left="10358" w:hanging="286"/>
      </w:pPr>
      <w:rPr>
        <w:rFonts w:hint="default"/>
      </w:rPr>
    </w:lvl>
    <w:lvl w:ilvl="8">
      <w:start w:val="0"/>
      <w:numFmt w:val="bullet"/>
      <w:lvlText w:val="•"/>
      <w:lvlJc w:val="left"/>
      <w:pPr>
        <w:ind w:left="11852" w:hanging="286"/>
      </w:pPr>
      <w:rPr>
        <w:rFonts w:hint="default"/>
      </w:rPr>
    </w:lvl>
  </w:abstractNum>
  <w:abstractNum w:abstractNumId="2">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116" w:hanging="356"/>
      </w:pPr>
      <w:rPr>
        <w:rFonts w:hint="default" w:ascii="Symbol" w:hAnsi="Symbol" w:eastAsia="Symbol" w:cs="Symbol"/>
        <w:b w:val="0"/>
        <w:bCs w:val="0"/>
        <w:i w:val="0"/>
        <w:iCs w:val="0"/>
        <w:w w:val="99"/>
        <w:sz w:val="20"/>
        <w:szCs w:val="20"/>
      </w:rPr>
    </w:lvl>
    <w:lvl w:ilvl="2">
      <w:start w:val="0"/>
      <w:numFmt w:val="bullet"/>
      <w:lvlText w:val=""/>
      <w:lvlJc w:val="left"/>
      <w:pPr>
        <w:ind w:left="1481" w:hanging="358"/>
      </w:pPr>
      <w:rPr>
        <w:rFonts w:hint="default" w:ascii="Symbol" w:hAnsi="Symbol" w:eastAsia="Symbol" w:cs="Symbol"/>
        <w:w w:val="100"/>
      </w:rPr>
    </w:lvl>
    <w:lvl w:ilvl="3">
      <w:start w:val="0"/>
      <w:numFmt w:val="bullet"/>
      <w:lvlText w:val="•"/>
      <w:lvlJc w:val="left"/>
      <w:pPr>
        <w:ind w:left="3149" w:hanging="358"/>
      </w:pPr>
      <w:rPr>
        <w:rFonts w:hint="default"/>
      </w:rPr>
    </w:lvl>
    <w:lvl w:ilvl="4">
      <w:start w:val="0"/>
      <w:numFmt w:val="bullet"/>
      <w:lvlText w:val="•"/>
      <w:lvlJc w:val="left"/>
      <w:pPr>
        <w:ind w:left="4819" w:hanging="358"/>
      </w:pPr>
      <w:rPr>
        <w:rFonts w:hint="default"/>
      </w:rPr>
    </w:lvl>
    <w:lvl w:ilvl="5">
      <w:start w:val="0"/>
      <w:numFmt w:val="bullet"/>
      <w:lvlText w:val="•"/>
      <w:lvlJc w:val="left"/>
      <w:pPr>
        <w:ind w:left="6489" w:hanging="358"/>
      </w:pPr>
      <w:rPr>
        <w:rFonts w:hint="default"/>
      </w:rPr>
    </w:lvl>
    <w:lvl w:ilvl="6">
      <w:start w:val="0"/>
      <w:numFmt w:val="bullet"/>
      <w:lvlText w:val="•"/>
      <w:lvlJc w:val="left"/>
      <w:pPr>
        <w:ind w:left="8159" w:hanging="358"/>
      </w:pPr>
      <w:rPr>
        <w:rFonts w:hint="default"/>
      </w:rPr>
    </w:lvl>
    <w:lvl w:ilvl="7">
      <w:start w:val="0"/>
      <w:numFmt w:val="bullet"/>
      <w:lvlText w:val="•"/>
      <w:lvlJc w:val="left"/>
      <w:pPr>
        <w:ind w:left="9829" w:hanging="358"/>
      </w:pPr>
      <w:rPr>
        <w:rFonts w:hint="default"/>
      </w:rPr>
    </w:lvl>
    <w:lvl w:ilvl="8">
      <w:start w:val="0"/>
      <w:numFmt w:val="bullet"/>
      <w:lvlText w:val="•"/>
      <w:lvlJc w:val="left"/>
      <w:pPr>
        <w:ind w:left="11498" w:hanging="358"/>
      </w:pPr>
      <w:rPr>
        <w:rFonts w:hint="default"/>
      </w:rPr>
    </w:lvl>
  </w:abstractNum>
  <w:abstractNum w:abstractNumId="1">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116" w:hanging="356"/>
      </w:pPr>
      <w:rPr>
        <w:rFonts w:hint="default" w:ascii="Symbol" w:hAnsi="Symbol" w:eastAsia="Symbol" w:cs="Symbol"/>
        <w:b w:val="0"/>
        <w:bCs w:val="0"/>
        <w:i w:val="0"/>
        <w:iCs w:val="0"/>
        <w:w w:val="99"/>
        <w:sz w:val="20"/>
        <w:szCs w:val="20"/>
      </w:rPr>
    </w:lvl>
    <w:lvl w:ilvl="2">
      <w:start w:val="0"/>
      <w:numFmt w:val="bullet"/>
      <w:lvlText w:val="•"/>
      <w:lvlJc w:val="left"/>
      <w:pPr>
        <w:ind w:left="2644" w:hanging="356"/>
      </w:pPr>
      <w:rPr>
        <w:rFonts w:hint="default"/>
      </w:rPr>
    </w:lvl>
    <w:lvl w:ilvl="3">
      <w:start w:val="0"/>
      <w:numFmt w:val="bullet"/>
      <w:lvlText w:val="•"/>
      <w:lvlJc w:val="left"/>
      <w:pPr>
        <w:ind w:left="4168" w:hanging="356"/>
      </w:pPr>
      <w:rPr>
        <w:rFonts w:hint="default"/>
      </w:rPr>
    </w:lvl>
    <w:lvl w:ilvl="4">
      <w:start w:val="0"/>
      <w:numFmt w:val="bullet"/>
      <w:lvlText w:val="•"/>
      <w:lvlJc w:val="left"/>
      <w:pPr>
        <w:ind w:left="5692" w:hanging="356"/>
      </w:pPr>
      <w:rPr>
        <w:rFonts w:hint="default"/>
      </w:rPr>
    </w:lvl>
    <w:lvl w:ilvl="5">
      <w:start w:val="0"/>
      <w:numFmt w:val="bullet"/>
      <w:lvlText w:val="•"/>
      <w:lvlJc w:val="left"/>
      <w:pPr>
        <w:ind w:left="7217" w:hanging="356"/>
      </w:pPr>
      <w:rPr>
        <w:rFonts w:hint="default"/>
      </w:rPr>
    </w:lvl>
    <w:lvl w:ilvl="6">
      <w:start w:val="0"/>
      <w:numFmt w:val="bullet"/>
      <w:lvlText w:val="•"/>
      <w:lvlJc w:val="left"/>
      <w:pPr>
        <w:ind w:left="8741" w:hanging="356"/>
      </w:pPr>
      <w:rPr>
        <w:rFonts w:hint="default"/>
      </w:rPr>
    </w:lvl>
    <w:lvl w:ilvl="7">
      <w:start w:val="0"/>
      <w:numFmt w:val="bullet"/>
      <w:lvlText w:val="•"/>
      <w:lvlJc w:val="left"/>
      <w:pPr>
        <w:ind w:left="10265" w:hanging="356"/>
      </w:pPr>
      <w:rPr>
        <w:rFonts w:hint="default"/>
      </w:rPr>
    </w:lvl>
    <w:lvl w:ilvl="8">
      <w:start w:val="0"/>
      <w:numFmt w:val="bullet"/>
      <w:lvlText w:val="•"/>
      <w:lvlJc w:val="left"/>
      <w:pPr>
        <w:ind w:left="11789" w:hanging="356"/>
      </w:pPr>
      <w:rPr>
        <w:rFonts w:hint="default"/>
      </w:rPr>
    </w:lvl>
  </w:abstractNum>
  <w:abstractNum w:abstractNumId="0">
    <w:multiLevelType w:val="hybridMultilevel"/>
    <w:lvl w:ilvl="0">
      <w:start w:val="1"/>
      <w:numFmt w:val="lowerLetter"/>
      <w:lvlText w:val="%1"/>
      <w:lvlJc w:val="left"/>
      <w:pPr>
        <w:ind w:left="760" w:hanging="358"/>
        <w:jc w:val="left"/>
      </w:pPr>
      <w:rPr>
        <w:rFonts w:hint="default" w:ascii="Arial" w:hAnsi="Arial" w:eastAsia="Arial" w:cs="Arial"/>
        <w:b w:val="0"/>
        <w:bCs w:val="0"/>
        <w:i w:val="0"/>
        <w:iCs w:val="0"/>
        <w:w w:val="100"/>
        <w:sz w:val="22"/>
        <w:szCs w:val="22"/>
      </w:rPr>
    </w:lvl>
    <w:lvl w:ilvl="1">
      <w:start w:val="0"/>
      <w:numFmt w:val="bullet"/>
      <w:lvlText w:val="•"/>
      <w:lvlJc w:val="left"/>
      <w:pPr>
        <w:ind w:left="1115" w:hanging="356"/>
      </w:pPr>
      <w:rPr>
        <w:rFonts w:hint="default" w:ascii="Segoe UI Symbol" w:hAnsi="Segoe UI Symbol" w:eastAsia="Segoe UI Symbol" w:cs="Segoe UI Symbol"/>
        <w:b w:val="0"/>
        <w:bCs w:val="0"/>
        <w:i w:val="0"/>
        <w:iCs w:val="0"/>
        <w:w w:val="112"/>
        <w:sz w:val="20"/>
        <w:szCs w:val="20"/>
      </w:rPr>
    </w:lvl>
    <w:lvl w:ilvl="2">
      <w:start w:val="0"/>
      <w:numFmt w:val="bullet"/>
      <w:lvlText w:val="•"/>
      <w:lvlJc w:val="left"/>
      <w:pPr>
        <w:ind w:left="2644" w:hanging="356"/>
      </w:pPr>
      <w:rPr>
        <w:rFonts w:hint="default"/>
      </w:rPr>
    </w:lvl>
    <w:lvl w:ilvl="3">
      <w:start w:val="0"/>
      <w:numFmt w:val="bullet"/>
      <w:lvlText w:val="•"/>
      <w:lvlJc w:val="left"/>
      <w:pPr>
        <w:ind w:left="4168" w:hanging="356"/>
      </w:pPr>
      <w:rPr>
        <w:rFonts w:hint="default"/>
      </w:rPr>
    </w:lvl>
    <w:lvl w:ilvl="4">
      <w:start w:val="0"/>
      <w:numFmt w:val="bullet"/>
      <w:lvlText w:val="•"/>
      <w:lvlJc w:val="left"/>
      <w:pPr>
        <w:ind w:left="5692" w:hanging="356"/>
      </w:pPr>
      <w:rPr>
        <w:rFonts w:hint="default"/>
      </w:rPr>
    </w:lvl>
    <w:lvl w:ilvl="5">
      <w:start w:val="0"/>
      <w:numFmt w:val="bullet"/>
      <w:lvlText w:val="•"/>
      <w:lvlJc w:val="left"/>
      <w:pPr>
        <w:ind w:left="7217" w:hanging="356"/>
      </w:pPr>
      <w:rPr>
        <w:rFonts w:hint="default"/>
      </w:rPr>
    </w:lvl>
    <w:lvl w:ilvl="6">
      <w:start w:val="0"/>
      <w:numFmt w:val="bullet"/>
      <w:lvlText w:val="•"/>
      <w:lvlJc w:val="left"/>
      <w:pPr>
        <w:ind w:left="8741" w:hanging="356"/>
      </w:pPr>
      <w:rPr>
        <w:rFonts w:hint="default"/>
      </w:rPr>
    </w:lvl>
    <w:lvl w:ilvl="7">
      <w:start w:val="0"/>
      <w:numFmt w:val="bullet"/>
      <w:lvlText w:val="•"/>
      <w:lvlJc w:val="left"/>
      <w:pPr>
        <w:ind w:left="10265" w:hanging="356"/>
      </w:pPr>
      <w:rPr>
        <w:rFonts w:hint="default"/>
      </w:rPr>
    </w:lvl>
    <w:lvl w:ilvl="8">
      <w:start w:val="0"/>
      <w:numFmt w:val="bullet"/>
      <w:lvlText w:val="•"/>
      <w:lvlJc w:val="left"/>
      <w:pPr>
        <w:ind w:left="11789" w:hanging="356"/>
      </w:pPr>
      <w:rPr>
        <w:rFonts w:hint="default"/>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34"/>
      <w:ind w:left="515"/>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63"/>
      <w:ind w:left="403"/>
      <w:outlineLvl w:val="1"/>
    </w:pPr>
    <w:rPr>
      <w:rFonts w:ascii="Arial" w:hAnsi="Arial" w:eastAsia="Arial" w:cs="Arial"/>
      <w:sz w:val="28"/>
      <w:szCs w:val="28"/>
    </w:rPr>
  </w:style>
  <w:style w:styleId="Heading2" w:type="paragraph">
    <w:name w:val="Heading 2"/>
    <w:basedOn w:val="Normal"/>
    <w:uiPriority w:val="1"/>
    <w:qFormat/>
    <w:pPr>
      <w:ind w:left="5489" w:right="5293"/>
      <w:jc w:val="center"/>
      <w:outlineLvl w:val="2"/>
    </w:pPr>
    <w:rPr>
      <w:rFonts w:ascii="Arial" w:hAnsi="Arial" w:eastAsia="Arial" w:cs="Arial"/>
      <w:b/>
      <w:bCs/>
      <w:sz w:val="24"/>
      <w:szCs w:val="24"/>
    </w:rPr>
  </w:style>
  <w:style w:styleId="Heading3" w:type="paragraph">
    <w:name w:val="Heading 3"/>
    <w:basedOn w:val="Normal"/>
    <w:uiPriority w:val="1"/>
    <w:qFormat/>
    <w:pPr>
      <w:spacing w:before="62"/>
      <w:ind w:left="403"/>
      <w:outlineLvl w:val="3"/>
    </w:pPr>
    <w:rPr>
      <w:rFonts w:ascii="Arial" w:hAnsi="Arial" w:eastAsia="Arial" w:cs="Arial"/>
      <w:sz w:val="24"/>
      <w:szCs w:val="24"/>
    </w:rPr>
  </w:style>
  <w:style w:styleId="Heading4" w:type="paragraph">
    <w:name w:val="Heading 4"/>
    <w:basedOn w:val="Normal"/>
    <w:uiPriority w:val="1"/>
    <w:qFormat/>
    <w:pPr>
      <w:ind w:left="403"/>
      <w:jc w:val="both"/>
      <w:outlineLvl w:val="4"/>
    </w:pPr>
    <w:rPr>
      <w:rFonts w:ascii="Arial" w:hAnsi="Arial" w:eastAsia="Arial" w:cs="Arial"/>
      <w:b/>
      <w:bCs/>
      <w:sz w:val="22"/>
      <w:szCs w:val="22"/>
    </w:rPr>
  </w:style>
  <w:style w:styleId="ListParagraph" w:type="paragraph">
    <w:name w:val="List Paragraph"/>
    <w:basedOn w:val="Normal"/>
    <w:uiPriority w:val="1"/>
    <w:qFormat/>
    <w:pPr>
      <w:ind w:left="760" w:hanging="358"/>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mailto:enquiries@1st4sportqualifications.com" TargetMode="External"/><Relationship Id="rId9" Type="http://schemas.openxmlformats.org/officeDocument/2006/relationships/hyperlink" Target="http://www.1st4sportqualifications.com/"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footer" Target="footer18.xm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Hargreaves</dc:creator>
  <dc:title>Task 1: Live Event One</dc:title>
  <dcterms:created xsi:type="dcterms:W3CDTF">2022-04-25T13:42:35Z</dcterms:created>
  <dcterms:modified xsi:type="dcterms:W3CDTF">2022-04-25T13:42:35Z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MicrosoftÂ® Word 2013</vt:lpwstr>
  </property>
  <property fmtid="{D5CDD505-2E9C-101B-9397-08002B2CF9AE}" pid="4" name="LastSaved">
    <vt:filetime>2022-04-25T00:00:00Z</vt:filetime>
  </property>
</Properties>
</file>